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B2CB" w14:textId="3E305293" w:rsidR="00C33E6E" w:rsidRPr="00590AFD" w:rsidRDefault="00DC1D04" w:rsidP="00C33E6E">
      <w:pPr>
        <w:pStyle w:val="Header"/>
        <w:jc w:val="center"/>
        <w:rPr>
          <w:rFonts w:ascii="Bradley Hand ITC" w:hAnsi="Bradley Hand ITC"/>
          <w:b/>
          <w:noProof/>
          <w:sz w:val="36"/>
          <w:szCs w:val="36"/>
          <w:lang w:val="en-US"/>
        </w:rPr>
      </w:pPr>
      <w:r w:rsidRPr="00590AFD">
        <w:rPr>
          <w:noProof/>
          <w:sz w:val="22"/>
          <w:szCs w:val="22"/>
        </w:rPr>
        <w:drawing>
          <wp:anchor distT="0" distB="0" distL="0" distR="0" simplePos="0" relativeHeight="15729152" behindDoc="0" locked="0" layoutInCell="1" allowOverlap="1" wp14:anchorId="7AD2B0B1" wp14:editId="3CE9F172">
            <wp:simplePos x="0" y="0"/>
            <wp:positionH relativeFrom="page">
              <wp:posOffset>96252</wp:posOffset>
            </wp:positionH>
            <wp:positionV relativeFrom="page">
              <wp:posOffset>257042</wp:posOffset>
            </wp:positionV>
            <wp:extent cx="797522" cy="783771"/>
            <wp:effectExtent l="0" t="0" r="317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97522" cy="783771"/>
                    </a:xfrm>
                    <a:prstGeom prst="rect">
                      <a:avLst/>
                    </a:prstGeom>
                  </pic:spPr>
                </pic:pic>
              </a:graphicData>
            </a:graphic>
            <wp14:sizeRelH relativeFrom="margin">
              <wp14:pctWidth>0</wp14:pctWidth>
            </wp14:sizeRelH>
            <wp14:sizeRelV relativeFrom="margin">
              <wp14:pctHeight>0</wp14:pctHeight>
            </wp14:sizeRelV>
          </wp:anchor>
        </w:drawing>
      </w:r>
      <w:r w:rsidR="00C33E6E" w:rsidRPr="00590AFD">
        <w:rPr>
          <w:noProof/>
          <w:sz w:val="22"/>
          <w:szCs w:val="22"/>
        </w:rPr>
        <w:drawing>
          <wp:anchor distT="0" distB="0" distL="0" distR="0" simplePos="0" relativeHeight="15728640" behindDoc="0" locked="0" layoutInCell="1" allowOverlap="1" wp14:anchorId="206A4992" wp14:editId="30EDB3A0">
            <wp:simplePos x="0" y="0"/>
            <wp:positionH relativeFrom="page">
              <wp:posOffset>6732270</wp:posOffset>
            </wp:positionH>
            <wp:positionV relativeFrom="paragraph">
              <wp:posOffset>13970</wp:posOffset>
            </wp:positionV>
            <wp:extent cx="654950" cy="11044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54950" cy="1104485"/>
                    </a:xfrm>
                    <a:prstGeom prst="rect">
                      <a:avLst/>
                    </a:prstGeom>
                  </pic:spPr>
                </pic:pic>
              </a:graphicData>
            </a:graphic>
          </wp:anchor>
        </w:drawing>
      </w:r>
    </w:p>
    <w:p w14:paraId="09E99EEA" w14:textId="5B148B49" w:rsidR="00C33E6E" w:rsidRPr="00590AFD" w:rsidRDefault="00C33E6E" w:rsidP="00C33E6E">
      <w:pPr>
        <w:pStyle w:val="Header"/>
        <w:jc w:val="center"/>
        <w:rPr>
          <w:rFonts w:ascii="Bradley Hand ITC" w:hAnsi="Bradley Hand ITC"/>
          <w:b/>
          <w:noProof/>
          <w:sz w:val="28"/>
          <w:szCs w:val="28"/>
          <w:lang w:val="en-US"/>
        </w:rPr>
      </w:pPr>
      <w:r w:rsidRPr="00590AFD">
        <w:rPr>
          <w:rFonts w:ascii="Bradley Hand ITC" w:hAnsi="Bradley Hand ITC"/>
          <w:b/>
          <w:noProof/>
          <w:sz w:val="36"/>
          <w:szCs w:val="36"/>
          <w:lang w:val="en-US"/>
        </w:rPr>
        <w:t>B</w:t>
      </w:r>
      <w:r w:rsidRPr="00590AFD">
        <w:rPr>
          <w:rFonts w:ascii="Bradley Hand ITC" w:hAnsi="Bradley Hand ITC"/>
          <w:b/>
          <w:noProof/>
          <w:sz w:val="28"/>
          <w:szCs w:val="28"/>
          <w:lang w:val="en-US"/>
        </w:rPr>
        <w:t>OWERHAM PRIMARY &amp; NURSERY SCHOOL &amp; BABY UNIT</w:t>
      </w:r>
    </w:p>
    <w:p w14:paraId="76D579A9" w14:textId="633BDD84" w:rsidR="001F0F9E" w:rsidRPr="00590AFD" w:rsidRDefault="004A24FF" w:rsidP="00C33E6E">
      <w:pPr>
        <w:pStyle w:val="Title"/>
        <w:spacing w:line="261" w:lineRule="auto"/>
        <w:rPr>
          <w:rFonts w:ascii="Bradley Hand ITC" w:hAnsi="Bradley Hand ITC"/>
          <w:sz w:val="28"/>
          <w:szCs w:val="28"/>
        </w:rPr>
      </w:pPr>
      <w:r w:rsidRPr="00590AFD">
        <w:rPr>
          <w:rFonts w:ascii="Bradley Hand ITC" w:hAnsi="Bradley Hand ITC"/>
          <w:noProof/>
          <w:sz w:val="28"/>
          <w:szCs w:val="28"/>
        </w:rPr>
        <mc:AlternateContent>
          <mc:Choice Requires="wpg">
            <w:drawing>
              <wp:anchor distT="0" distB="0" distL="0" distR="0" simplePos="0" relativeHeight="487543808" behindDoc="1" locked="0" layoutInCell="1" allowOverlap="1" wp14:anchorId="200CD803" wp14:editId="4E209364">
                <wp:simplePos x="0" y="0"/>
                <wp:positionH relativeFrom="page">
                  <wp:posOffset>255270</wp:posOffset>
                </wp:positionH>
                <wp:positionV relativeFrom="page">
                  <wp:posOffset>9253854</wp:posOffset>
                </wp:positionV>
                <wp:extent cx="7037070" cy="5969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7070" cy="596900"/>
                          <a:chOff x="0" y="0"/>
                          <a:chExt cx="7037070" cy="596900"/>
                        </a:xfrm>
                      </wpg:grpSpPr>
                      <wps:wsp>
                        <wps:cNvPr id="4" name="Graphic 4"/>
                        <wps:cNvSpPr/>
                        <wps:spPr>
                          <a:xfrm>
                            <a:off x="0" y="264795"/>
                            <a:ext cx="6657975" cy="1270"/>
                          </a:xfrm>
                          <a:custGeom>
                            <a:avLst/>
                            <a:gdLst/>
                            <a:ahLst/>
                            <a:cxnLst/>
                            <a:rect l="l" t="t" r="r" b="b"/>
                            <a:pathLst>
                              <a:path w="6657975">
                                <a:moveTo>
                                  <a:pt x="0" y="0"/>
                                </a:moveTo>
                                <a:lnTo>
                                  <a:pt x="6657975" y="0"/>
                                </a:lnTo>
                              </a:path>
                            </a:pathLst>
                          </a:custGeom>
                          <a:ln w="2540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6075045" y="94614"/>
                            <a:ext cx="962025" cy="372109"/>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207645" y="0"/>
                            <a:ext cx="566420" cy="596900"/>
                          </a:xfrm>
                          <a:prstGeom prst="rect">
                            <a:avLst/>
                          </a:prstGeom>
                        </pic:spPr>
                      </pic:pic>
                    </wpg:wgp>
                  </a:graphicData>
                </a:graphic>
              </wp:anchor>
            </w:drawing>
          </mc:Choice>
          <mc:Fallback>
            <w:pict>
              <v:group w14:anchorId="3DCB0107" id="Group 3" o:spid="_x0000_s1026" style="position:absolute;margin-left:20.1pt;margin-top:728.65pt;width:554.1pt;height:47pt;z-index:-15772672;mso-wrap-distance-left:0;mso-wrap-distance-right:0;mso-position-horizontal-relative:page;mso-position-vertical-relative:page" coordsize="70370,59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">
                <v:shape id="Graphic 4" o:spid="_x0000_s1027" style="position:absolute;top:2647;width:66579;height:13;visibility:visible;mso-wrap-style:square;v-text-anchor:top" coordsize="6657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" path="m,l6657975,e" filled="f" strokecolor="gray"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0750;top:946;width:9620;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">
                  <v:imagedata r:id="rId9" o:title=""/>
                </v:shape>
                <v:shape id="Image 6" o:spid="_x0000_s1029" type="#_x0000_t75" style="position:absolute;left:2076;width:5664;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">
                  <v:imagedata r:id="rId10" o:title=""/>
                </v:shape>
                <w10:wrap anchorx="page" anchory="page"/>
              </v:group>
            </w:pict>
          </mc:Fallback>
        </mc:AlternateContent>
      </w:r>
      <w:proofErr w:type="spellStart"/>
      <w:r w:rsidRPr="00590AFD">
        <w:rPr>
          <w:rFonts w:ascii="Bradley Hand ITC" w:hAnsi="Bradley Hand ITC"/>
          <w:sz w:val="28"/>
          <w:szCs w:val="28"/>
        </w:rPr>
        <w:t>Bowerham</w:t>
      </w:r>
      <w:proofErr w:type="spellEnd"/>
      <w:r w:rsidRPr="00590AFD">
        <w:rPr>
          <w:rFonts w:ascii="Bradley Hand ITC" w:hAnsi="Bradley Hand ITC"/>
          <w:spacing w:val="-5"/>
          <w:sz w:val="28"/>
          <w:szCs w:val="28"/>
        </w:rPr>
        <w:t xml:space="preserve"> </w:t>
      </w:r>
      <w:r w:rsidRPr="00590AFD">
        <w:rPr>
          <w:rFonts w:ascii="Bradley Hand ITC" w:hAnsi="Bradley Hand ITC"/>
          <w:sz w:val="28"/>
          <w:szCs w:val="28"/>
        </w:rPr>
        <w:t>Road,</w:t>
      </w:r>
      <w:r w:rsidRPr="00590AFD">
        <w:rPr>
          <w:rFonts w:ascii="Bradley Hand ITC" w:hAnsi="Bradley Hand ITC"/>
          <w:spacing w:val="-4"/>
          <w:sz w:val="28"/>
          <w:szCs w:val="28"/>
        </w:rPr>
        <w:t xml:space="preserve"> </w:t>
      </w:r>
      <w:r w:rsidRPr="00590AFD">
        <w:rPr>
          <w:rFonts w:ascii="Bradley Hand ITC" w:hAnsi="Bradley Hand ITC"/>
          <w:sz w:val="28"/>
          <w:szCs w:val="28"/>
        </w:rPr>
        <w:t>Lancaster,</w:t>
      </w:r>
      <w:r w:rsidRPr="00590AFD">
        <w:rPr>
          <w:rFonts w:ascii="Bradley Hand ITC" w:hAnsi="Bradley Hand ITC"/>
          <w:spacing w:val="-7"/>
          <w:sz w:val="28"/>
          <w:szCs w:val="28"/>
        </w:rPr>
        <w:t xml:space="preserve"> </w:t>
      </w:r>
      <w:r w:rsidRPr="00590AFD">
        <w:rPr>
          <w:rFonts w:ascii="Bradley Hand ITC" w:hAnsi="Bradley Hand ITC"/>
          <w:sz w:val="28"/>
          <w:szCs w:val="28"/>
        </w:rPr>
        <w:t>LA1</w:t>
      </w:r>
      <w:r w:rsidRPr="00590AFD">
        <w:rPr>
          <w:rFonts w:ascii="Bradley Hand ITC" w:hAnsi="Bradley Hand ITC"/>
          <w:spacing w:val="-7"/>
          <w:sz w:val="28"/>
          <w:szCs w:val="28"/>
        </w:rPr>
        <w:t xml:space="preserve"> </w:t>
      </w:r>
      <w:r w:rsidRPr="00590AFD">
        <w:rPr>
          <w:rFonts w:ascii="Bradley Hand ITC" w:hAnsi="Bradley Hand ITC"/>
          <w:spacing w:val="-5"/>
          <w:sz w:val="28"/>
          <w:szCs w:val="28"/>
        </w:rPr>
        <w:t>4BS</w:t>
      </w:r>
    </w:p>
    <w:p w14:paraId="76A93856" w14:textId="77777777" w:rsidR="001F0F9E" w:rsidRPr="00590AFD" w:rsidRDefault="004A24FF">
      <w:pPr>
        <w:spacing w:before="1" w:line="305" w:lineRule="exact"/>
        <w:ind w:left="1738" w:right="1730"/>
        <w:jc w:val="center"/>
        <w:rPr>
          <w:rFonts w:ascii="Comic Sans MS"/>
          <w:sz w:val="20"/>
          <w:szCs w:val="20"/>
        </w:rPr>
      </w:pPr>
      <w:r w:rsidRPr="00590AFD">
        <w:rPr>
          <w:rFonts w:ascii="Comic Sans MS"/>
          <w:sz w:val="20"/>
          <w:szCs w:val="20"/>
        </w:rPr>
        <w:t>t:</w:t>
      </w:r>
      <w:r w:rsidRPr="00590AFD">
        <w:rPr>
          <w:rFonts w:ascii="Comic Sans MS"/>
          <w:spacing w:val="-2"/>
          <w:sz w:val="20"/>
          <w:szCs w:val="20"/>
        </w:rPr>
        <w:t xml:space="preserve"> </w:t>
      </w:r>
      <w:r w:rsidRPr="00590AFD">
        <w:rPr>
          <w:rFonts w:ascii="Comic Sans MS"/>
          <w:sz w:val="20"/>
          <w:szCs w:val="20"/>
        </w:rPr>
        <w:t>01524</w:t>
      </w:r>
      <w:r w:rsidRPr="00590AFD">
        <w:rPr>
          <w:rFonts w:ascii="Comic Sans MS"/>
          <w:spacing w:val="-3"/>
          <w:sz w:val="20"/>
          <w:szCs w:val="20"/>
        </w:rPr>
        <w:t xml:space="preserve"> </w:t>
      </w:r>
      <w:r w:rsidRPr="00590AFD">
        <w:rPr>
          <w:rFonts w:ascii="Comic Sans MS"/>
          <w:spacing w:val="-2"/>
          <w:sz w:val="20"/>
          <w:szCs w:val="20"/>
        </w:rPr>
        <w:t>63999</w:t>
      </w:r>
    </w:p>
    <w:p w14:paraId="54E32377" w14:textId="77777777" w:rsidR="001F0F9E" w:rsidRPr="00590AFD" w:rsidRDefault="00590AFD">
      <w:pPr>
        <w:pStyle w:val="Heading1"/>
        <w:spacing w:line="333" w:lineRule="exact"/>
        <w:ind w:left="1737" w:right="1737"/>
        <w:rPr>
          <w:rFonts w:ascii="Comic Sans MS"/>
          <w:sz w:val="22"/>
          <w:szCs w:val="22"/>
        </w:rPr>
      </w:pPr>
      <w:hyperlink r:id="rId11">
        <w:r w:rsidR="004A24FF" w:rsidRPr="00590AFD">
          <w:rPr>
            <w:rFonts w:ascii="Comic Sans MS"/>
            <w:color w:val="0000FF"/>
            <w:spacing w:val="-2"/>
            <w:sz w:val="22"/>
            <w:szCs w:val="22"/>
            <w:u w:val="single" w:color="0000FF"/>
          </w:rPr>
          <w:t>www.bowerham.lancs.sch.uk</w:t>
        </w:r>
      </w:hyperlink>
    </w:p>
    <w:p w14:paraId="28D47F8C" w14:textId="3E6E552C" w:rsidR="001F0F9E" w:rsidRPr="00590AFD" w:rsidRDefault="004A24FF">
      <w:pPr>
        <w:spacing w:before="238" w:line="241" w:lineRule="exact"/>
        <w:ind w:left="12"/>
        <w:rPr>
          <w:rFonts w:ascii="Tahoma"/>
          <w:sz w:val="18"/>
          <w:szCs w:val="20"/>
        </w:rPr>
      </w:pPr>
      <w:r w:rsidRPr="00590AFD">
        <w:rPr>
          <w:rFonts w:ascii="Tahoma"/>
          <w:sz w:val="18"/>
          <w:szCs w:val="20"/>
        </w:rPr>
        <w:t>Headteacher:</w:t>
      </w:r>
      <w:r w:rsidRPr="00590AFD">
        <w:rPr>
          <w:rFonts w:ascii="Tahoma"/>
          <w:spacing w:val="-5"/>
          <w:sz w:val="18"/>
          <w:szCs w:val="20"/>
        </w:rPr>
        <w:t xml:space="preserve"> </w:t>
      </w:r>
      <w:r w:rsidR="006C23D0" w:rsidRPr="00590AFD">
        <w:rPr>
          <w:rFonts w:ascii="Tahoma"/>
          <w:sz w:val="18"/>
          <w:szCs w:val="20"/>
        </w:rPr>
        <w:t>Mrs.</w:t>
      </w:r>
      <w:r w:rsidRPr="00590AFD">
        <w:rPr>
          <w:rFonts w:ascii="Tahoma"/>
          <w:spacing w:val="-4"/>
          <w:sz w:val="18"/>
          <w:szCs w:val="20"/>
        </w:rPr>
        <w:t xml:space="preserve"> </w:t>
      </w:r>
      <w:r w:rsidRPr="00590AFD">
        <w:rPr>
          <w:rFonts w:ascii="Tahoma"/>
          <w:sz w:val="18"/>
          <w:szCs w:val="20"/>
        </w:rPr>
        <w:t>Jo</w:t>
      </w:r>
      <w:r w:rsidRPr="00590AFD">
        <w:rPr>
          <w:rFonts w:ascii="Tahoma"/>
          <w:spacing w:val="-8"/>
          <w:sz w:val="18"/>
          <w:szCs w:val="20"/>
        </w:rPr>
        <w:t xml:space="preserve"> </w:t>
      </w:r>
      <w:r w:rsidRPr="00590AFD">
        <w:rPr>
          <w:rFonts w:ascii="Tahoma"/>
          <w:spacing w:val="-2"/>
          <w:sz w:val="18"/>
          <w:szCs w:val="20"/>
        </w:rPr>
        <w:t>Banks</w:t>
      </w:r>
    </w:p>
    <w:p w14:paraId="7B2DE63D" w14:textId="77777777" w:rsidR="001F0F9E" w:rsidRPr="00590AFD" w:rsidRDefault="004A24FF">
      <w:pPr>
        <w:spacing w:line="241" w:lineRule="exact"/>
        <w:ind w:left="12"/>
        <w:rPr>
          <w:rFonts w:ascii="Tahoma"/>
          <w:sz w:val="18"/>
          <w:szCs w:val="20"/>
        </w:rPr>
      </w:pPr>
      <w:r w:rsidRPr="00590AFD">
        <w:rPr>
          <w:rFonts w:ascii="Tahoma"/>
          <w:sz w:val="18"/>
          <w:szCs w:val="20"/>
        </w:rPr>
        <w:t>Assistant</w:t>
      </w:r>
      <w:r w:rsidRPr="00590AFD">
        <w:rPr>
          <w:rFonts w:ascii="Tahoma"/>
          <w:spacing w:val="-8"/>
          <w:sz w:val="18"/>
          <w:szCs w:val="20"/>
        </w:rPr>
        <w:t xml:space="preserve"> </w:t>
      </w:r>
      <w:r w:rsidRPr="00590AFD">
        <w:rPr>
          <w:rFonts w:ascii="Tahoma"/>
          <w:sz w:val="18"/>
          <w:szCs w:val="20"/>
        </w:rPr>
        <w:t>Headteachers:</w:t>
      </w:r>
      <w:r w:rsidRPr="00590AFD">
        <w:rPr>
          <w:rFonts w:ascii="Tahoma"/>
          <w:spacing w:val="-8"/>
          <w:sz w:val="18"/>
          <w:szCs w:val="20"/>
        </w:rPr>
        <w:t xml:space="preserve"> </w:t>
      </w:r>
      <w:r w:rsidRPr="00590AFD">
        <w:rPr>
          <w:rFonts w:ascii="Tahoma"/>
          <w:sz w:val="18"/>
          <w:szCs w:val="20"/>
        </w:rPr>
        <w:t>Miss</w:t>
      </w:r>
      <w:r w:rsidRPr="00590AFD">
        <w:rPr>
          <w:rFonts w:ascii="Tahoma"/>
          <w:spacing w:val="-7"/>
          <w:sz w:val="18"/>
          <w:szCs w:val="20"/>
        </w:rPr>
        <w:t xml:space="preserve"> </w:t>
      </w:r>
      <w:r w:rsidRPr="00590AFD">
        <w:rPr>
          <w:rFonts w:ascii="Tahoma"/>
          <w:sz w:val="18"/>
          <w:szCs w:val="20"/>
        </w:rPr>
        <w:t>Kathryn</w:t>
      </w:r>
      <w:r w:rsidRPr="00590AFD">
        <w:rPr>
          <w:rFonts w:ascii="Tahoma"/>
          <w:spacing w:val="-9"/>
          <w:sz w:val="18"/>
          <w:szCs w:val="20"/>
        </w:rPr>
        <w:t xml:space="preserve"> </w:t>
      </w:r>
      <w:r w:rsidRPr="00590AFD">
        <w:rPr>
          <w:rFonts w:ascii="Tahoma"/>
          <w:spacing w:val="-2"/>
          <w:sz w:val="18"/>
          <w:szCs w:val="20"/>
        </w:rPr>
        <w:t>Ireland</w:t>
      </w:r>
    </w:p>
    <w:p w14:paraId="2AE69DD5" w14:textId="41282D6F" w:rsidR="001F0F9E" w:rsidRPr="00590AFD" w:rsidRDefault="006C23D0">
      <w:pPr>
        <w:spacing w:before="4"/>
        <w:ind w:left="2197" w:right="6297"/>
        <w:rPr>
          <w:rFonts w:ascii="Tahoma"/>
          <w:sz w:val="18"/>
          <w:szCs w:val="20"/>
        </w:rPr>
      </w:pPr>
      <w:r w:rsidRPr="00590AFD">
        <w:rPr>
          <w:rFonts w:ascii="Tahoma"/>
          <w:sz w:val="18"/>
          <w:szCs w:val="20"/>
        </w:rPr>
        <w:t>Mrs.</w:t>
      </w:r>
      <w:r w:rsidR="004A24FF" w:rsidRPr="00590AFD">
        <w:rPr>
          <w:rFonts w:ascii="Tahoma"/>
          <w:sz w:val="18"/>
          <w:szCs w:val="20"/>
        </w:rPr>
        <w:t xml:space="preserve"> </w:t>
      </w:r>
      <w:proofErr w:type="spellStart"/>
      <w:r w:rsidR="004A24FF" w:rsidRPr="00590AFD">
        <w:rPr>
          <w:rFonts w:ascii="Tahoma"/>
          <w:sz w:val="18"/>
          <w:szCs w:val="20"/>
        </w:rPr>
        <w:t>LauraHemingway</w:t>
      </w:r>
      <w:proofErr w:type="spellEnd"/>
      <w:r w:rsidR="004A24FF" w:rsidRPr="00590AFD">
        <w:rPr>
          <w:rFonts w:ascii="Tahoma"/>
          <w:sz w:val="18"/>
          <w:szCs w:val="20"/>
        </w:rPr>
        <w:t xml:space="preserve"> </w:t>
      </w:r>
      <w:r w:rsidRPr="00590AFD">
        <w:rPr>
          <w:rFonts w:ascii="Tahoma"/>
          <w:sz w:val="18"/>
          <w:szCs w:val="20"/>
        </w:rPr>
        <w:t>Mrs.</w:t>
      </w:r>
      <w:r w:rsidR="004A24FF" w:rsidRPr="00590AFD">
        <w:rPr>
          <w:rFonts w:ascii="Tahoma"/>
          <w:spacing w:val="-15"/>
          <w:sz w:val="18"/>
          <w:szCs w:val="20"/>
        </w:rPr>
        <w:t xml:space="preserve"> </w:t>
      </w:r>
      <w:r w:rsidR="004A24FF" w:rsidRPr="00590AFD">
        <w:rPr>
          <w:rFonts w:ascii="Tahoma"/>
          <w:sz w:val="18"/>
          <w:szCs w:val="20"/>
        </w:rPr>
        <w:t>Jennie</w:t>
      </w:r>
      <w:r w:rsidR="004A24FF" w:rsidRPr="00590AFD">
        <w:rPr>
          <w:rFonts w:ascii="Tahoma"/>
          <w:spacing w:val="-16"/>
          <w:sz w:val="18"/>
          <w:szCs w:val="20"/>
        </w:rPr>
        <w:t xml:space="preserve"> </w:t>
      </w:r>
      <w:r w:rsidR="004A24FF" w:rsidRPr="00590AFD">
        <w:rPr>
          <w:rFonts w:ascii="Tahoma"/>
          <w:sz w:val="18"/>
          <w:szCs w:val="20"/>
        </w:rPr>
        <w:t>Gallagher</w:t>
      </w:r>
    </w:p>
    <w:p w14:paraId="6C41CEF7" w14:textId="397333D6" w:rsidR="001F0F9E" w:rsidRPr="00590AFD" w:rsidRDefault="004A24FF">
      <w:pPr>
        <w:tabs>
          <w:tab w:val="left" w:pos="6705"/>
        </w:tabs>
        <w:spacing w:line="239" w:lineRule="exact"/>
        <w:ind w:left="12"/>
        <w:rPr>
          <w:rFonts w:ascii="Tahoma"/>
          <w:sz w:val="18"/>
          <w:szCs w:val="20"/>
        </w:rPr>
      </w:pPr>
      <w:r w:rsidRPr="00590AFD">
        <w:rPr>
          <w:rFonts w:ascii="Tahoma"/>
          <w:sz w:val="18"/>
          <w:szCs w:val="20"/>
        </w:rPr>
        <w:t>Office</w:t>
      </w:r>
      <w:r w:rsidRPr="00590AFD">
        <w:rPr>
          <w:rFonts w:ascii="Tahoma"/>
          <w:spacing w:val="-8"/>
          <w:sz w:val="18"/>
          <w:szCs w:val="20"/>
        </w:rPr>
        <w:t xml:space="preserve"> </w:t>
      </w:r>
      <w:r w:rsidRPr="00590AFD">
        <w:rPr>
          <w:rFonts w:ascii="Tahoma"/>
          <w:sz w:val="18"/>
          <w:szCs w:val="20"/>
        </w:rPr>
        <w:t>Manager:</w:t>
      </w:r>
      <w:r w:rsidRPr="00590AFD">
        <w:rPr>
          <w:rFonts w:ascii="Tahoma"/>
          <w:spacing w:val="-5"/>
          <w:sz w:val="18"/>
          <w:szCs w:val="20"/>
        </w:rPr>
        <w:t xml:space="preserve"> </w:t>
      </w:r>
      <w:r w:rsidR="006C23D0" w:rsidRPr="00590AFD">
        <w:rPr>
          <w:rFonts w:ascii="Tahoma"/>
          <w:sz w:val="18"/>
          <w:szCs w:val="20"/>
        </w:rPr>
        <w:t>Mrs.</w:t>
      </w:r>
      <w:r w:rsidRPr="00590AFD">
        <w:rPr>
          <w:rFonts w:ascii="Tahoma"/>
          <w:spacing w:val="-6"/>
          <w:sz w:val="18"/>
          <w:szCs w:val="20"/>
        </w:rPr>
        <w:t xml:space="preserve"> </w:t>
      </w:r>
      <w:r w:rsidRPr="00590AFD">
        <w:rPr>
          <w:rFonts w:ascii="Tahoma"/>
          <w:sz w:val="18"/>
          <w:szCs w:val="20"/>
        </w:rPr>
        <w:t>Tracey</w:t>
      </w:r>
      <w:r w:rsidRPr="00590AFD">
        <w:rPr>
          <w:rFonts w:ascii="Tahoma"/>
          <w:spacing w:val="-7"/>
          <w:sz w:val="18"/>
          <w:szCs w:val="20"/>
        </w:rPr>
        <w:t xml:space="preserve"> </w:t>
      </w:r>
      <w:r w:rsidRPr="00590AFD">
        <w:rPr>
          <w:rFonts w:ascii="Tahoma"/>
          <w:spacing w:val="-4"/>
          <w:sz w:val="18"/>
          <w:szCs w:val="20"/>
        </w:rPr>
        <w:t>Clark</w:t>
      </w:r>
      <w:r w:rsidRPr="00590AFD">
        <w:rPr>
          <w:rFonts w:ascii="Tahoma"/>
          <w:sz w:val="18"/>
          <w:szCs w:val="20"/>
        </w:rPr>
        <w:tab/>
        <w:t>e:</w:t>
      </w:r>
      <w:r w:rsidRPr="00590AFD">
        <w:rPr>
          <w:rFonts w:ascii="Tahoma"/>
          <w:spacing w:val="-2"/>
          <w:sz w:val="18"/>
          <w:szCs w:val="20"/>
        </w:rPr>
        <w:t xml:space="preserve"> </w:t>
      </w:r>
      <w:hyperlink r:id="rId12">
        <w:r w:rsidRPr="00590AFD">
          <w:rPr>
            <w:rFonts w:ascii="Tahoma"/>
            <w:color w:val="0000FF"/>
            <w:spacing w:val="-2"/>
            <w:sz w:val="18"/>
            <w:szCs w:val="20"/>
            <w:u w:val="single" w:color="0000FF"/>
          </w:rPr>
          <w:t>head@bowerham.lancs.sch.uk</w:t>
        </w:r>
      </w:hyperlink>
    </w:p>
    <w:p w14:paraId="33ADCAB9" w14:textId="77777777" w:rsidR="001F0F9E" w:rsidRPr="00590AFD" w:rsidRDefault="001F0F9E">
      <w:pPr>
        <w:pStyle w:val="BodyText"/>
        <w:spacing w:before="67"/>
        <w:rPr>
          <w:rFonts w:ascii="Tahoma"/>
          <w:sz w:val="14"/>
          <w:szCs w:val="14"/>
        </w:rPr>
      </w:pPr>
    </w:p>
    <w:p w14:paraId="73C0AE86" w14:textId="77777777" w:rsidR="00C9100C" w:rsidRPr="00590AFD" w:rsidRDefault="00C9100C" w:rsidP="00C9100C">
      <w:pPr>
        <w:pStyle w:val="BodyText"/>
        <w:spacing w:line="237" w:lineRule="auto"/>
        <w:ind w:left="4818" w:right="2806" w:hanging="2017"/>
        <w:jc w:val="center"/>
        <w:rPr>
          <w:b/>
          <w:bCs/>
          <w:sz w:val="18"/>
          <w:szCs w:val="18"/>
          <w:u w:val="single"/>
        </w:rPr>
      </w:pPr>
    </w:p>
    <w:p w14:paraId="07C8A619" w14:textId="00A90CB9" w:rsidR="00590AFD" w:rsidRPr="00590AFD" w:rsidRDefault="00C9100C" w:rsidP="00590AFD">
      <w:pPr>
        <w:pStyle w:val="BodyText"/>
        <w:spacing w:line="237" w:lineRule="auto"/>
        <w:ind w:left="4818" w:right="2806" w:hanging="2017"/>
        <w:jc w:val="center"/>
        <w:rPr>
          <w:b/>
          <w:bCs/>
          <w:sz w:val="18"/>
          <w:szCs w:val="18"/>
          <w:u w:val="single"/>
        </w:rPr>
      </w:pPr>
      <w:r w:rsidRPr="00590AFD">
        <w:rPr>
          <w:b/>
          <w:bCs/>
          <w:sz w:val="18"/>
          <w:szCs w:val="18"/>
          <w:u w:val="single"/>
        </w:rPr>
        <w:t>Online safety</w:t>
      </w:r>
      <w:r w:rsidR="00590AFD" w:rsidRPr="00590AFD">
        <w:rPr>
          <w:b/>
          <w:bCs/>
          <w:sz w:val="18"/>
          <w:szCs w:val="18"/>
          <w:u w:val="single"/>
        </w:rPr>
        <w:t xml:space="preserve"> 07/01/26</w:t>
      </w:r>
    </w:p>
    <w:p w14:paraId="5102B052" w14:textId="6067C39F" w:rsidR="00F23BA5" w:rsidRPr="00590AFD" w:rsidRDefault="00F23BA5" w:rsidP="00590AFD">
      <w:pPr>
        <w:pStyle w:val="BodyText"/>
        <w:spacing w:line="237" w:lineRule="auto"/>
        <w:ind w:right="2806"/>
        <w:jc w:val="both"/>
        <w:rPr>
          <w:b/>
          <w:bCs/>
          <w:sz w:val="18"/>
          <w:szCs w:val="18"/>
        </w:rPr>
      </w:pPr>
      <w:r w:rsidRPr="00590AFD">
        <w:rPr>
          <w:rFonts w:eastAsia="Times New Roman" w:cs="Times New Roman"/>
          <w:sz w:val="18"/>
          <w:szCs w:val="18"/>
          <w:lang w:val="en-GB" w:eastAsia="en-GB"/>
        </w:rPr>
        <w:t>Dear Parents/Guardians,</w:t>
      </w:r>
    </w:p>
    <w:p w14:paraId="6F3308E9" w14:textId="306D3100" w:rsidR="00F23BA5" w:rsidRPr="00590AFD" w:rsidRDefault="00F23BA5" w:rsidP="00F23BA5">
      <w:pPr>
        <w:widowControl/>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sz w:val="18"/>
          <w:szCs w:val="18"/>
          <w:lang w:val="en-GB" w:eastAsia="en-GB"/>
        </w:rPr>
        <w:t>It has recently come to our attention that a number of our Year 5 children are using the online gaming platform Roblox.</w:t>
      </w:r>
    </w:p>
    <w:p w14:paraId="13E9CBA8" w14:textId="65A38314" w:rsidR="00F23BA5" w:rsidRPr="00590AFD" w:rsidRDefault="00566F2F" w:rsidP="00F23BA5">
      <w:pPr>
        <w:widowControl/>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sz w:val="18"/>
          <w:szCs w:val="18"/>
          <w:lang w:val="en-GB" w:eastAsia="en-GB"/>
        </w:rPr>
        <w:t xml:space="preserve">While we are aware that Roblox </w:t>
      </w:r>
      <w:r w:rsidR="00590AFD" w:rsidRPr="00590AFD">
        <w:rPr>
          <w:rFonts w:eastAsia="Times New Roman" w:cs="Times New Roman"/>
          <w:sz w:val="18"/>
          <w:szCs w:val="18"/>
          <w:lang w:val="en-GB" w:eastAsia="en-GB"/>
        </w:rPr>
        <w:t xml:space="preserve">asks user for </w:t>
      </w:r>
      <w:r w:rsidRPr="00590AFD">
        <w:rPr>
          <w:rFonts w:eastAsia="Times New Roman" w:cs="Times New Roman"/>
          <w:sz w:val="18"/>
          <w:szCs w:val="18"/>
          <w:lang w:val="en-GB" w:eastAsia="en-GB"/>
        </w:rPr>
        <w:t xml:space="preserve">age verification </w:t>
      </w:r>
      <w:r w:rsidR="00590AFD" w:rsidRPr="00590AFD">
        <w:rPr>
          <w:rFonts w:eastAsia="Times New Roman" w:cs="Times New Roman"/>
          <w:sz w:val="18"/>
          <w:szCs w:val="18"/>
          <w:lang w:val="en-GB" w:eastAsia="en-GB"/>
        </w:rPr>
        <w:t xml:space="preserve">to ensure </w:t>
      </w:r>
      <w:r w:rsidRPr="00590AFD">
        <w:rPr>
          <w:rFonts w:eastAsia="Times New Roman" w:cs="Times New Roman"/>
          <w:sz w:val="18"/>
          <w:szCs w:val="18"/>
          <w:lang w:val="en-GB" w:eastAsia="en-GB"/>
        </w:rPr>
        <w:t>f</w:t>
      </w:r>
      <w:r w:rsidRPr="00590AFD">
        <w:rPr>
          <w:rFonts w:eastAsia="Times New Roman" w:cs="Times New Roman"/>
          <w:sz w:val="18"/>
          <w:szCs w:val="18"/>
          <w:lang w:val="en-GB" w:eastAsia="en-GB"/>
        </w:rPr>
        <w:t>eatures are restricted based on age</w:t>
      </w:r>
      <w:r w:rsidRPr="00590AFD">
        <w:rPr>
          <w:rFonts w:eastAsia="Times New Roman" w:cs="Times New Roman"/>
          <w:sz w:val="18"/>
          <w:szCs w:val="18"/>
          <w:lang w:val="en-GB" w:eastAsia="en-GB"/>
        </w:rPr>
        <w:t xml:space="preserve">, we ask that parents check </w:t>
      </w:r>
      <w:r w:rsidR="00590AFD" w:rsidRPr="00590AFD">
        <w:rPr>
          <w:rFonts w:eastAsia="Times New Roman" w:cs="Times New Roman"/>
          <w:sz w:val="18"/>
          <w:szCs w:val="18"/>
          <w:lang w:val="en-GB" w:eastAsia="en-GB"/>
        </w:rPr>
        <w:t xml:space="preserve">these </w:t>
      </w:r>
      <w:r w:rsidRPr="00590AFD">
        <w:rPr>
          <w:rFonts w:eastAsia="Times New Roman" w:cs="Times New Roman"/>
          <w:sz w:val="18"/>
          <w:szCs w:val="18"/>
          <w:lang w:val="en-GB" w:eastAsia="en-GB"/>
        </w:rPr>
        <w:t>settings and appropriate filters are in place.</w:t>
      </w:r>
      <w:r w:rsidR="00590AFD">
        <w:rPr>
          <w:rFonts w:eastAsia="Times New Roman" w:cs="Times New Roman"/>
          <w:sz w:val="18"/>
          <w:szCs w:val="18"/>
          <w:lang w:val="en-GB" w:eastAsia="en-GB"/>
        </w:rPr>
        <w:t xml:space="preserve"> </w:t>
      </w:r>
      <w:proofErr w:type="gramStart"/>
      <w:r w:rsidR="00F23BA5" w:rsidRPr="00590AFD">
        <w:rPr>
          <w:rFonts w:eastAsia="Times New Roman" w:cs="Times New Roman"/>
          <w:sz w:val="18"/>
          <w:szCs w:val="18"/>
          <w:lang w:val="en-GB" w:eastAsia="en-GB"/>
        </w:rPr>
        <w:t>Some</w:t>
      </w:r>
      <w:proofErr w:type="gramEnd"/>
      <w:r w:rsidR="00F23BA5" w:rsidRPr="00590AFD">
        <w:rPr>
          <w:rFonts w:eastAsia="Times New Roman" w:cs="Times New Roman"/>
          <w:sz w:val="18"/>
          <w:szCs w:val="18"/>
          <w:lang w:val="en-GB" w:eastAsia="en-GB"/>
        </w:rPr>
        <w:t xml:space="preserve"> aspects of the platform can expose children to inappropriate language, unsafe interactions, or privacy risks. </w:t>
      </w:r>
    </w:p>
    <w:p w14:paraId="496C70E5" w14:textId="60DF1B4A" w:rsidR="00590AFD" w:rsidRPr="00590AFD" w:rsidRDefault="00590AFD" w:rsidP="00590AFD">
      <w:pPr>
        <w:rPr>
          <w:rFonts w:ascii="Arial MT"/>
          <w:spacing w:val="-2"/>
          <w:sz w:val="20"/>
          <w:szCs w:val="20"/>
        </w:rPr>
      </w:pPr>
      <w:r w:rsidRPr="00590AFD">
        <w:rPr>
          <w:rFonts w:ascii="Arial MT"/>
          <w:spacing w:val="-2"/>
          <w:sz w:val="20"/>
          <w:szCs w:val="20"/>
        </w:rPr>
        <w:t xml:space="preserve">The NSPCC have published </w:t>
      </w:r>
      <w:r w:rsidRPr="00590AFD">
        <w:rPr>
          <w:rFonts w:ascii="Arial MT"/>
          <w:spacing w:val="-2"/>
          <w:sz w:val="20"/>
          <w:szCs w:val="20"/>
        </w:rPr>
        <w:t>s</w:t>
      </w:r>
      <w:r w:rsidRPr="00590AFD">
        <w:rPr>
          <w:rFonts w:ascii="Arial MT"/>
          <w:spacing w:val="-2"/>
          <w:sz w:val="20"/>
          <w:szCs w:val="20"/>
        </w:rPr>
        <w:t>ix tips to help keep your child safe on Roblox:</w:t>
      </w:r>
    </w:p>
    <w:p w14:paraId="6033CB38" w14:textId="77777777" w:rsidR="00590AFD" w:rsidRPr="00590AFD" w:rsidRDefault="00590AFD" w:rsidP="00590AFD">
      <w:pPr>
        <w:widowControl/>
        <w:numPr>
          <w:ilvl w:val="0"/>
          <w:numId w:val="6"/>
        </w:numPr>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b/>
          <w:bCs/>
          <w:sz w:val="18"/>
          <w:szCs w:val="18"/>
          <w:lang w:val="en-GB" w:eastAsia="en-GB"/>
        </w:rPr>
        <w:t>Sign up with the correct age</w:t>
      </w:r>
      <w:r w:rsidRPr="00590AFD">
        <w:rPr>
          <w:rFonts w:eastAsia="Times New Roman" w:cs="Times New Roman"/>
          <w:sz w:val="18"/>
          <w:szCs w:val="18"/>
          <w:lang w:val="en-GB" w:eastAsia="en-GB"/>
        </w:rPr>
        <w:br/>
        <w:t>Make sure your child creates an account using the correct age. On Roblox, certain safety settings and parental controls are enabled by default for children under 13. However, you should still review the settings to ensure they’ve been set up correctly.</w:t>
      </w:r>
    </w:p>
    <w:p w14:paraId="3E080EDE" w14:textId="77777777" w:rsidR="00590AFD" w:rsidRPr="00590AFD" w:rsidRDefault="00590AFD" w:rsidP="00590AFD">
      <w:pPr>
        <w:widowControl/>
        <w:numPr>
          <w:ilvl w:val="0"/>
          <w:numId w:val="6"/>
        </w:numPr>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b/>
          <w:bCs/>
          <w:sz w:val="18"/>
          <w:szCs w:val="18"/>
          <w:lang w:val="en-GB" w:eastAsia="en-GB"/>
        </w:rPr>
        <w:t>Build a list of age-appropriate games</w:t>
      </w:r>
      <w:r w:rsidRPr="00590AFD">
        <w:rPr>
          <w:rFonts w:eastAsia="Times New Roman" w:cs="Times New Roman"/>
          <w:sz w:val="18"/>
          <w:szCs w:val="18"/>
          <w:lang w:val="en-GB" w:eastAsia="en-GB"/>
        </w:rPr>
        <w:br/>
        <w:t>Not all games on Roblox will be appropriate for your child. The platform has a setting that lets parents and carers limit what their child can play by allowing them to build lists of age-appropriate games. You can also switch off in-app spending or set them monthly limits.</w:t>
      </w:r>
    </w:p>
    <w:p w14:paraId="562F2739" w14:textId="77777777" w:rsidR="00590AFD" w:rsidRPr="00590AFD" w:rsidRDefault="00590AFD" w:rsidP="00590AFD">
      <w:pPr>
        <w:widowControl/>
        <w:numPr>
          <w:ilvl w:val="0"/>
          <w:numId w:val="6"/>
        </w:numPr>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b/>
          <w:bCs/>
          <w:sz w:val="18"/>
          <w:szCs w:val="18"/>
          <w:lang w:val="en-GB" w:eastAsia="en-GB"/>
        </w:rPr>
        <w:t>Explore communication settings</w:t>
      </w:r>
      <w:r w:rsidRPr="00590AFD">
        <w:rPr>
          <w:rFonts w:eastAsia="Times New Roman" w:cs="Times New Roman"/>
          <w:sz w:val="18"/>
          <w:szCs w:val="18"/>
          <w:lang w:val="en-GB" w:eastAsia="en-GB"/>
        </w:rPr>
        <w:br/>
        <w:t>You can manage who your child can speak to by disabling chat completely or limiting it to friends only. You can also switch off their inbox to stop them receiving direct messages.</w:t>
      </w:r>
    </w:p>
    <w:p w14:paraId="6A00A7F8" w14:textId="77777777" w:rsidR="00590AFD" w:rsidRPr="00566F2F" w:rsidRDefault="00590AFD" w:rsidP="00590AFD">
      <w:pPr>
        <w:widowControl/>
        <w:numPr>
          <w:ilvl w:val="0"/>
          <w:numId w:val="6"/>
        </w:numPr>
        <w:autoSpaceDE/>
        <w:autoSpaceDN/>
        <w:spacing w:before="100" w:beforeAutospacing="1" w:after="100" w:afterAutospacing="1"/>
        <w:rPr>
          <w:rFonts w:eastAsia="Times New Roman" w:cs="Times New Roman"/>
          <w:sz w:val="18"/>
          <w:szCs w:val="18"/>
          <w:lang w:val="en-GB" w:eastAsia="en-GB"/>
        </w:rPr>
      </w:pPr>
      <w:r w:rsidRPr="00566F2F">
        <w:rPr>
          <w:rFonts w:eastAsia="Times New Roman" w:cs="Times New Roman"/>
          <w:b/>
          <w:bCs/>
          <w:sz w:val="18"/>
          <w:szCs w:val="18"/>
          <w:lang w:val="en-GB" w:eastAsia="en-GB"/>
        </w:rPr>
        <w:t>Explore the platform together </w:t>
      </w:r>
      <w:r w:rsidRPr="00566F2F">
        <w:rPr>
          <w:rFonts w:eastAsia="Times New Roman" w:cs="Times New Roman"/>
          <w:sz w:val="18"/>
          <w:szCs w:val="18"/>
          <w:lang w:val="en-GB" w:eastAsia="en-GB"/>
        </w:rPr>
        <w:br/>
        <w:t>Ask your child to give you a demonstration of the platform to help you understand how they use it and explore some of the parental controls together. You could even consider setting up your own account and playing the games yourself.  </w:t>
      </w:r>
    </w:p>
    <w:p w14:paraId="3638D55F" w14:textId="77777777" w:rsidR="00590AFD" w:rsidRPr="00566F2F" w:rsidRDefault="00590AFD" w:rsidP="00590AFD">
      <w:pPr>
        <w:widowControl/>
        <w:numPr>
          <w:ilvl w:val="0"/>
          <w:numId w:val="6"/>
        </w:numPr>
        <w:autoSpaceDE/>
        <w:autoSpaceDN/>
        <w:spacing w:before="100" w:beforeAutospacing="1" w:after="100" w:afterAutospacing="1"/>
        <w:rPr>
          <w:rFonts w:eastAsia="Times New Roman" w:cs="Times New Roman"/>
          <w:sz w:val="18"/>
          <w:szCs w:val="18"/>
          <w:lang w:val="en-GB" w:eastAsia="en-GB"/>
        </w:rPr>
      </w:pPr>
      <w:r w:rsidRPr="00566F2F">
        <w:rPr>
          <w:rFonts w:eastAsia="Times New Roman" w:cs="Times New Roman"/>
          <w:b/>
          <w:bCs/>
          <w:sz w:val="18"/>
          <w:szCs w:val="18"/>
          <w:lang w:val="en-GB" w:eastAsia="en-GB"/>
        </w:rPr>
        <w:t>Have regular conversations about gaming</w:t>
      </w:r>
      <w:r w:rsidRPr="00566F2F">
        <w:rPr>
          <w:rFonts w:eastAsia="Times New Roman" w:cs="Times New Roman"/>
          <w:sz w:val="18"/>
          <w:szCs w:val="18"/>
          <w:lang w:val="en-GB" w:eastAsia="en-GB"/>
        </w:rPr>
        <w:t>  </w:t>
      </w:r>
      <w:r w:rsidRPr="00566F2F">
        <w:rPr>
          <w:rFonts w:eastAsia="Times New Roman" w:cs="Times New Roman"/>
          <w:sz w:val="18"/>
          <w:szCs w:val="18"/>
          <w:lang w:val="en-GB" w:eastAsia="en-GB"/>
        </w:rPr>
        <w:br/>
        <w:t>Continue to </w:t>
      </w:r>
      <w:hyperlink r:id="rId13" w:tooltip="Advice on talking to your child about online safety" w:history="1">
        <w:r w:rsidRPr="00566F2F">
          <w:rPr>
            <w:rFonts w:eastAsia="Times New Roman" w:cs="Times New Roman"/>
            <w:sz w:val="18"/>
            <w:szCs w:val="18"/>
            <w:lang w:val="en-GB" w:eastAsia="en-GB"/>
          </w:rPr>
          <w:t>have regular conversations</w:t>
        </w:r>
      </w:hyperlink>
      <w:r w:rsidRPr="00566F2F">
        <w:rPr>
          <w:rFonts w:eastAsia="Times New Roman" w:cs="Times New Roman"/>
          <w:sz w:val="18"/>
          <w:szCs w:val="18"/>
          <w:lang w:val="en-GB" w:eastAsia="en-GB"/>
        </w:rPr>
        <w:t> with them about what they are doing online. Ask your child open questions like ‘What games have you been playing on Roblox recently?’ or ‘What platforms have you been using to play games?’.   </w:t>
      </w:r>
    </w:p>
    <w:p w14:paraId="3D5E7627" w14:textId="77777777" w:rsidR="00590AFD" w:rsidRPr="00566F2F" w:rsidRDefault="00590AFD" w:rsidP="00590AFD">
      <w:pPr>
        <w:widowControl/>
        <w:numPr>
          <w:ilvl w:val="0"/>
          <w:numId w:val="6"/>
        </w:numPr>
        <w:autoSpaceDE/>
        <w:autoSpaceDN/>
        <w:spacing w:before="100" w:beforeAutospacing="1" w:after="100" w:afterAutospacing="1"/>
        <w:rPr>
          <w:rFonts w:eastAsia="Times New Roman" w:cs="Times New Roman"/>
          <w:sz w:val="18"/>
          <w:szCs w:val="18"/>
          <w:lang w:val="en-GB" w:eastAsia="en-GB"/>
        </w:rPr>
      </w:pPr>
      <w:r w:rsidRPr="00566F2F">
        <w:rPr>
          <w:rFonts w:eastAsia="Times New Roman" w:cs="Times New Roman"/>
          <w:b/>
          <w:bCs/>
          <w:sz w:val="18"/>
          <w:szCs w:val="18"/>
          <w:lang w:val="en-GB" w:eastAsia="en-GB"/>
        </w:rPr>
        <w:t>Check out our Online Safety Hub  </w:t>
      </w:r>
      <w:r w:rsidRPr="00566F2F">
        <w:rPr>
          <w:rFonts w:eastAsia="Times New Roman" w:cs="Times New Roman"/>
          <w:b/>
          <w:bCs/>
          <w:sz w:val="18"/>
          <w:szCs w:val="18"/>
          <w:lang w:val="en-GB" w:eastAsia="en-GB"/>
        </w:rPr>
        <w:br/>
      </w:r>
      <w:r w:rsidRPr="00566F2F">
        <w:rPr>
          <w:rFonts w:eastAsia="Times New Roman" w:cs="Times New Roman"/>
          <w:sz w:val="18"/>
          <w:szCs w:val="18"/>
          <w:lang w:val="en-GB" w:eastAsia="en-GB"/>
        </w:rPr>
        <w:t>Visit our </w:t>
      </w:r>
      <w:hyperlink r:id="rId14" w:history="1">
        <w:r w:rsidRPr="00566F2F">
          <w:rPr>
            <w:rFonts w:eastAsia="Times New Roman" w:cs="Times New Roman"/>
            <w:sz w:val="18"/>
            <w:szCs w:val="18"/>
            <w:lang w:val="en-GB" w:eastAsia="en-GB"/>
          </w:rPr>
          <w:t>Online Safety Hub</w:t>
        </w:r>
      </w:hyperlink>
      <w:r w:rsidRPr="00566F2F">
        <w:rPr>
          <w:rFonts w:eastAsia="Times New Roman" w:cs="Times New Roman"/>
          <w:sz w:val="18"/>
          <w:szCs w:val="18"/>
          <w:lang w:val="en-GB" w:eastAsia="en-GB"/>
        </w:rPr>
        <w:t> for more advice and tips on gaming, talking to your child and much more. If you need more information on setting up parental controls on Roblox, visit </w:t>
      </w:r>
      <w:hyperlink r:id="rId15" w:history="1">
        <w:r w:rsidRPr="00566F2F">
          <w:rPr>
            <w:rFonts w:eastAsia="Times New Roman" w:cs="Times New Roman"/>
            <w:sz w:val="18"/>
            <w:szCs w:val="18"/>
            <w:lang w:val="en-GB" w:eastAsia="en-GB"/>
          </w:rPr>
          <w:t>their Parent Guide</w:t>
        </w:r>
      </w:hyperlink>
      <w:r w:rsidRPr="00566F2F">
        <w:rPr>
          <w:rFonts w:eastAsia="Times New Roman" w:cs="Times New Roman"/>
          <w:sz w:val="18"/>
          <w:szCs w:val="18"/>
          <w:lang w:val="en-GB" w:eastAsia="en-GB"/>
        </w:rPr>
        <w:t>. </w:t>
      </w:r>
    </w:p>
    <w:p w14:paraId="24FE5044" w14:textId="77777777" w:rsidR="00590AFD" w:rsidRPr="00590AFD" w:rsidRDefault="00F23BA5" w:rsidP="00F23BA5">
      <w:pPr>
        <w:widowControl/>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sz w:val="18"/>
          <w:szCs w:val="18"/>
          <w:lang w:val="en-GB" w:eastAsia="en-GB"/>
        </w:rPr>
        <w:t>The school will continue to address online safety through PSHEE lessons and circle time, helping pupils understand how to use technology and online platforms in a kind, safe, and responsible manner.</w:t>
      </w:r>
    </w:p>
    <w:p w14:paraId="26E357BF" w14:textId="35EECB69" w:rsidR="00F23BA5" w:rsidRPr="00590AFD" w:rsidRDefault="00F23BA5" w:rsidP="00F23BA5">
      <w:pPr>
        <w:widowControl/>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sz w:val="18"/>
          <w:szCs w:val="18"/>
          <w:lang w:val="en-GB" w:eastAsia="en-GB"/>
        </w:rPr>
        <w:t>Thank you for your continued support in reinforcing these important messages at home.</w:t>
      </w:r>
    </w:p>
    <w:p w14:paraId="421E9CBA" w14:textId="44D2CA31" w:rsidR="00566F2F" w:rsidRPr="00590AFD" w:rsidRDefault="00F23BA5" w:rsidP="00F23BA5">
      <w:pPr>
        <w:widowControl/>
        <w:autoSpaceDE/>
        <w:autoSpaceDN/>
        <w:spacing w:before="100" w:beforeAutospacing="1" w:after="100" w:afterAutospacing="1"/>
        <w:rPr>
          <w:rFonts w:eastAsia="Times New Roman" w:cs="Times New Roman"/>
          <w:sz w:val="18"/>
          <w:szCs w:val="18"/>
          <w:lang w:val="en-GB" w:eastAsia="en-GB"/>
        </w:rPr>
      </w:pPr>
      <w:r w:rsidRPr="00590AFD">
        <w:rPr>
          <w:rFonts w:eastAsia="Times New Roman" w:cs="Times New Roman"/>
          <w:sz w:val="18"/>
          <w:szCs w:val="18"/>
          <w:lang w:val="en-GB" w:eastAsia="en-GB"/>
        </w:rPr>
        <w:t>Yours sincerely,</w:t>
      </w:r>
      <w:r w:rsidRPr="00590AFD">
        <w:rPr>
          <w:rFonts w:eastAsia="Times New Roman" w:cs="Times New Roman"/>
          <w:sz w:val="18"/>
          <w:szCs w:val="18"/>
          <w:lang w:val="en-GB" w:eastAsia="en-GB"/>
        </w:rPr>
        <w:br/>
        <w:t>The Online Safety Team</w:t>
      </w:r>
    </w:p>
    <w:p w14:paraId="2D5C09FE" w14:textId="3EF81710" w:rsidR="00DC1D04" w:rsidRPr="00590AFD" w:rsidRDefault="00DC1D04" w:rsidP="00286535">
      <w:pPr>
        <w:pStyle w:val="BodyText"/>
        <w:spacing w:line="276" w:lineRule="auto"/>
        <w:jc w:val="both"/>
      </w:pPr>
    </w:p>
    <w:p w14:paraId="4E9986B8" w14:textId="72D22CBD" w:rsidR="00DC1D04" w:rsidRPr="00590AFD" w:rsidRDefault="00DC1D04" w:rsidP="00286535">
      <w:pPr>
        <w:pStyle w:val="BodyText"/>
        <w:spacing w:line="276" w:lineRule="auto"/>
        <w:jc w:val="both"/>
      </w:pPr>
    </w:p>
    <w:p w14:paraId="040B3E15" w14:textId="3E596300" w:rsidR="00DC1D04" w:rsidRPr="00590AFD" w:rsidRDefault="00DC1D04" w:rsidP="00286535">
      <w:pPr>
        <w:pStyle w:val="BodyText"/>
        <w:spacing w:line="276" w:lineRule="auto"/>
        <w:jc w:val="both"/>
      </w:pPr>
    </w:p>
    <w:p w14:paraId="0637D9C2" w14:textId="27A9AA64" w:rsidR="00DC1D04" w:rsidRPr="00590AFD" w:rsidRDefault="00DC1D04" w:rsidP="00286535">
      <w:pPr>
        <w:pStyle w:val="BodyText"/>
        <w:spacing w:line="276" w:lineRule="auto"/>
        <w:jc w:val="both"/>
      </w:pPr>
    </w:p>
    <w:p w14:paraId="374564BC" w14:textId="77777777" w:rsidR="00DC1D04" w:rsidRPr="00590AFD" w:rsidRDefault="00DC1D04" w:rsidP="00286535">
      <w:pPr>
        <w:pStyle w:val="BodyText"/>
        <w:spacing w:line="276" w:lineRule="auto"/>
        <w:jc w:val="both"/>
      </w:pPr>
    </w:p>
    <w:p w14:paraId="1D4A62E8" w14:textId="1C453BB1" w:rsidR="001F0F9E" w:rsidRPr="00590AFD" w:rsidRDefault="004A24FF" w:rsidP="00566F2F">
      <w:pPr>
        <w:spacing w:line="328" w:lineRule="exact"/>
        <w:jc w:val="center"/>
        <w:rPr>
          <w:rFonts w:ascii="Tahoma"/>
          <w:b/>
          <w:sz w:val="24"/>
          <w:szCs w:val="20"/>
        </w:rPr>
      </w:pPr>
      <w:r w:rsidRPr="00590AFD">
        <w:rPr>
          <w:rFonts w:ascii="Tahoma"/>
          <w:b/>
          <w:color w:val="404040"/>
          <w:sz w:val="24"/>
          <w:szCs w:val="20"/>
        </w:rPr>
        <w:t>Stand</w:t>
      </w:r>
      <w:r w:rsidRPr="00590AFD">
        <w:rPr>
          <w:rFonts w:ascii="Tahoma"/>
          <w:b/>
          <w:color w:val="404040"/>
          <w:spacing w:val="-6"/>
          <w:sz w:val="24"/>
          <w:szCs w:val="20"/>
        </w:rPr>
        <w:t xml:space="preserve"> </w:t>
      </w:r>
      <w:r w:rsidRPr="00590AFD">
        <w:rPr>
          <w:rFonts w:ascii="Tahoma"/>
          <w:b/>
          <w:color w:val="404040"/>
          <w:sz w:val="24"/>
          <w:szCs w:val="20"/>
        </w:rPr>
        <w:t>tall,</w:t>
      </w:r>
      <w:r w:rsidRPr="00590AFD">
        <w:rPr>
          <w:rFonts w:ascii="Tahoma"/>
          <w:b/>
          <w:color w:val="404040"/>
          <w:spacing w:val="-7"/>
          <w:sz w:val="24"/>
          <w:szCs w:val="20"/>
        </w:rPr>
        <w:t xml:space="preserve"> </w:t>
      </w:r>
      <w:r w:rsidRPr="00590AFD">
        <w:rPr>
          <w:rFonts w:ascii="Tahoma"/>
          <w:b/>
          <w:color w:val="404040"/>
          <w:sz w:val="24"/>
          <w:szCs w:val="20"/>
        </w:rPr>
        <w:t>reach</w:t>
      </w:r>
      <w:r w:rsidRPr="00590AFD">
        <w:rPr>
          <w:rFonts w:ascii="Tahoma"/>
          <w:b/>
          <w:color w:val="404040"/>
          <w:spacing w:val="-7"/>
          <w:sz w:val="24"/>
          <w:szCs w:val="20"/>
        </w:rPr>
        <w:t xml:space="preserve"> </w:t>
      </w:r>
      <w:r w:rsidRPr="00590AFD">
        <w:rPr>
          <w:rFonts w:ascii="Tahoma"/>
          <w:b/>
          <w:color w:val="404040"/>
          <w:sz w:val="24"/>
          <w:szCs w:val="20"/>
        </w:rPr>
        <w:t>high,</w:t>
      </w:r>
      <w:r w:rsidRPr="00590AFD">
        <w:rPr>
          <w:rFonts w:ascii="Tahoma"/>
          <w:b/>
          <w:color w:val="404040"/>
          <w:spacing w:val="-8"/>
          <w:sz w:val="24"/>
          <w:szCs w:val="20"/>
        </w:rPr>
        <w:t xml:space="preserve"> </w:t>
      </w:r>
      <w:r w:rsidRPr="00590AFD">
        <w:rPr>
          <w:rFonts w:ascii="Tahoma"/>
          <w:b/>
          <w:color w:val="404040"/>
          <w:sz w:val="24"/>
          <w:szCs w:val="20"/>
        </w:rPr>
        <w:t>love</w:t>
      </w:r>
      <w:r w:rsidRPr="00590AFD">
        <w:rPr>
          <w:rFonts w:ascii="Tahoma"/>
          <w:b/>
          <w:color w:val="404040"/>
          <w:spacing w:val="-6"/>
          <w:sz w:val="24"/>
          <w:szCs w:val="20"/>
        </w:rPr>
        <w:t xml:space="preserve"> </w:t>
      </w:r>
      <w:r w:rsidRPr="00590AFD">
        <w:rPr>
          <w:rFonts w:ascii="Tahoma"/>
          <w:b/>
          <w:color w:val="404040"/>
          <w:spacing w:val="-2"/>
          <w:sz w:val="24"/>
          <w:szCs w:val="20"/>
        </w:rPr>
        <w:t>learning</w:t>
      </w:r>
    </w:p>
    <w:p w14:paraId="49C12ADC" w14:textId="77777777" w:rsidR="001F0F9E" w:rsidRPr="00590AFD" w:rsidRDefault="004A24FF">
      <w:pPr>
        <w:spacing w:line="259" w:lineRule="auto"/>
        <w:ind w:left="2240" w:right="1523" w:firstLine="19"/>
        <w:rPr>
          <w:rFonts w:ascii="Arial MT"/>
          <w:sz w:val="20"/>
          <w:szCs w:val="20"/>
        </w:rPr>
      </w:pPr>
      <w:r w:rsidRPr="00590AFD">
        <w:rPr>
          <w:rFonts w:ascii="Arial MT"/>
          <w:spacing w:val="-2"/>
          <w:sz w:val="20"/>
          <w:szCs w:val="20"/>
        </w:rPr>
        <w:t>The</w:t>
      </w:r>
      <w:r w:rsidRPr="00590AFD">
        <w:rPr>
          <w:rFonts w:ascii="Arial MT"/>
          <w:spacing w:val="-6"/>
          <w:sz w:val="20"/>
          <w:szCs w:val="20"/>
        </w:rPr>
        <w:t xml:space="preserve"> </w:t>
      </w:r>
      <w:proofErr w:type="spellStart"/>
      <w:r w:rsidRPr="00590AFD">
        <w:rPr>
          <w:rFonts w:ascii="Arial MT"/>
          <w:spacing w:val="-2"/>
          <w:sz w:val="20"/>
          <w:szCs w:val="20"/>
        </w:rPr>
        <w:t>Bowerham</w:t>
      </w:r>
      <w:proofErr w:type="spellEnd"/>
      <w:r w:rsidRPr="00590AFD">
        <w:rPr>
          <w:rFonts w:ascii="Arial MT"/>
          <w:spacing w:val="-6"/>
          <w:sz w:val="20"/>
          <w:szCs w:val="20"/>
        </w:rPr>
        <w:t xml:space="preserve"> </w:t>
      </w:r>
      <w:r w:rsidRPr="00590AFD">
        <w:rPr>
          <w:rFonts w:ascii="Arial MT"/>
          <w:spacing w:val="-2"/>
          <w:sz w:val="20"/>
          <w:szCs w:val="20"/>
        </w:rPr>
        <w:t>School</w:t>
      </w:r>
      <w:r w:rsidRPr="00590AFD">
        <w:rPr>
          <w:rFonts w:ascii="Arial MT"/>
          <w:spacing w:val="-8"/>
          <w:sz w:val="20"/>
          <w:szCs w:val="20"/>
        </w:rPr>
        <w:t xml:space="preserve"> </w:t>
      </w:r>
      <w:r w:rsidRPr="00590AFD">
        <w:rPr>
          <w:rFonts w:ascii="Arial MT"/>
          <w:spacing w:val="-2"/>
          <w:sz w:val="20"/>
          <w:szCs w:val="20"/>
        </w:rPr>
        <w:t>community</w:t>
      </w:r>
      <w:r w:rsidRPr="00590AFD">
        <w:rPr>
          <w:rFonts w:ascii="Arial MT"/>
          <w:spacing w:val="-10"/>
          <w:sz w:val="20"/>
          <w:szCs w:val="20"/>
        </w:rPr>
        <w:t xml:space="preserve"> </w:t>
      </w:r>
      <w:r w:rsidRPr="00590AFD">
        <w:rPr>
          <w:rFonts w:ascii="Arial MT"/>
          <w:spacing w:val="-2"/>
          <w:sz w:val="20"/>
          <w:szCs w:val="20"/>
        </w:rPr>
        <w:t>is</w:t>
      </w:r>
      <w:r w:rsidRPr="00590AFD">
        <w:rPr>
          <w:rFonts w:ascii="Arial MT"/>
          <w:spacing w:val="-13"/>
          <w:sz w:val="20"/>
          <w:szCs w:val="20"/>
        </w:rPr>
        <w:t xml:space="preserve"> </w:t>
      </w:r>
      <w:r w:rsidRPr="00590AFD">
        <w:rPr>
          <w:rFonts w:ascii="Arial MT"/>
          <w:spacing w:val="-2"/>
          <w:sz w:val="20"/>
          <w:szCs w:val="20"/>
        </w:rPr>
        <w:t>proud</w:t>
      </w:r>
      <w:r w:rsidRPr="00590AFD">
        <w:rPr>
          <w:rFonts w:ascii="Arial MT"/>
          <w:spacing w:val="-9"/>
          <w:sz w:val="20"/>
          <w:szCs w:val="20"/>
        </w:rPr>
        <w:t xml:space="preserve"> </w:t>
      </w:r>
      <w:r w:rsidRPr="00590AFD">
        <w:rPr>
          <w:rFonts w:ascii="Arial MT"/>
          <w:spacing w:val="-2"/>
          <w:sz w:val="20"/>
          <w:szCs w:val="20"/>
        </w:rPr>
        <w:t>to</w:t>
      </w:r>
      <w:r w:rsidRPr="00590AFD">
        <w:rPr>
          <w:rFonts w:ascii="Arial MT"/>
          <w:spacing w:val="-12"/>
          <w:sz w:val="20"/>
          <w:szCs w:val="20"/>
        </w:rPr>
        <w:t xml:space="preserve"> </w:t>
      </w:r>
      <w:r w:rsidRPr="00590AFD">
        <w:rPr>
          <w:rFonts w:ascii="Arial MT"/>
          <w:spacing w:val="-2"/>
          <w:sz w:val="20"/>
          <w:szCs w:val="20"/>
        </w:rPr>
        <w:t>nurture</w:t>
      </w:r>
      <w:r w:rsidRPr="00590AFD">
        <w:rPr>
          <w:rFonts w:ascii="Arial MT"/>
          <w:spacing w:val="-6"/>
          <w:sz w:val="20"/>
          <w:szCs w:val="20"/>
        </w:rPr>
        <w:t xml:space="preserve"> </w:t>
      </w:r>
      <w:r w:rsidRPr="00590AFD">
        <w:rPr>
          <w:rFonts w:ascii="Arial MT"/>
          <w:spacing w:val="-2"/>
          <w:sz w:val="20"/>
          <w:szCs w:val="20"/>
        </w:rPr>
        <w:t>aspiration, inspire</w:t>
      </w:r>
      <w:r w:rsidRPr="00590AFD">
        <w:rPr>
          <w:rFonts w:ascii="Arial MT"/>
          <w:spacing w:val="-14"/>
          <w:sz w:val="20"/>
          <w:szCs w:val="20"/>
        </w:rPr>
        <w:t xml:space="preserve"> </w:t>
      </w:r>
      <w:r w:rsidRPr="00590AFD">
        <w:rPr>
          <w:rFonts w:ascii="Arial MT"/>
          <w:spacing w:val="-2"/>
          <w:sz w:val="20"/>
          <w:szCs w:val="20"/>
        </w:rPr>
        <w:t>love</w:t>
      </w:r>
      <w:r w:rsidRPr="00590AFD">
        <w:rPr>
          <w:rFonts w:ascii="Arial MT"/>
          <w:spacing w:val="-13"/>
          <w:sz w:val="20"/>
          <w:szCs w:val="20"/>
        </w:rPr>
        <w:t xml:space="preserve"> </w:t>
      </w:r>
      <w:r w:rsidRPr="00590AFD">
        <w:rPr>
          <w:rFonts w:ascii="Arial MT"/>
          <w:spacing w:val="-2"/>
          <w:sz w:val="20"/>
          <w:szCs w:val="20"/>
        </w:rPr>
        <w:t>for</w:t>
      </w:r>
      <w:r w:rsidRPr="00590AFD">
        <w:rPr>
          <w:rFonts w:ascii="Arial MT"/>
          <w:spacing w:val="-13"/>
          <w:sz w:val="20"/>
          <w:szCs w:val="20"/>
        </w:rPr>
        <w:t xml:space="preserve"> </w:t>
      </w:r>
      <w:r w:rsidRPr="00590AFD">
        <w:rPr>
          <w:rFonts w:ascii="Arial MT"/>
          <w:spacing w:val="-2"/>
          <w:sz w:val="20"/>
          <w:szCs w:val="20"/>
        </w:rPr>
        <w:t>life-long</w:t>
      </w:r>
      <w:r w:rsidRPr="00590AFD">
        <w:rPr>
          <w:rFonts w:ascii="Arial MT"/>
          <w:spacing w:val="-14"/>
          <w:sz w:val="20"/>
          <w:szCs w:val="20"/>
        </w:rPr>
        <w:t xml:space="preserve"> </w:t>
      </w:r>
      <w:r w:rsidRPr="00590AFD">
        <w:rPr>
          <w:rFonts w:ascii="Arial MT"/>
          <w:spacing w:val="-2"/>
          <w:sz w:val="20"/>
          <w:szCs w:val="20"/>
        </w:rPr>
        <w:t>learning</w:t>
      </w:r>
      <w:r w:rsidRPr="00590AFD">
        <w:rPr>
          <w:rFonts w:ascii="Arial MT"/>
          <w:spacing w:val="-13"/>
          <w:sz w:val="20"/>
          <w:szCs w:val="20"/>
        </w:rPr>
        <w:t xml:space="preserve"> </w:t>
      </w:r>
      <w:r w:rsidRPr="00590AFD">
        <w:rPr>
          <w:rFonts w:ascii="Arial MT"/>
          <w:spacing w:val="-2"/>
          <w:sz w:val="20"/>
          <w:szCs w:val="20"/>
        </w:rPr>
        <w:t>and</w:t>
      </w:r>
      <w:r w:rsidRPr="00590AFD">
        <w:rPr>
          <w:rFonts w:ascii="Arial MT"/>
          <w:spacing w:val="-13"/>
          <w:sz w:val="20"/>
          <w:szCs w:val="20"/>
        </w:rPr>
        <w:t xml:space="preserve"> </w:t>
      </w:r>
      <w:r w:rsidRPr="00590AFD">
        <w:rPr>
          <w:rFonts w:ascii="Arial MT"/>
          <w:spacing w:val="-2"/>
          <w:sz w:val="20"/>
          <w:szCs w:val="20"/>
        </w:rPr>
        <w:t>prepare</w:t>
      </w:r>
      <w:r w:rsidRPr="00590AFD">
        <w:rPr>
          <w:rFonts w:ascii="Arial MT"/>
          <w:spacing w:val="-13"/>
          <w:sz w:val="20"/>
          <w:szCs w:val="20"/>
        </w:rPr>
        <w:t xml:space="preserve"> </w:t>
      </w:r>
      <w:r w:rsidRPr="00590AFD">
        <w:rPr>
          <w:rFonts w:ascii="Arial MT"/>
          <w:spacing w:val="-2"/>
          <w:sz w:val="20"/>
          <w:szCs w:val="20"/>
        </w:rPr>
        <w:t>children</w:t>
      </w:r>
      <w:r w:rsidRPr="00590AFD">
        <w:rPr>
          <w:rFonts w:ascii="Arial MT"/>
          <w:spacing w:val="-14"/>
          <w:sz w:val="20"/>
          <w:szCs w:val="20"/>
        </w:rPr>
        <w:t xml:space="preserve"> </w:t>
      </w:r>
      <w:r w:rsidRPr="00590AFD">
        <w:rPr>
          <w:rFonts w:ascii="Arial MT"/>
          <w:spacing w:val="-2"/>
          <w:sz w:val="20"/>
          <w:szCs w:val="20"/>
        </w:rPr>
        <w:t>for</w:t>
      </w:r>
      <w:r w:rsidRPr="00590AFD">
        <w:rPr>
          <w:rFonts w:ascii="Arial MT"/>
          <w:spacing w:val="-13"/>
          <w:sz w:val="20"/>
          <w:szCs w:val="20"/>
        </w:rPr>
        <w:t xml:space="preserve"> </w:t>
      </w:r>
      <w:r w:rsidRPr="00590AFD">
        <w:rPr>
          <w:rFonts w:ascii="Arial MT"/>
          <w:spacing w:val="-2"/>
          <w:sz w:val="20"/>
          <w:szCs w:val="20"/>
        </w:rPr>
        <w:t>a</w:t>
      </w:r>
      <w:r w:rsidRPr="00590AFD">
        <w:rPr>
          <w:rFonts w:ascii="Arial MT"/>
          <w:spacing w:val="-13"/>
          <w:sz w:val="20"/>
          <w:szCs w:val="20"/>
        </w:rPr>
        <w:t xml:space="preserve"> </w:t>
      </w:r>
      <w:r w:rsidRPr="00590AFD">
        <w:rPr>
          <w:rFonts w:ascii="Arial MT"/>
          <w:spacing w:val="-2"/>
          <w:sz w:val="20"/>
          <w:szCs w:val="20"/>
        </w:rPr>
        <w:t>changing</w:t>
      </w:r>
    </w:p>
    <w:p w14:paraId="129605D4" w14:textId="5D227FB6" w:rsidR="001F0F9E" w:rsidRPr="00590AFD" w:rsidRDefault="004A24FF">
      <w:pPr>
        <w:ind w:left="4866"/>
        <w:rPr>
          <w:rFonts w:ascii="Arial MT"/>
          <w:spacing w:val="-2"/>
          <w:sz w:val="20"/>
          <w:szCs w:val="20"/>
        </w:rPr>
      </w:pPr>
      <w:r w:rsidRPr="00590AFD">
        <w:rPr>
          <w:rFonts w:ascii="Arial MT"/>
          <w:spacing w:val="-2"/>
          <w:sz w:val="20"/>
          <w:szCs w:val="20"/>
        </w:rPr>
        <w:t>Society.</w:t>
      </w:r>
    </w:p>
    <w:p w14:paraId="0448E62A" w14:textId="77777777" w:rsidR="00566F2F" w:rsidRPr="00590AFD" w:rsidRDefault="00566F2F" w:rsidP="00590AFD">
      <w:pPr>
        <w:rPr>
          <w:rFonts w:ascii="Arial MT"/>
          <w:sz w:val="20"/>
          <w:szCs w:val="20"/>
        </w:rPr>
      </w:pPr>
    </w:p>
    <w:sectPr w:rsidR="00566F2F" w:rsidRPr="00590AFD">
      <w:type w:val="continuous"/>
      <w:pgSz w:w="11910" w:h="16840"/>
      <w:pgMar w:top="2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A95"/>
    <w:multiLevelType w:val="hybridMultilevel"/>
    <w:tmpl w:val="1562AACC"/>
    <w:lvl w:ilvl="0" w:tplc="F7307416">
      <w:start w:val="1"/>
      <w:numFmt w:val="decimal"/>
      <w:lvlText w:val="%1."/>
      <w:lvlJc w:val="left"/>
      <w:pPr>
        <w:ind w:left="732" w:hanging="360"/>
      </w:pPr>
      <w:rPr>
        <w:rFonts w:ascii="Verdana" w:eastAsia="Verdana" w:hAnsi="Verdana" w:cs="Verdana" w:hint="default"/>
        <w:b w:val="0"/>
        <w:bCs w:val="0"/>
        <w:i w:val="0"/>
        <w:iCs w:val="0"/>
        <w:color w:val="333333"/>
        <w:spacing w:val="0"/>
        <w:w w:val="99"/>
        <w:sz w:val="16"/>
        <w:szCs w:val="16"/>
        <w:lang w:val="en-US" w:eastAsia="en-US" w:bidi="ar-SA"/>
      </w:rPr>
    </w:lvl>
    <w:lvl w:ilvl="1" w:tplc="CC0A4A34">
      <w:numFmt w:val="bullet"/>
      <w:lvlText w:val=""/>
      <w:lvlJc w:val="left"/>
      <w:pPr>
        <w:ind w:left="732" w:hanging="360"/>
      </w:pPr>
      <w:rPr>
        <w:rFonts w:ascii="Symbol" w:eastAsia="Symbol" w:hAnsi="Symbol" w:cs="Symbol" w:hint="default"/>
        <w:b w:val="0"/>
        <w:bCs w:val="0"/>
        <w:i w:val="0"/>
        <w:iCs w:val="0"/>
        <w:spacing w:val="0"/>
        <w:w w:val="99"/>
        <w:sz w:val="16"/>
        <w:szCs w:val="16"/>
        <w:lang w:val="en-US" w:eastAsia="en-US" w:bidi="ar-SA"/>
      </w:rPr>
    </w:lvl>
    <w:lvl w:ilvl="2" w:tplc="2F36A7B6">
      <w:numFmt w:val="bullet"/>
      <w:lvlText w:val="•"/>
      <w:lvlJc w:val="left"/>
      <w:pPr>
        <w:ind w:left="2690" w:hanging="360"/>
      </w:pPr>
      <w:rPr>
        <w:rFonts w:hint="default"/>
        <w:lang w:val="en-US" w:eastAsia="en-US" w:bidi="ar-SA"/>
      </w:rPr>
    </w:lvl>
    <w:lvl w:ilvl="3" w:tplc="83B2C966">
      <w:numFmt w:val="bullet"/>
      <w:lvlText w:val="•"/>
      <w:lvlJc w:val="left"/>
      <w:pPr>
        <w:ind w:left="3665" w:hanging="360"/>
      </w:pPr>
      <w:rPr>
        <w:rFonts w:hint="default"/>
        <w:lang w:val="en-US" w:eastAsia="en-US" w:bidi="ar-SA"/>
      </w:rPr>
    </w:lvl>
    <w:lvl w:ilvl="4" w:tplc="CE2C042C">
      <w:numFmt w:val="bullet"/>
      <w:lvlText w:val="•"/>
      <w:lvlJc w:val="left"/>
      <w:pPr>
        <w:ind w:left="4641" w:hanging="360"/>
      </w:pPr>
      <w:rPr>
        <w:rFonts w:hint="default"/>
        <w:lang w:val="en-US" w:eastAsia="en-US" w:bidi="ar-SA"/>
      </w:rPr>
    </w:lvl>
    <w:lvl w:ilvl="5" w:tplc="84F4181E">
      <w:numFmt w:val="bullet"/>
      <w:lvlText w:val="•"/>
      <w:lvlJc w:val="left"/>
      <w:pPr>
        <w:ind w:left="5616" w:hanging="360"/>
      </w:pPr>
      <w:rPr>
        <w:rFonts w:hint="default"/>
        <w:lang w:val="en-US" w:eastAsia="en-US" w:bidi="ar-SA"/>
      </w:rPr>
    </w:lvl>
    <w:lvl w:ilvl="6" w:tplc="B74A062A">
      <w:numFmt w:val="bullet"/>
      <w:lvlText w:val="•"/>
      <w:lvlJc w:val="left"/>
      <w:pPr>
        <w:ind w:left="6591" w:hanging="360"/>
      </w:pPr>
      <w:rPr>
        <w:rFonts w:hint="default"/>
        <w:lang w:val="en-US" w:eastAsia="en-US" w:bidi="ar-SA"/>
      </w:rPr>
    </w:lvl>
    <w:lvl w:ilvl="7" w:tplc="CA2CA7FC">
      <w:numFmt w:val="bullet"/>
      <w:lvlText w:val="•"/>
      <w:lvlJc w:val="left"/>
      <w:pPr>
        <w:ind w:left="7566" w:hanging="360"/>
      </w:pPr>
      <w:rPr>
        <w:rFonts w:hint="default"/>
        <w:lang w:val="en-US" w:eastAsia="en-US" w:bidi="ar-SA"/>
      </w:rPr>
    </w:lvl>
    <w:lvl w:ilvl="8" w:tplc="D8689F08">
      <w:numFmt w:val="bullet"/>
      <w:lvlText w:val="•"/>
      <w:lvlJc w:val="left"/>
      <w:pPr>
        <w:ind w:left="8542" w:hanging="360"/>
      </w:pPr>
      <w:rPr>
        <w:rFonts w:hint="default"/>
        <w:lang w:val="en-US" w:eastAsia="en-US" w:bidi="ar-SA"/>
      </w:rPr>
    </w:lvl>
  </w:abstractNum>
  <w:abstractNum w:abstractNumId="1" w15:restartNumberingAfterBreak="0">
    <w:nsid w:val="4C04765D"/>
    <w:multiLevelType w:val="multilevel"/>
    <w:tmpl w:val="5ED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E28A6"/>
    <w:multiLevelType w:val="multilevel"/>
    <w:tmpl w:val="57A2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7621A"/>
    <w:multiLevelType w:val="multilevel"/>
    <w:tmpl w:val="A26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A10B9"/>
    <w:multiLevelType w:val="hybridMultilevel"/>
    <w:tmpl w:val="C944DF4C"/>
    <w:lvl w:ilvl="0" w:tplc="99EEEE62">
      <w:start w:val="2"/>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1E1CFF"/>
    <w:multiLevelType w:val="multilevel"/>
    <w:tmpl w:val="1D8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73513"/>
    <w:multiLevelType w:val="multilevel"/>
    <w:tmpl w:val="C88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D1926"/>
    <w:multiLevelType w:val="hybridMultilevel"/>
    <w:tmpl w:val="359AB9C4"/>
    <w:lvl w:ilvl="0" w:tplc="416C3EB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9E"/>
    <w:rsid w:val="000E4E12"/>
    <w:rsid w:val="00175B99"/>
    <w:rsid w:val="001F0F9E"/>
    <w:rsid w:val="00286535"/>
    <w:rsid w:val="0036623C"/>
    <w:rsid w:val="004A24FF"/>
    <w:rsid w:val="004F17CE"/>
    <w:rsid w:val="00566F2F"/>
    <w:rsid w:val="00590AFD"/>
    <w:rsid w:val="006C23D0"/>
    <w:rsid w:val="00C33E6E"/>
    <w:rsid w:val="00C9100C"/>
    <w:rsid w:val="00D051D5"/>
    <w:rsid w:val="00D37346"/>
    <w:rsid w:val="00D85FDB"/>
    <w:rsid w:val="00DC1D04"/>
    <w:rsid w:val="00EB4F70"/>
    <w:rsid w:val="00EF5CD7"/>
    <w:rsid w:val="00F23BA5"/>
    <w:rsid w:val="00F52432"/>
    <w:rsid w:val="00F6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7DC1"/>
  <w15:docId w15:val="{0CA77DC7-09B2-490F-8F2F-1DFE0EF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425"/>
      <w:jc w:val="center"/>
      <w:outlineLvl w:val="0"/>
    </w:pPr>
    <w:rPr>
      <w:rFonts w:ascii="Calibri" w:eastAsia="Calibri" w:hAnsi="Calibri" w:cs="Calibri"/>
      <w:sz w:val="24"/>
      <w:szCs w:val="24"/>
    </w:rPr>
  </w:style>
  <w:style w:type="paragraph" w:styleId="Heading2">
    <w:name w:val="heading 2"/>
    <w:basedOn w:val="Normal"/>
    <w:next w:val="Normal"/>
    <w:link w:val="Heading2Char"/>
    <w:uiPriority w:val="9"/>
    <w:semiHidden/>
    <w:unhideWhenUsed/>
    <w:qFormat/>
    <w:rsid w:val="00566F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3"/>
      <w:ind w:left="1737" w:right="1730"/>
      <w:jc w:val="center"/>
    </w:pPr>
    <w:rPr>
      <w:rFonts w:ascii="Arial" w:eastAsia="Arial" w:hAnsi="Arial" w:cs="Arial"/>
      <w:b/>
      <w:bCs/>
      <w:sz w:val="40"/>
      <w:szCs w:val="40"/>
    </w:rPr>
  </w:style>
  <w:style w:type="paragraph" w:styleId="ListParagraph">
    <w:name w:val="List Paragraph"/>
    <w:basedOn w:val="Normal"/>
    <w:uiPriority w:val="1"/>
    <w:qFormat/>
    <w:pPr>
      <w:spacing w:before="4"/>
      <w:ind w:left="732" w:hanging="360"/>
    </w:pPr>
  </w:style>
  <w:style w:type="paragraph" w:customStyle="1" w:styleId="TableParagraph">
    <w:name w:val="Table Paragraph"/>
    <w:basedOn w:val="Normal"/>
    <w:uiPriority w:val="1"/>
    <w:qFormat/>
  </w:style>
  <w:style w:type="paragraph" w:styleId="Header">
    <w:name w:val="header"/>
    <w:basedOn w:val="Normal"/>
    <w:link w:val="HeaderChar"/>
    <w:rsid w:val="00C33E6E"/>
    <w:pPr>
      <w:widowControl/>
      <w:tabs>
        <w:tab w:val="center" w:pos="4320"/>
        <w:tab w:val="right" w:pos="8640"/>
      </w:tabs>
      <w:autoSpaceDE/>
      <w:autoSpaceDN/>
    </w:pPr>
    <w:rPr>
      <w:rFonts w:ascii="Tahoma" w:eastAsia="Times New Roman" w:hAnsi="Tahoma" w:cs="Tahoma"/>
      <w:sz w:val="24"/>
      <w:szCs w:val="24"/>
      <w:lang w:val="en-GB"/>
    </w:rPr>
  </w:style>
  <w:style w:type="character" w:customStyle="1" w:styleId="HeaderChar">
    <w:name w:val="Header Char"/>
    <w:basedOn w:val="DefaultParagraphFont"/>
    <w:link w:val="Header"/>
    <w:rsid w:val="00C33E6E"/>
    <w:rPr>
      <w:rFonts w:ascii="Tahoma" w:eastAsia="Times New Roman" w:hAnsi="Tahoma" w:cs="Tahoma"/>
      <w:sz w:val="24"/>
      <w:szCs w:val="24"/>
      <w:lang w:val="en-GB"/>
    </w:rPr>
  </w:style>
  <w:style w:type="paragraph" w:styleId="NormalWeb">
    <w:name w:val="Normal (Web)"/>
    <w:basedOn w:val="Normal"/>
    <w:uiPriority w:val="99"/>
    <w:unhideWhenUsed/>
    <w:rsid w:val="0028653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86535"/>
    <w:rPr>
      <w:b/>
      <w:bCs/>
    </w:rPr>
  </w:style>
  <w:style w:type="character" w:styleId="Hyperlink">
    <w:name w:val="Hyperlink"/>
    <w:basedOn w:val="DefaultParagraphFont"/>
    <w:uiPriority w:val="99"/>
    <w:unhideWhenUsed/>
    <w:rsid w:val="00566F2F"/>
    <w:rPr>
      <w:color w:val="0000FF" w:themeColor="hyperlink"/>
      <w:u w:val="single"/>
    </w:rPr>
  </w:style>
  <w:style w:type="character" w:styleId="UnresolvedMention">
    <w:name w:val="Unresolved Mention"/>
    <w:basedOn w:val="DefaultParagraphFont"/>
    <w:uiPriority w:val="99"/>
    <w:semiHidden/>
    <w:unhideWhenUsed/>
    <w:rsid w:val="00566F2F"/>
    <w:rPr>
      <w:color w:val="605E5C"/>
      <w:shd w:val="clear" w:color="auto" w:fill="E1DFDD"/>
    </w:rPr>
  </w:style>
  <w:style w:type="character" w:customStyle="1" w:styleId="Heading2Char">
    <w:name w:val="Heading 2 Char"/>
    <w:basedOn w:val="DefaultParagraphFont"/>
    <w:link w:val="Heading2"/>
    <w:uiPriority w:val="9"/>
    <w:semiHidden/>
    <w:rsid w:val="00566F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4603">
      <w:bodyDiv w:val="1"/>
      <w:marLeft w:val="0"/>
      <w:marRight w:val="0"/>
      <w:marTop w:val="0"/>
      <w:marBottom w:val="0"/>
      <w:divBdr>
        <w:top w:val="none" w:sz="0" w:space="0" w:color="auto"/>
        <w:left w:val="none" w:sz="0" w:space="0" w:color="auto"/>
        <w:bottom w:val="none" w:sz="0" w:space="0" w:color="auto"/>
        <w:right w:val="none" w:sz="0" w:space="0" w:color="auto"/>
      </w:divBdr>
    </w:div>
    <w:div w:id="81029504">
      <w:bodyDiv w:val="1"/>
      <w:marLeft w:val="0"/>
      <w:marRight w:val="0"/>
      <w:marTop w:val="0"/>
      <w:marBottom w:val="0"/>
      <w:divBdr>
        <w:top w:val="none" w:sz="0" w:space="0" w:color="auto"/>
        <w:left w:val="none" w:sz="0" w:space="0" w:color="auto"/>
        <w:bottom w:val="none" w:sz="0" w:space="0" w:color="auto"/>
        <w:right w:val="none" w:sz="0" w:space="0" w:color="auto"/>
      </w:divBdr>
    </w:div>
    <w:div w:id="715784724">
      <w:bodyDiv w:val="1"/>
      <w:marLeft w:val="0"/>
      <w:marRight w:val="0"/>
      <w:marTop w:val="0"/>
      <w:marBottom w:val="0"/>
      <w:divBdr>
        <w:top w:val="none" w:sz="0" w:space="0" w:color="auto"/>
        <w:left w:val="none" w:sz="0" w:space="0" w:color="auto"/>
        <w:bottom w:val="none" w:sz="0" w:space="0" w:color="auto"/>
        <w:right w:val="none" w:sz="0" w:space="0" w:color="auto"/>
      </w:divBdr>
    </w:div>
    <w:div w:id="771515652">
      <w:bodyDiv w:val="1"/>
      <w:marLeft w:val="0"/>
      <w:marRight w:val="0"/>
      <w:marTop w:val="0"/>
      <w:marBottom w:val="0"/>
      <w:divBdr>
        <w:top w:val="none" w:sz="0" w:space="0" w:color="auto"/>
        <w:left w:val="none" w:sz="0" w:space="0" w:color="auto"/>
        <w:bottom w:val="none" w:sz="0" w:space="0" w:color="auto"/>
        <w:right w:val="none" w:sz="0" w:space="0" w:color="auto"/>
      </w:divBdr>
    </w:div>
    <w:div w:id="834226853">
      <w:bodyDiv w:val="1"/>
      <w:marLeft w:val="0"/>
      <w:marRight w:val="0"/>
      <w:marTop w:val="0"/>
      <w:marBottom w:val="0"/>
      <w:divBdr>
        <w:top w:val="none" w:sz="0" w:space="0" w:color="auto"/>
        <w:left w:val="none" w:sz="0" w:space="0" w:color="auto"/>
        <w:bottom w:val="none" w:sz="0" w:space="0" w:color="auto"/>
        <w:right w:val="none" w:sz="0" w:space="0" w:color="auto"/>
      </w:divBdr>
    </w:div>
    <w:div w:id="984502772">
      <w:bodyDiv w:val="1"/>
      <w:marLeft w:val="0"/>
      <w:marRight w:val="0"/>
      <w:marTop w:val="0"/>
      <w:marBottom w:val="0"/>
      <w:divBdr>
        <w:top w:val="none" w:sz="0" w:space="0" w:color="auto"/>
        <w:left w:val="none" w:sz="0" w:space="0" w:color="auto"/>
        <w:bottom w:val="none" w:sz="0" w:space="0" w:color="auto"/>
        <w:right w:val="none" w:sz="0" w:space="0" w:color="auto"/>
      </w:divBdr>
    </w:div>
    <w:div w:id="1153252291">
      <w:bodyDiv w:val="1"/>
      <w:marLeft w:val="0"/>
      <w:marRight w:val="0"/>
      <w:marTop w:val="0"/>
      <w:marBottom w:val="0"/>
      <w:divBdr>
        <w:top w:val="none" w:sz="0" w:space="0" w:color="auto"/>
        <w:left w:val="none" w:sz="0" w:space="0" w:color="auto"/>
        <w:bottom w:val="none" w:sz="0" w:space="0" w:color="auto"/>
        <w:right w:val="none" w:sz="0" w:space="0" w:color="auto"/>
      </w:divBdr>
    </w:div>
    <w:div w:id="1254123018">
      <w:bodyDiv w:val="1"/>
      <w:marLeft w:val="0"/>
      <w:marRight w:val="0"/>
      <w:marTop w:val="0"/>
      <w:marBottom w:val="0"/>
      <w:divBdr>
        <w:top w:val="none" w:sz="0" w:space="0" w:color="auto"/>
        <w:left w:val="none" w:sz="0" w:space="0" w:color="auto"/>
        <w:bottom w:val="none" w:sz="0" w:space="0" w:color="auto"/>
        <w:right w:val="none" w:sz="0" w:space="0" w:color="auto"/>
      </w:divBdr>
    </w:div>
    <w:div w:id="1564830789">
      <w:bodyDiv w:val="1"/>
      <w:marLeft w:val="0"/>
      <w:marRight w:val="0"/>
      <w:marTop w:val="0"/>
      <w:marBottom w:val="0"/>
      <w:divBdr>
        <w:top w:val="none" w:sz="0" w:space="0" w:color="auto"/>
        <w:left w:val="none" w:sz="0" w:space="0" w:color="auto"/>
        <w:bottom w:val="none" w:sz="0" w:space="0" w:color="auto"/>
        <w:right w:val="none" w:sz="0" w:space="0" w:color="auto"/>
      </w:divBdr>
    </w:div>
    <w:div w:id="1864973722">
      <w:bodyDiv w:val="1"/>
      <w:marLeft w:val="0"/>
      <w:marRight w:val="0"/>
      <w:marTop w:val="0"/>
      <w:marBottom w:val="0"/>
      <w:divBdr>
        <w:top w:val="none" w:sz="0" w:space="0" w:color="auto"/>
        <w:left w:val="none" w:sz="0" w:space="0" w:color="auto"/>
        <w:bottom w:val="none" w:sz="0" w:space="0" w:color="auto"/>
        <w:right w:val="none" w:sz="0" w:space="0" w:color="auto"/>
      </w:divBdr>
    </w:div>
    <w:div w:id="1886017965">
      <w:bodyDiv w:val="1"/>
      <w:marLeft w:val="0"/>
      <w:marRight w:val="0"/>
      <w:marTop w:val="0"/>
      <w:marBottom w:val="0"/>
      <w:divBdr>
        <w:top w:val="none" w:sz="0" w:space="0" w:color="auto"/>
        <w:left w:val="none" w:sz="0" w:space="0" w:color="auto"/>
        <w:bottom w:val="none" w:sz="0" w:space="0" w:color="auto"/>
        <w:right w:val="none" w:sz="0" w:space="0" w:color="auto"/>
      </w:divBdr>
    </w:div>
    <w:div w:id="1969124696">
      <w:bodyDiv w:val="1"/>
      <w:marLeft w:val="0"/>
      <w:marRight w:val="0"/>
      <w:marTop w:val="0"/>
      <w:marBottom w:val="0"/>
      <w:divBdr>
        <w:top w:val="none" w:sz="0" w:space="0" w:color="auto"/>
        <w:left w:val="none" w:sz="0" w:space="0" w:color="auto"/>
        <w:bottom w:val="none" w:sz="0" w:space="0" w:color="auto"/>
        <w:right w:val="none" w:sz="0" w:space="0" w:color="auto"/>
      </w:divBdr>
    </w:div>
    <w:div w:id="1977100424">
      <w:bodyDiv w:val="1"/>
      <w:marLeft w:val="0"/>
      <w:marRight w:val="0"/>
      <w:marTop w:val="0"/>
      <w:marBottom w:val="0"/>
      <w:divBdr>
        <w:top w:val="none" w:sz="0" w:space="0" w:color="auto"/>
        <w:left w:val="none" w:sz="0" w:space="0" w:color="auto"/>
        <w:bottom w:val="none" w:sz="0" w:space="0" w:color="auto"/>
        <w:right w:val="none" w:sz="0" w:space="0" w:color="auto"/>
      </w:divBdr>
    </w:div>
    <w:div w:id="2010908562">
      <w:bodyDiv w:val="1"/>
      <w:marLeft w:val="0"/>
      <w:marRight w:val="0"/>
      <w:marTop w:val="0"/>
      <w:marBottom w:val="0"/>
      <w:divBdr>
        <w:top w:val="none" w:sz="0" w:space="0" w:color="auto"/>
        <w:left w:val="none" w:sz="0" w:space="0" w:color="auto"/>
        <w:bottom w:val="none" w:sz="0" w:space="0" w:color="auto"/>
        <w:right w:val="none" w:sz="0" w:space="0" w:color="auto"/>
      </w:divBdr>
    </w:div>
    <w:div w:id="211590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nspcc.org.uk/keeping-children-safe/online-safety/talking-child-online-safet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head@bowerham.lancs.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owerham.lancs.sch.uk/" TargetMode="External"/><Relationship Id="rId5" Type="http://schemas.openxmlformats.org/officeDocument/2006/relationships/image" Target="media/image1.jpeg"/><Relationship Id="rId15" Type="http://schemas.openxmlformats.org/officeDocument/2006/relationships/hyperlink" Target="https://corp.roblox.com/parents/"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nspcc.org.uk/keeping-children-safe/onlin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Daykin</dc:creator>
  <cp:keywords/>
  <dc:description/>
  <cp:lastModifiedBy>Jennie Gallagher</cp:lastModifiedBy>
  <cp:revision>9</cp:revision>
  <cp:lastPrinted>2026-01-07T10:29:00Z</cp:lastPrinted>
  <dcterms:created xsi:type="dcterms:W3CDTF">2025-10-06T06:54:00Z</dcterms:created>
  <dcterms:modified xsi:type="dcterms:W3CDTF">2026-01-07T10:29:00Z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Word 2016</vt:lpwstr>
  </property>
  <property fmtid="{D5CDD505-2E9C-101B-9397-08002B2CF9AE}" pid="4" name="LastSaved">
    <vt:filetime>2025-09-28T00:00:00Z</vt:filetime>
  </property>
  <property fmtid="{D5CDD505-2E9C-101B-9397-08002B2CF9AE}" pid="5" name="Producer">
    <vt:lpwstr>Microsoft® Word 2016</vt:lpwstr>
  </property>
</Properties>
</file>