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6A0" w:firstRow="1" w:lastRow="0" w:firstColumn="1" w:lastColumn="0" w:noHBand="1" w:noVBand="1"/>
      </w:tblPr>
      <w:tblGrid>
        <w:gridCol w:w="4508"/>
        <w:gridCol w:w="4508"/>
      </w:tblGrid>
      <w:tr w:rsidR="0D6EBBD0" w14:paraId="144FB03C" w14:textId="77777777" w:rsidTr="7C4E52F5">
        <w:trPr>
          <w:trHeight w:val="300"/>
        </w:trPr>
        <w:tc>
          <w:tcPr>
            <w:tcW w:w="4508" w:type="dxa"/>
            <w:vAlign w:val="center"/>
          </w:tcPr>
          <w:p w14:paraId="07298CFC" w14:textId="499AA96A" w:rsidR="0D6EBBD0" w:rsidRDefault="15BF217A" w:rsidP="7254058A">
            <w:pPr>
              <w:spacing w:after="160" w:line="259" w:lineRule="auto"/>
              <w:jc w:val="left"/>
              <w:rPr>
                <w:rFonts w:ascii="Verdana" w:hAnsi="Verdana" w:cs="Arial"/>
                <w:b/>
                <w:bCs/>
                <w:color w:val="000000" w:themeColor="text1"/>
                <w:lang w:eastAsia="en-GB"/>
              </w:rPr>
            </w:pPr>
            <w:bookmarkStart w:id="0" w:name="_GoBack"/>
            <w:bookmarkEnd w:id="0"/>
            <w:r>
              <w:rPr>
                <w:noProof/>
                <w:lang w:eastAsia="en-GB"/>
              </w:rPr>
              <w:drawing>
                <wp:inline distT="0" distB="0" distL="0" distR="0" wp14:anchorId="436BD1DD" wp14:editId="4E61003D">
                  <wp:extent cx="876300" cy="781050"/>
                  <wp:effectExtent l="0" t="0" r="0" b="0"/>
                  <wp:docPr id="20683799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781050"/>
                          </a:xfrm>
                          <a:prstGeom prst="rect">
                            <a:avLst/>
                          </a:prstGeom>
                        </pic:spPr>
                      </pic:pic>
                    </a:graphicData>
                  </a:graphic>
                </wp:inline>
              </w:drawing>
            </w:r>
            <w:bookmarkStart w:id="1" w:name="_Toc30596275"/>
            <w:bookmarkStart w:id="2" w:name="_Toc30595942"/>
            <w:bookmarkStart w:id="3" w:name="_Toc30595845"/>
            <w:bookmarkStart w:id="4" w:name="_Toc31621803"/>
            <w:r w:rsidR="750F0D76" w:rsidRPr="7C4E52F5">
              <w:rPr>
                <w:rFonts w:ascii="Verdana" w:hAnsi="Verdana" w:cs="Arial"/>
                <w:b/>
                <w:bCs/>
                <w:color w:val="000000" w:themeColor="text1"/>
                <w:lang w:eastAsia="en-GB"/>
              </w:rPr>
              <w:t xml:space="preserve">                                                 </w:t>
            </w:r>
          </w:p>
        </w:tc>
        <w:tc>
          <w:tcPr>
            <w:tcW w:w="4508" w:type="dxa"/>
            <w:vAlign w:val="center"/>
          </w:tcPr>
          <w:p w14:paraId="7FC6C5FF" w14:textId="6A5DD785" w:rsidR="0D6EBBD0" w:rsidRDefault="7254058A" w:rsidP="7254058A">
            <w:pPr>
              <w:spacing w:after="0"/>
            </w:pPr>
            <w:r>
              <w:rPr>
                <w:noProof/>
                <w:lang w:eastAsia="en-GB"/>
              </w:rPr>
              <w:drawing>
                <wp:anchor distT="0" distB="0" distL="114300" distR="114300" simplePos="0" relativeHeight="251658240" behindDoc="0" locked="0" layoutInCell="1" allowOverlap="1" wp14:anchorId="5B431B9D" wp14:editId="71803694">
                  <wp:simplePos x="0" y="0"/>
                  <wp:positionH relativeFrom="character">
                    <wp:posOffset>5505452</wp:posOffset>
                  </wp:positionH>
                  <wp:positionV relativeFrom="paragraph">
                    <wp:posOffset>300355</wp:posOffset>
                  </wp:positionV>
                  <wp:extent cx="520065" cy="847725"/>
                  <wp:effectExtent l="0" t="0" r="0" b="9525"/>
                  <wp:wrapSquare wrapText="bothSides"/>
                  <wp:docPr id="961487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006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A18DD9" w14:textId="0FC38129" w:rsidR="009D3C2D" w:rsidRPr="00FE5FB7" w:rsidRDefault="009D3C2D" w:rsidP="7254058A">
      <w:pPr>
        <w:jc w:val="center"/>
      </w:pPr>
      <w:bookmarkStart w:id="5" w:name="_Hlk498507240"/>
      <w:bookmarkStart w:id="6" w:name="_Hlk498507241"/>
      <w:bookmarkStart w:id="7" w:name="_Hlk498507242"/>
      <w:r w:rsidRPr="7254058A">
        <w:rPr>
          <w:rFonts w:ascii="Verdana" w:hAnsi="Verdana" w:cs="Arial"/>
          <w:b/>
          <w:bCs/>
          <w:color w:val="000000"/>
          <w:kern w:val="28"/>
          <w:lang w:eastAsia="en-GB"/>
        </w:rPr>
        <w:t>BOWERHAM PRIMARY &amp; NURSERY SCHOOL</w:t>
      </w:r>
    </w:p>
    <w:p w14:paraId="10CBA550" w14:textId="61D35A3C" w:rsidR="009D3C2D" w:rsidRPr="000853CD" w:rsidRDefault="009D3C2D" w:rsidP="009D3C2D">
      <w:pPr>
        <w:jc w:val="center"/>
        <w:rPr>
          <w:rFonts w:ascii="Verdana" w:eastAsia="Calibri" w:hAnsi="Verdana" w:cs="Arial"/>
          <w:b/>
          <w:bCs/>
          <w:color w:val="000000"/>
        </w:rPr>
      </w:pPr>
      <w:r w:rsidRPr="7254058A">
        <w:rPr>
          <w:rFonts w:ascii="Verdana" w:hAnsi="Verdana" w:cs="Arial"/>
          <w:b/>
          <w:bCs/>
          <w:color w:val="000000"/>
          <w:kern w:val="28"/>
          <w:lang w:eastAsia="en-GB"/>
        </w:rPr>
        <w:t xml:space="preserve"> ONLINE SAFETY POLICY</w:t>
      </w:r>
    </w:p>
    <w:p w14:paraId="6F919B9E" w14:textId="512C6B13" w:rsidR="009D3C2D" w:rsidRDefault="009D3C2D" w:rsidP="009D3C2D">
      <w:pPr>
        <w:jc w:val="center"/>
        <w:rPr>
          <w:rFonts w:ascii="Verdana" w:hAnsi="Verdana" w:cs="Arial"/>
          <w:b/>
          <w:bCs/>
          <w:color w:val="000000"/>
          <w:kern w:val="28"/>
          <w:lang w:eastAsia="en-GB"/>
        </w:rPr>
      </w:pPr>
      <w:r>
        <w:rPr>
          <w:rFonts w:ascii="Verdana" w:hAnsi="Verdana" w:cs="Arial"/>
          <w:b/>
          <w:bCs/>
          <w:color w:val="000000"/>
          <w:kern w:val="28"/>
          <w:lang w:eastAsia="en-GB"/>
        </w:rPr>
        <w:t xml:space="preserve">DATE: October </w:t>
      </w:r>
      <w:r w:rsidRPr="798B78A6">
        <w:rPr>
          <w:rFonts w:ascii="Verdana" w:hAnsi="Verdana" w:cs="Arial"/>
          <w:b/>
          <w:bCs/>
          <w:color w:val="000000"/>
          <w:kern w:val="28"/>
          <w:lang w:eastAsia="en-GB"/>
        </w:rPr>
        <w:t>202</w:t>
      </w:r>
      <w:r>
        <w:rPr>
          <w:rFonts w:ascii="Verdana" w:hAnsi="Verdana" w:cs="Arial"/>
          <w:b/>
          <w:bCs/>
          <w:color w:val="000000"/>
          <w:kern w:val="28"/>
          <w:lang w:eastAsia="en-GB"/>
        </w:rPr>
        <w:t>3</w:t>
      </w:r>
    </w:p>
    <w:p w14:paraId="400BE706" w14:textId="77777777" w:rsidR="009D3C2D" w:rsidRDefault="009D3C2D" w:rsidP="009D3C2D">
      <w:pPr>
        <w:jc w:val="center"/>
        <w:rPr>
          <w:rFonts w:ascii="Verdana" w:hAnsi="Verdana" w:cs="Arial"/>
          <w:b/>
          <w:color w:val="000000"/>
          <w:kern w:val="28"/>
          <w:lang w:eastAsia="en-GB"/>
        </w:rPr>
      </w:pPr>
      <w:r w:rsidRPr="00FE5FB7">
        <w:rPr>
          <w:rFonts w:ascii="Verdana" w:hAnsi="Verdana" w:cs="Arial"/>
          <w:b/>
          <w:color w:val="000000"/>
          <w:kern w:val="28"/>
          <w:lang w:eastAsia="en-GB"/>
        </w:rPr>
        <w:t xml:space="preserve">Review date: </w:t>
      </w:r>
      <w:bookmarkEnd w:id="5"/>
      <w:bookmarkEnd w:id="6"/>
      <w:bookmarkEnd w:id="7"/>
      <w:r>
        <w:rPr>
          <w:rFonts w:ascii="Verdana" w:hAnsi="Verdana" w:cs="Arial"/>
          <w:b/>
          <w:color w:val="000000"/>
          <w:kern w:val="28"/>
          <w:lang w:eastAsia="en-GB"/>
        </w:rPr>
        <w:t>July 2024</w:t>
      </w:r>
    </w:p>
    <w:p w14:paraId="23AA96F1" w14:textId="77777777" w:rsidR="009D3C2D" w:rsidRPr="00EC7E30" w:rsidRDefault="009D3C2D" w:rsidP="009D3C2D">
      <w:pPr>
        <w:widowControl w:val="0"/>
        <w:spacing w:after="280"/>
        <w:jc w:val="center"/>
        <w:rPr>
          <w:rFonts w:ascii="Verdana" w:hAnsi="Verdana" w:cs="Arial"/>
          <w:b/>
          <w:color w:val="000000"/>
          <w:kern w:val="28"/>
          <w:lang w:eastAsia="en-GB"/>
        </w:rPr>
      </w:pPr>
      <w:r w:rsidRPr="00EC7E30">
        <w:rPr>
          <w:rFonts w:ascii="Verdana" w:hAnsi="Verdana" w:cs="Arial"/>
          <w:b/>
          <w:color w:val="000000"/>
          <w:kern w:val="28"/>
          <w:lang w:eastAsia="en-GB"/>
        </w:rPr>
        <w:t>Stand tall, reach high, love learning</w:t>
      </w:r>
    </w:p>
    <w:p w14:paraId="626D5325" w14:textId="77777777" w:rsidR="009D3C2D" w:rsidRPr="00EC7E30" w:rsidRDefault="009D3C2D" w:rsidP="009D3C2D">
      <w:pPr>
        <w:widowControl w:val="0"/>
        <w:spacing w:after="280"/>
        <w:jc w:val="center"/>
        <w:rPr>
          <w:rFonts w:ascii="Verdana" w:hAnsi="Verdana" w:cs="Arial"/>
          <w:i/>
          <w:color w:val="000000"/>
          <w:kern w:val="28"/>
          <w:lang w:eastAsia="en-GB"/>
        </w:rPr>
      </w:pPr>
      <w:r w:rsidRPr="00EC7E30">
        <w:rPr>
          <w:rFonts w:ascii="Verdana" w:hAnsi="Verdana" w:cs="Arial"/>
          <w:i/>
          <w:color w:val="000000"/>
          <w:kern w:val="28"/>
          <w:lang w:eastAsia="en-GB"/>
        </w:rPr>
        <w:t>The Bowerham School community is proud to nurture aspiration, inspire love for life-long learning and prepare children for a changing society.</w:t>
      </w:r>
    </w:p>
    <w:p w14:paraId="21191309" w14:textId="78B476EA" w:rsidR="00A732BD" w:rsidRPr="003104D0" w:rsidRDefault="009D3C2D" w:rsidP="0D6EBBD0">
      <w:pPr>
        <w:spacing w:after="0" w:line="276" w:lineRule="auto"/>
        <w:jc w:val="center"/>
      </w:pPr>
      <w:r>
        <w:rPr>
          <w:rFonts w:ascii="Times New Roman" w:hAnsi="Times New Roman" w:cs="Times New Roman"/>
          <w:noProof/>
          <w:lang w:eastAsia="en-GB"/>
        </w:rPr>
        <mc:AlternateContent>
          <mc:Choice Requires="wps">
            <w:drawing>
              <wp:anchor distT="36576" distB="36576" distL="36576" distR="36576" simplePos="0" relativeHeight="251674624" behindDoc="0" locked="0" layoutInCell="1" allowOverlap="1" wp14:anchorId="3E42F461" wp14:editId="29A6135E">
                <wp:simplePos x="0" y="0"/>
                <wp:positionH relativeFrom="margin">
                  <wp:posOffset>-49530</wp:posOffset>
                </wp:positionH>
                <wp:positionV relativeFrom="paragraph">
                  <wp:posOffset>123825</wp:posOffset>
                </wp:positionV>
                <wp:extent cx="5905500" cy="2114550"/>
                <wp:effectExtent l="19050" t="19050" r="19050" b="19050"/>
                <wp:wrapNone/>
                <wp:docPr id="5"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114550"/>
                        </a:xfrm>
                        <a:prstGeom prst="flowChartAlternateProcess">
                          <a:avLst/>
                        </a:prstGeom>
                        <a:solidFill>
                          <a:srgbClr val="FFFFFF"/>
                        </a:solidFill>
                        <a:ln w="317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D2834" w14:textId="77777777" w:rsidR="009D3C2D" w:rsidRDefault="009D3C2D" w:rsidP="009D3C2D">
                            <w:pPr>
                              <w:widowControl w:val="0"/>
                              <w:spacing w:after="280"/>
                              <w:rPr>
                                <w:rFonts w:ascii="Verdana" w:hAnsi="Verdana" w:cs="Arial"/>
                              </w:rPr>
                            </w:pPr>
                            <w:r>
                              <w:rPr>
                                <w:rFonts w:ascii="Verdana" w:hAnsi="Verdana" w:cs="Arial"/>
                              </w:rPr>
                              <w:t>At Bowerham School we:</w:t>
                            </w:r>
                          </w:p>
                          <w:p w14:paraId="5E5C1D5E" w14:textId="77777777" w:rsidR="009D3C2D" w:rsidRDefault="009D3C2D" w:rsidP="009D3C2D">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Ensure all children have access to a fun and engaging, ambitious and creative curriculum that widens their life experiences</w:t>
                            </w:r>
                          </w:p>
                          <w:p w14:paraId="0EDF8E1F" w14:textId="77777777" w:rsidR="009D3C2D" w:rsidRDefault="009D3C2D" w:rsidP="009D3C2D">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Develop confident and independent learners with motivation, curiosity and a love of learning</w:t>
                            </w:r>
                          </w:p>
                          <w:p w14:paraId="315BEF1D" w14:textId="77777777" w:rsidR="009D3C2D" w:rsidRDefault="009D3C2D" w:rsidP="009D3C2D">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14:paraId="2EF0F9B0" w14:textId="77777777" w:rsidR="009D3C2D" w:rsidRDefault="009D3C2D" w:rsidP="009D3C2D">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Nurture, develop and challenge children to be aspirational and secure within themselves in order to prepare them for their future</w:t>
                            </w:r>
                          </w:p>
                          <w:p w14:paraId="6DA799B8" w14:textId="77777777" w:rsidR="009D3C2D" w:rsidRDefault="009D3C2D" w:rsidP="009D3C2D">
                            <w:pPr>
                              <w:spacing w:before="100" w:beforeAutospacing="1" w:after="100" w:afterAutospacing="1"/>
                              <w:rPr>
                                <w:rFonts w:ascii="Times New Roman" w:hAnsi="Times New Roman" w:cs="Times New Roman"/>
                                <w:lang w:eastAsia="en-GB"/>
                              </w:rPr>
                            </w:pPr>
                            <w:r>
                              <w:rPr>
                                <w:rFonts w:ascii="Times New Roman" w:hAnsi="Times New Roman" w:cs="Times New Roman"/>
                                <w:lang w:eastAsia="en-GB"/>
                              </w:rPr>
                              <w:t> </w:t>
                            </w:r>
                          </w:p>
                          <w:p w14:paraId="51C11E4E" w14:textId="77777777" w:rsidR="009D3C2D" w:rsidRPr="003B2DDF" w:rsidRDefault="009D3C2D" w:rsidP="009D3C2D">
                            <w:pPr>
                              <w:rPr>
                                <w:rFonts w:eastAsia="Calibr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76" coordsize="21600,21600" o:spt="176" adj="2700" path="m@0,qx0@0l0@2qy@0,21600l@1,21600qx21600@2l21600@0qy@1,xe" w14:anchorId="3E42F461">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4" style="position:absolute;left:0;text-align:left;margin-left:-3.9pt;margin-top:9.75pt;width:465pt;height:166.5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strokeweight="2.5pt" insetpen="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">
                <v:shadow color="#868686"/>
                <v:textbox inset="2.88pt,2.88pt,2.88pt,2.88pt">
                  <w:txbxContent>
                    <w:p w:rsidR="009D3C2D" w:rsidP="009D3C2D" w:rsidRDefault="009D3C2D" w14:paraId="2BDD2834" w14:textId="77777777">
                      <w:pPr>
                        <w:widowControl w:val="0"/>
                        <w:spacing w:after="280"/>
                        <w:rPr>
                          <w:rFonts w:ascii="Verdana" w:hAnsi="Verdana" w:cs="Arial"/>
                        </w:rPr>
                      </w:pPr>
                      <w:r>
                        <w:rPr>
                          <w:rFonts w:ascii="Verdana" w:hAnsi="Verdana" w:cs="Arial"/>
                        </w:rPr>
                        <w:t>At Bowerham School we:</w:t>
                      </w:r>
                    </w:p>
                    <w:p w:rsidR="009D3C2D" w:rsidP="009D3C2D" w:rsidRDefault="009D3C2D" w14:paraId="5E5C1D5E" w14:textId="77777777">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Ensure all children have access to a fun and engaging, ambitious and creative curriculum that widens their life experiences</w:t>
                      </w:r>
                    </w:p>
                    <w:p w:rsidR="009D3C2D" w:rsidP="009D3C2D" w:rsidRDefault="009D3C2D" w14:paraId="0EDF8E1F" w14:textId="77777777">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Develop confident and independent learners with motivation, curiosity and a love of learning</w:t>
                      </w:r>
                    </w:p>
                    <w:p w:rsidR="009D3C2D" w:rsidP="009D3C2D" w:rsidRDefault="009D3C2D" w14:paraId="315BEF1D" w14:textId="77777777">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rsidR="009D3C2D" w:rsidP="009D3C2D" w:rsidRDefault="009D3C2D" w14:paraId="2EF0F9B0" w14:textId="77777777">
                      <w:pPr>
                        <w:numPr>
                          <w:ilvl w:val="0"/>
                          <w:numId w:val="65"/>
                        </w:numPr>
                        <w:spacing w:before="100" w:beforeAutospacing="1" w:after="100" w:afterAutospacing="1" w:line="240" w:lineRule="auto"/>
                        <w:jc w:val="left"/>
                        <w:rPr>
                          <w:rFonts w:ascii="Verdana" w:hAnsi="Verdana" w:cs="Times New Roman"/>
                          <w:sz w:val="20"/>
                          <w:szCs w:val="20"/>
                          <w:lang w:eastAsia="en-GB"/>
                        </w:rPr>
                      </w:pPr>
                      <w:r>
                        <w:rPr>
                          <w:rFonts w:ascii="Verdana" w:hAnsi="Verdana" w:cs="Times New Roman"/>
                          <w:sz w:val="20"/>
                          <w:szCs w:val="20"/>
                          <w:lang w:eastAsia="en-GB"/>
                        </w:rPr>
                        <w:t>Nurture, develop and challenge children to be aspirational and secure within themselves in order to prepare them for their future</w:t>
                      </w:r>
                    </w:p>
                    <w:p w:rsidR="009D3C2D" w:rsidP="009D3C2D" w:rsidRDefault="009D3C2D" w14:paraId="6DA799B8" w14:textId="77777777">
                      <w:pPr>
                        <w:spacing w:before="100" w:beforeAutospacing="1" w:after="100" w:afterAutospacing="1"/>
                        <w:rPr>
                          <w:rFonts w:ascii="Times New Roman" w:hAnsi="Times New Roman" w:cs="Times New Roman"/>
                          <w:lang w:eastAsia="en-GB"/>
                        </w:rPr>
                      </w:pPr>
                      <w:r>
                        <w:rPr>
                          <w:rFonts w:ascii="Times New Roman" w:hAnsi="Times New Roman" w:cs="Times New Roman"/>
                          <w:lang w:eastAsia="en-GB"/>
                        </w:rPr>
                        <w:t> </w:t>
                      </w:r>
                    </w:p>
                    <w:p w:rsidRPr="003B2DDF" w:rsidR="009D3C2D" w:rsidP="009D3C2D" w:rsidRDefault="009D3C2D" w14:paraId="51C11E4E" w14:textId="77777777">
                      <w:pPr>
                        <w:rPr>
                          <w:rFonts w:eastAsia="Calibri"/>
                        </w:rPr>
                      </w:pPr>
                    </w:p>
                  </w:txbxContent>
                </v:textbox>
                <w10:wrap anchorx="margin"/>
              </v:shape>
            </w:pict>
          </mc:Fallback>
        </mc:AlternateContent>
      </w:r>
      <w:r w:rsidR="57189E4D" w:rsidRPr="03540601">
        <w:rPr>
          <w:rFonts w:ascii="Verdana" w:eastAsia="Verdana" w:hAnsi="Verdana" w:cs="Verdana"/>
          <w:b/>
          <w:bCs/>
          <w:sz w:val="24"/>
          <w:szCs w:val="24"/>
          <w:lang w:val="en-US"/>
        </w:rPr>
        <w:t xml:space="preserve"> </w:t>
      </w:r>
    </w:p>
    <w:p w14:paraId="501CA208" w14:textId="35C65037" w:rsidR="00A732BD" w:rsidRPr="003104D0" w:rsidRDefault="57189E4D" w:rsidP="03540601">
      <w:pPr>
        <w:spacing w:after="0" w:line="276" w:lineRule="auto"/>
        <w:jc w:val="center"/>
      </w:pPr>
      <w:r w:rsidRPr="03540601">
        <w:rPr>
          <w:rFonts w:ascii="Verdana" w:eastAsia="Verdana" w:hAnsi="Verdana" w:cs="Verdana"/>
          <w:b/>
          <w:bCs/>
          <w:sz w:val="24"/>
          <w:szCs w:val="24"/>
          <w:lang w:val="en-US"/>
        </w:rPr>
        <w:t xml:space="preserve"> </w:t>
      </w:r>
    </w:p>
    <w:p w14:paraId="2739E550" w14:textId="04769FA3" w:rsidR="00A732BD" w:rsidRPr="003104D0" w:rsidRDefault="57189E4D" w:rsidP="0D6EBBD0">
      <w:pPr>
        <w:spacing w:after="0" w:line="276" w:lineRule="auto"/>
        <w:jc w:val="center"/>
      </w:pPr>
      <w:r w:rsidRPr="0D6EBBD0">
        <w:rPr>
          <w:rFonts w:ascii="Verdana" w:eastAsia="Verdana" w:hAnsi="Verdana" w:cs="Verdana"/>
          <w:b/>
          <w:bCs/>
          <w:sz w:val="24"/>
          <w:szCs w:val="24"/>
          <w:lang w:val="en-US"/>
        </w:rPr>
        <w:t xml:space="preserve"> </w:t>
      </w:r>
    </w:p>
    <w:p w14:paraId="7B760231" w14:textId="61780C32" w:rsidR="00A732BD" w:rsidRPr="003104D0" w:rsidRDefault="57189E4D" w:rsidP="0D6EBBD0">
      <w:pPr>
        <w:spacing w:after="0" w:line="276" w:lineRule="auto"/>
        <w:jc w:val="center"/>
      </w:pPr>
      <w:r w:rsidRPr="0D6EBBD0">
        <w:rPr>
          <w:rFonts w:ascii="Verdana" w:eastAsia="Verdana" w:hAnsi="Verdana" w:cs="Verdana"/>
          <w:b/>
          <w:bCs/>
          <w:color w:val="000000" w:themeColor="text1"/>
          <w:sz w:val="24"/>
          <w:szCs w:val="24"/>
        </w:rPr>
        <w:t xml:space="preserve"> </w:t>
      </w:r>
    </w:p>
    <w:p w14:paraId="453C29E3" w14:textId="51C0A99C" w:rsidR="00A732BD" w:rsidRPr="003104D0" w:rsidRDefault="57189E4D" w:rsidP="0D6EBBD0">
      <w:pPr>
        <w:spacing w:after="0" w:line="276" w:lineRule="auto"/>
        <w:jc w:val="left"/>
      </w:pPr>
      <w:r w:rsidRPr="0D6EBBD0">
        <w:rPr>
          <w:rFonts w:ascii="Arial" w:eastAsia="Arial" w:hAnsi="Arial" w:cs="Arial"/>
          <w:color w:val="000000" w:themeColor="text1"/>
          <w:sz w:val="24"/>
          <w:szCs w:val="24"/>
        </w:rPr>
        <w:t xml:space="preserve"> </w:t>
      </w:r>
    </w:p>
    <w:p w14:paraId="376EB8DA" w14:textId="37090C75" w:rsidR="00A732BD" w:rsidRPr="003104D0" w:rsidRDefault="57189E4D" w:rsidP="0D6EBBD0">
      <w:pPr>
        <w:spacing w:after="0" w:line="276" w:lineRule="auto"/>
        <w:jc w:val="left"/>
      </w:pPr>
      <w:r w:rsidRPr="0D6EBBD0">
        <w:rPr>
          <w:rFonts w:ascii="Arial" w:eastAsia="Arial" w:hAnsi="Arial" w:cs="Arial"/>
          <w:color w:val="000000" w:themeColor="text1"/>
          <w:sz w:val="24"/>
          <w:szCs w:val="24"/>
        </w:rPr>
        <w:t xml:space="preserve"> </w:t>
      </w:r>
    </w:p>
    <w:p w14:paraId="63D5799B" w14:textId="3BD5E897" w:rsidR="00A732BD" w:rsidRPr="003104D0" w:rsidRDefault="57189E4D" w:rsidP="0D6EBBD0">
      <w:pPr>
        <w:spacing w:after="0" w:line="276" w:lineRule="auto"/>
        <w:jc w:val="left"/>
      </w:pPr>
      <w:r w:rsidRPr="0D6EBBD0">
        <w:rPr>
          <w:rFonts w:ascii="Arial" w:eastAsia="Arial" w:hAnsi="Arial" w:cs="Arial"/>
          <w:color w:val="000000" w:themeColor="text1"/>
          <w:sz w:val="24"/>
          <w:szCs w:val="24"/>
        </w:rPr>
        <w:t xml:space="preserve"> </w:t>
      </w:r>
    </w:p>
    <w:p w14:paraId="74B340E9" w14:textId="67D65E9A" w:rsidR="00A732BD" w:rsidRPr="003104D0" w:rsidRDefault="00A732BD" w:rsidP="0D6EBBD0">
      <w:pPr>
        <w:spacing w:after="0" w:line="276" w:lineRule="auto"/>
        <w:jc w:val="left"/>
        <w:rPr>
          <w:rFonts w:ascii="Arial" w:eastAsia="Arial" w:hAnsi="Arial" w:cs="Arial"/>
          <w:color w:val="000000" w:themeColor="text1"/>
          <w:sz w:val="24"/>
          <w:szCs w:val="24"/>
        </w:rPr>
      </w:pPr>
    </w:p>
    <w:p w14:paraId="4C662922" w14:textId="77777777" w:rsidR="00A732BD" w:rsidRPr="003104D0" w:rsidRDefault="00A732BD" w:rsidP="0D6EBBD0">
      <w:pPr>
        <w:spacing w:after="200" w:line="276" w:lineRule="auto"/>
        <w:jc w:val="left"/>
        <w:rPr>
          <w:sz w:val="24"/>
          <w:szCs w:val="24"/>
        </w:rPr>
      </w:pPr>
      <w:r w:rsidRPr="003104D0">
        <w:rPr>
          <w:bCs/>
          <w:sz w:val="24"/>
        </w:rPr>
        <w:br w:type="page"/>
      </w:r>
    </w:p>
    <w:sdt>
      <w:sdtPr>
        <w:rPr>
          <w:rFonts w:ascii="Open Sans Light" w:eastAsiaTheme="minorHAnsi" w:hAnsi="Open Sans Light" w:cstheme="minorBidi"/>
          <w:bCs w:val="0"/>
          <w:color w:val="auto"/>
          <w:spacing w:val="0"/>
          <w:sz w:val="24"/>
          <w:szCs w:val="22"/>
        </w:rPr>
        <w:id w:val="866639325"/>
        <w:docPartObj>
          <w:docPartGallery w:val="Table of Contents"/>
          <w:docPartUnique/>
        </w:docPartObj>
      </w:sdtPr>
      <w:sdtEndPr>
        <w:rPr>
          <w:b/>
          <w:noProof/>
          <w:sz w:val="22"/>
        </w:rPr>
      </w:sdtEndPr>
      <w:sdtContent>
        <w:p w14:paraId="78A5E368" w14:textId="77777777" w:rsidR="00A732BD" w:rsidRDefault="00A732BD" w:rsidP="00A732BD">
          <w:pPr>
            <w:pStyle w:val="Heading2"/>
            <w:spacing w:after="40"/>
            <w:rPr>
              <w:noProof/>
            </w:rPr>
          </w:pPr>
          <w:r w:rsidRPr="003104D0">
            <w:t>Contents</w:t>
          </w:r>
          <w:bookmarkEnd w:id="1"/>
          <w:bookmarkEnd w:id="2"/>
          <w:bookmarkEnd w:id="3"/>
          <w:bookmarkEnd w:id="4"/>
          <w:r w:rsidRPr="003104D0">
            <w:fldChar w:fldCharType="begin"/>
          </w:r>
          <w:r w:rsidRPr="003104D0">
            <w:instrText xml:space="preserve"> TOC \o "1-2" \h \z \u \b Part1</w:instrText>
          </w:r>
          <w:r w:rsidRPr="003104D0">
            <w:fldChar w:fldCharType="separate"/>
          </w:r>
        </w:p>
        <w:p w14:paraId="23B3ECF6" w14:textId="77777777" w:rsidR="00A732BD" w:rsidRDefault="00A354A3" w:rsidP="00A732BD">
          <w:pPr>
            <w:pStyle w:val="TOC1"/>
            <w:tabs>
              <w:tab w:val="right" w:leader="dot" w:pos="9742"/>
            </w:tabs>
            <w:rPr>
              <w:rFonts w:asciiTheme="minorHAnsi" w:eastAsiaTheme="minorEastAsia" w:hAnsiTheme="minorHAnsi"/>
              <w:noProof/>
              <w:kern w:val="2"/>
              <w:lang w:eastAsia="en-GB"/>
              <w14:ligatures w14:val="standardContextual"/>
            </w:rPr>
          </w:pPr>
          <w:hyperlink w:anchor="_Toc144378878" w:history="1">
            <w:r w:rsidR="00A732BD" w:rsidRPr="00C71F19">
              <w:rPr>
                <w:rStyle w:val="Hyperlink"/>
                <w:noProof/>
              </w:rPr>
              <w:t>Introduction</w:t>
            </w:r>
            <w:r w:rsidR="00A732BD">
              <w:rPr>
                <w:noProof/>
                <w:webHidden/>
              </w:rPr>
              <w:tab/>
            </w:r>
            <w:r w:rsidR="00A732BD">
              <w:rPr>
                <w:noProof/>
                <w:webHidden/>
              </w:rPr>
              <w:fldChar w:fldCharType="begin"/>
            </w:r>
            <w:r w:rsidR="00A732BD">
              <w:rPr>
                <w:noProof/>
                <w:webHidden/>
              </w:rPr>
              <w:instrText xml:space="preserve"> PAGEREF _Toc144378878 \h </w:instrText>
            </w:r>
            <w:r w:rsidR="00A732BD">
              <w:rPr>
                <w:noProof/>
                <w:webHidden/>
              </w:rPr>
            </w:r>
            <w:r w:rsidR="00A732BD">
              <w:rPr>
                <w:noProof/>
                <w:webHidden/>
              </w:rPr>
              <w:fldChar w:fldCharType="separate"/>
            </w:r>
            <w:r w:rsidR="00A732BD">
              <w:rPr>
                <w:noProof/>
                <w:webHidden/>
              </w:rPr>
              <w:t>2</w:t>
            </w:r>
            <w:r w:rsidR="00A732BD">
              <w:rPr>
                <w:noProof/>
                <w:webHidden/>
              </w:rPr>
              <w:fldChar w:fldCharType="end"/>
            </w:r>
          </w:hyperlink>
        </w:p>
        <w:p w14:paraId="0F85309B" w14:textId="77777777" w:rsidR="00A732BD" w:rsidRDefault="00A354A3" w:rsidP="00A732BD">
          <w:pPr>
            <w:pStyle w:val="TOC1"/>
            <w:tabs>
              <w:tab w:val="right" w:leader="dot" w:pos="9742"/>
            </w:tabs>
            <w:rPr>
              <w:rFonts w:asciiTheme="minorHAnsi" w:eastAsiaTheme="minorEastAsia" w:hAnsiTheme="minorHAnsi"/>
              <w:noProof/>
              <w:kern w:val="2"/>
              <w:lang w:eastAsia="en-GB"/>
              <w14:ligatures w14:val="standardContextual"/>
            </w:rPr>
          </w:pPr>
          <w:hyperlink w:anchor="_Toc144378879" w:history="1">
            <w:r w:rsidR="00A732BD" w:rsidRPr="00C71F19">
              <w:rPr>
                <w:rStyle w:val="Hyperlink"/>
                <w:noProof/>
                <w:lang w:val="en-US"/>
              </w:rPr>
              <w:t>Online Safety Policy</w:t>
            </w:r>
            <w:r w:rsidR="00A732BD">
              <w:rPr>
                <w:noProof/>
                <w:webHidden/>
              </w:rPr>
              <w:tab/>
            </w:r>
            <w:r w:rsidR="00A732BD">
              <w:rPr>
                <w:noProof/>
                <w:webHidden/>
              </w:rPr>
              <w:fldChar w:fldCharType="begin"/>
            </w:r>
            <w:r w:rsidR="00A732BD">
              <w:rPr>
                <w:noProof/>
                <w:webHidden/>
              </w:rPr>
              <w:instrText xml:space="preserve"> PAGEREF _Toc144378879 \h </w:instrText>
            </w:r>
            <w:r w:rsidR="00A732BD">
              <w:rPr>
                <w:noProof/>
                <w:webHidden/>
              </w:rPr>
            </w:r>
            <w:r w:rsidR="00A732BD">
              <w:rPr>
                <w:noProof/>
                <w:webHidden/>
              </w:rPr>
              <w:fldChar w:fldCharType="separate"/>
            </w:r>
            <w:r w:rsidR="00A732BD">
              <w:rPr>
                <w:noProof/>
                <w:webHidden/>
              </w:rPr>
              <w:t>5</w:t>
            </w:r>
            <w:r w:rsidR="00A732BD">
              <w:rPr>
                <w:noProof/>
                <w:webHidden/>
              </w:rPr>
              <w:fldChar w:fldCharType="end"/>
            </w:r>
          </w:hyperlink>
        </w:p>
        <w:p w14:paraId="66C9B407"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0" w:history="1">
            <w:r w:rsidR="00A732BD" w:rsidRPr="00C71F19">
              <w:rPr>
                <w:rStyle w:val="Hyperlink"/>
                <w:noProof/>
              </w:rPr>
              <w:t>Scope of the Online Safety Policy</w:t>
            </w:r>
            <w:r w:rsidR="00A732BD">
              <w:rPr>
                <w:noProof/>
                <w:webHidden/>
              </w:rPr>
              <w:tab/>
            </w:r>
            <w:r w:rsidR="00A732BD">
              <w:rPr>
                <w:noProof/>
                <w:webHidden/>
              </w:rPr>
              <w:fldChar w:fldCharType="begin"/>
            </w:r>
            <w:r w:rsidR="00A732BD">
              <w:rPr>
                <w:noProof/>
                <w:webHidden/>
              </w:rPr>
              <w:instrText xml:space="preserve"> PAGEREF _Toc144378880 \h </w:instrText>
            </w:r>
            <w:r w:rsidR="00A732BD">
              <w:rPr>
                <w:noProof/>
                <w:webHidden/>
              </w:rPr>
            </w:r>
            <w:r w:rsidR="00A732BD">
              <w:rPr>
                <w:noProof/>
                <w:webHidden/>
              </w:rPr>
              <w:fldChar w:fldCharType="separate"/>
            </w:r>
            <w:r w:rsidR="00A732BD">
              <w:rPr>
                <w:noProof/>
                <w:webHidden/>
              </w:rPr>
              <w:t>6</w:t>
            </w:r>
            <w:r w:rsidR="00A732BD">
              <w:rPr>
                <w:noProof/>
                <w:webHidden/>
              </w:rPr>
              <w:fldChar w:fldCharType="end"/>
            </w:r>
          </w:hyperlink>
        </w:p>
        <w:p w14:paraId="1106CAC7"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1" w:history="1">
            <w:r w:rsidR="00A732BD" w:rsidRPr="00C71F19">
              <w:rPr>
                <w:rStyle w:val="Hyperlink"/>
                <w:noProof/>
              </w:rPr>
              <w:t>Policy development, monitoring and review</w:t>
            </w:r>
            <w:r w:rsidR="00A732BD">
              <w:rPr>
                <w:noProof/>
                <w:webHidden/>
              </w:rPr>
              <w:tab/>
            </w:r>
            <w:r w:rsidR="00A732BD">
              <w:rPr>
                <w:noProof/>
                <w:webHidden/>
              </w:rPr>
              <w:fldChar w:fldCharType="begin"/>
            </w:r>
            <w:r w:rsidR="00A732BD">
              <w:rPr>
                <w:noProof/>
                <w:webHidden/>
              </w:rPr>
              <w:instrText xml:space="preserve"> PAGEREF _Toc144378881 \h </w:instrText>
            </w:r>
            <w:r w:rsidR="00A732BD">
              <w:rPr>
                <w:noProof/>
                <w:webHidden/>
              </w:rPr>
            </w:r>
            <w:r w:rsidR="00A732BD">
              <w:rPr>
                <w:noProof/>
                <w:webHidden/>
              </w:rPr>
              <w:fldChar w:fldCharType="separate"/>
            </w:r>
            <w:r w:rsidR="00A732BD">
              <w:rPr>
                <w:noProof/>
                <w:webHidden/>
              </w:rPr>
              <w:t>6</w:t>
            </w:r>
            <w:r w:rsidR="00A732BD">
              <w:rPr>
                <w:noProof/>
                <w:webHidden/>
              </w:rPr>
              <w:fldChar w:fldCharType="end"/>
            </w:r>
          </w:hyperlink>
        </w:p>
        <w:p w14:paraId="1186B192"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2" w:history="1">
            <w:r w:rsidR="00A732BD" w:rsidRPr="00C71F19">
              <w:rPr>
                <w:rStyle w:val="Hyperlink"/>
                <w:rFonts w:cs="Arial"/>
                <w:noProof/>
              </w:rPr>
              <w:t>Schedule for development, monitoring and review</w:t>
            </w:r>
            <w:r w:rsidR="00A732BD">
              <w:rPr>
                <w:noProof/>
                <w:webHidden/>
              </w:rPr>
              <w:tab/>
            </w:r>
            <w:r w:rsidR="00A732BD">
              <w:rPr>
                <w:noProof/>
                <w:webHidden/>
              </w:rPr>
              <w:fldChar w:fldCharType="begin"/>
            </w:r>
            <w:r w:rsidR="00A732BD">
              <w:rPr>
                <w:noProof/>
                <w:webHidden/>
              </w:rPr>
              <w:instrText xml:space="preserve"> PAGEREF _Toc144378882 \h </w:instrText>
            </w:r>
            <w:r w:rsidR="00A732BD">
              <w:rPr>
                <w:noProof/>
                <w:webHidden/>
              </w:rPr>
            </w:r>
            <w:r w:rsidR="00A732BD">
              <w:rPr>
                <w:noProof/>
                <w:webHidden/>
              </w:rPr>
              <w:fldChar w:fldCharType="separate"/>
            </w:r>
            <w:r w:rsidR="00A732BD">
              <w:rPr>
                <w:noProof/>
                <w:webHidden/>
              </w:rPr>
              <w:t>7</w:t>
            </w:r>
            <w:r w:rsidR="00A732BD">
              <w:rPr>
                <w:noProof/>
                <w:webHidden/>
              </w:rPr>
              <w:fldChar w:fldCharType="end"/>
            </w:r>
          </w:hyperlink>
        </w:p>
        <w:p w14:paraId="4A3DB4F0"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3" w:history="1">
            <w:r w:rsidR="00A732BD" w:rsidRPr="00C71F19">
              <w:rPr>
                <w:rStyle w:val="Hyperlink"/>
                <w:noProof/>
              </w:rPr>
              <w:t>Process for monitoring the impact of the Online Safety Policy</w:t>
            </w:r>
            <w:r w:rsidR="00A732BD">
              <w:rPr>
                <w:noProof/>
                <w:webHidden/>
              </w:rPr>
              <w:tab/>
            </w:r>
            <w:r w:rsidR="00A732BD">
              <w:rPr>
                <w:noProof/>
                <w:webHidden/>
              </w:rPr>
              <w:fldChar w:fldCharType="begin"/>
            </w:r>
            <w:r w:rsidR="00A732BD">
              <w:rPr>
                <w:noProof/>
                <w:webHidden/>
              </w:rPr>
              <w:instrText xml:space="preserve"> PAGEREF _Toc144378883 \h </w:instrText>
            </w:r>
            <w:r w:rsidR="00A732BD">
              <w:rPr>
                <w:noProof/>
                <w:webHidden/>
              </w:rPr>
            </w:r>
            <w:r w:rsidR="00A732BD">
              <w:rPr>
                <w:noProof/>
                <w:webHidden/>
              </w:rPr>
              <w:fldChar w:fldCharType="separate"/>
            </w:r>
            <w:r w:rsidR="00A732BD">
              <w:rPr>
                <w:noProof/>
                <w:webHidden/>
              </w:rPr>
              <w:t>7</w:t>
            </w:r>
            <w:r w:rsidR="00A732BD">
              <w:rPr>
                <w:noProof/>
                <w:webHidden/>
              </w:rPr>
              <w:fldChar w:fldCharType="end"/>
            </w:r>
          </w:hyperlink>
        </w:p>
        <w:p w14:paraId="048FA68B" w14:textId="77777777" w:rsidR="00A732BD" w:rsidRDefault="00A354A3" w:rsidP="00A732BD">
          <w:pPr>
            <w:pStyle w:val="TOC1"/>
            <w:tabs>
              <w:tab w:val="right" w:leader="dot" w:pos="9742"/>
            </w:tabs>
            <w:rPr>
              <w:rFonts w:asciiTheme="minorHAnsi" w:eastAsiaTheme="minorEastAsia" w:hAnsiTheme="minorHAnsi"/>
              <w:noProof/>
              <w:kern w:val="2"/>
              <w:lang w:eastAsia="en-GB"/>
              <w14:ligatures w14:val="standardContextual"/>
            </w:rPr>
          </w:pPr>
          <w:hyperlink w:anchor="_Toc144378884" w:history="1">
            <w:r w:rsidR="00A732BD" w:rsidRPr="00C71F19">
              <w:rPr>
                <w:rStyle w:val="Hyperlink"/>
                <w:noProof/>
              </w:rPr>
              <w:t>Policy and leadership</w:t>
            </w:r>
            <w:r w:rsidR="00A732BD">
              <w:rPr>
                <w:noProof/>
                <w:webHidden/>
              </w:rPr>
              <w:tab/>
            </w:r>
            <w:r w:rsidR="00A732BD">
              <w:rPr>
                <w:noProof/>
                <w:webHidden/>
              </w:rPr>
              <w:fldChar w:fldCharType="begin"/>
            </w:r>
            <w:r w:rsidR="00A732BD">
              <w:rPr>
                <w:noProof/>
                <w:webHidden/>
              </w:rPr>
              <w:instrText xml:space="preserve"> PAGEREF _Toc144378884 \h </w:instrText>
            </w:r>
            <w:r w:rsidR="00A732BD">
              <w:rPr>
                <w:noProof/>
                <w:webHidden/>
              </w:rPr>
            </w:r>
            <w:r w:rsidR="00A732BD">
              <w:rPr>
                <w:noProof/>
                <w:webHidden/>
              </w:rPr>
              <w:fldChar w:fldCharType="separate"/>
            </w:r>
            <w:r w:rsidR="00A732BD">
              <w:rPr>
                <w:noProof/>
                <w:webHidden/>
              </w:rPr>
              <w:t>8</w:t>
            </w:r>
            <w:r w:rsidR="00A732BD">
              <w:rPr>
                <w:noProof/>
                <w:webHidden/>
              </w:rPr>
              <w:fldChar w:fldCharType="end"/>
            </w:r>
          </w:hyperlink>
        </w:p>
        <w:p w14:paraId="6357C932"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5" w:history="1">
            <w:r w:rsidR="00A732BD" w:rsidRPr="00C71F19">
              <w:rPr>
                <w:rStyle w:val="Hyperlink"/>
                <w:noProof/>
              </w:rPr>
              <w:t>Responsibilities</w:t>
            </w:r>
            <w:r w:rsidR="00A732BD">
              <w:rPr>
                <w:noProof/>
                <w:webHidden/>
              </w:rPr>
              <w:tab/>
            </w:r>
            <w:r w:rsidR="00A732BD">
              <w:rPr>
                <w:noProof/>
                <w:webHidden/>
              </w:rPr>
              <w:fldChar w:fldCharType="begin"/>
            </w:r>
            <w:r w:rsidR="00A732BD">
              <w:rPr>
                <w:noProof/>
                <w:webHidden/>
              </w:rPr>
              <w:instrText xml:space="preserve"> PAGEREF _Toc144378885 \h </w:instrText>
            </w:r>
            <w:r w:rsidR="00A732BD">
              <w:rPr>
                <w:noProof/>
                <w:webHidden/>
              </w:rPr>
            </w:r>
            <w:r w:rsidR="00A732BD">
              <w:rPr>
                <w:noProof/>
                <w:webHidden/>
              </w:rPr>
              <w:fldChar w:fldCharType="separate"/>
            </w:r>
            <w:r w:rsidR="00A732BD">
              <w:rPr>
                <w:noProof/>
                <w:webHidden/>
              </w:rPr>
              <w:t>8</w:t>
            </w:r>
            <w:r w:rsidR="00A732BD">
              <w:rPr>
                <w:noProof/>
                <w:webHidden/>
              </w:rPr>
              <w:fldChar w:fldCharType="end"/>
            </w:r>
          </w:hyperlink>
        </w:p>
        <w:p w14:paraId="5DBDD41A"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6" w:history="1">
            <w:r w:rsidR="00A732BD" w:rsidRPr="00C71F19">
              <w:rPr>
                <w:rStyle w:val="Hyperlink"/>
                <w:noProof/>
              </w:rPr>
              <w:t>Online Safety Group</w:t>
            </w:r>
            <w:r w:rsidR="00A732BD">
              <w:rPr>
                <w:noProof/>
                <w:webHidden/>
              </w:rPr>
              <w:tab/>
            </w:r>
            <w:r w:rsidR="00A732BD">
              <w:rPr>
                <w:noProof/>
                <w:webHidden/>
              </w:rPr>
              <w:fldChar w:fldCharType="begin"/>
            </w:r>
            <w:r w:rsidR="00A732BD">
              <w:rPr>
                <w:noProof/>
                <w:webHidden/>
              </w:rPr>
              <w:instrText xml:space="preserve"> PAGEREF _Toc144378886 \h </w:instrText>
            </w:r>
            <w:r w:rsidR="00A732BD">
              <w:rPr>
                <w:noProof/>
                <w:webHidden/>
              </w:rPr>
            </w:r>
            <w:r w:rsidR="00A732BD">
              <w:rPr>
                <w:noProof/>
                <w:webHidden/>
              </w:rPr>
              <w:fldChar w:fldCharType="separate"/>
            </w:r>
            <w:r w:rsidR="00A732BD">
              <w:rPr>
                <w:noProof/>
                <w:webHidden/>
              </w:rPr>
              <w:t>14</w:t>
            </w:r>
            <w:r w:rsidR="00A732BD">
              <w:rPr>
                <w:noProof/>
                <w:webHidden/>
              </w:rPr>
              <w:fldChar w:fldCharType="end"/>
            </w:r>
          </w:hyperlink>
        </w:p>
        <w:p w14:paraId="0D396BFD"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7" w:history="1">
            <w:r w:rsidR="00A732BD" w:rsidRPr="00C71F19">
              <w:rPr>
                <w:rStyle w:val="Hyperlink"/>
                <w:noProof/>
              </w:rPr>
              <w:t>Professional Standards</w:t>
            </w:r>
            <w:r w:rsidR="00A732BD">
              <w:rPr>
                <w:noProof/>
                <w:webHidden/>
              </w:rPr>
              <w:tab/>
            </w:r>
            <w:r w:rsidR="00A732BD">
              <w:rPr>
                <w:noProof/>
                <w:webHidden/>
              </w:rPr>
              <w:fldChar w:fldCharType="begin"/>
            </w:r>
            <w:r w:rsidR="00A732BD">
              <w:rPr>
                <w:noProof/>
                <w:webHidden/>
              </w:rPr>
              <w:instrText xml:space="preserve"> PAGEREF _Toc144378887 \h </w:instrText>
            </w:r>
            <w:r w:rsidR="00A732BD">
              <w:rPr>
                <w:noProof/>
                <w:webHidden/>
              </w:rPr>
            </w:r>
            <w:r w:rsidR="00A732BD">
              <w:rPr>
                <w:noProof/>
                <w:webHidden/>
              </w:rPr>
              <w:fldChar w:fldCharType="separate"/>
            </w:r>
            <w:r w:rsidR="00A732BD">
              <w:rPr>
                <w:noProof/>
                <w:webHidden/>
              </w:rPr>
              <w:t>15</w:t>
            </w:r>
            <w:r w:rsidR="00A732BD">
              <w:rPr>
                <w:noProof/>
                <w:webHidden/>
              </w:rPr>
              <w:fldChar w:fldCharType="end"/>
            </w:r>
          </w:hyperlink>
        </w:p>
        <w:p w14:paraId="10C9CC4A" w14:textId="77777777" w:rsidR="00A732BD" w:rsidRDefault="00A354A3" w:rsidP="00A732BD">
          <w:pPr>
            <w:pStyle w:val="TOC1"/>
            <w:tabs>
              <w:tab w:val="right" w:leader="dot" w:pos="9742"/>
            </w:tabs>
            <w:rPr>
              <w:rFonts w:asciiTheme="minorHAnsi" w:eastAsiaTheme="minorEastAsia" w:hAnsiTheme="minorHAnsi"/>
              <w:noProof/>
              <w:kern w:val="2"/>
              <w:lang w:eastAsia="en-GB"/>
              <w14:ligatures w14:val="standardContextual"/>
            </w:rPr>
          </w:pPr>
          <w:hyperlink w:anchor="_Toc144378888" w:history="1">
            <w:r w:rsidR="00A732BD" w:rsidRPr="00C71F19">
              <w:rPr>
                <w:rStyle w:val="Hyperlink"/>
                <w:noProof/>
              </w:rPr>
              <w:t>Policy</w:t>
            </w:r>
            <w:r w:rsidR="00A732BD">
              <w:rPr>
                <w:noProof/>
                <w:webHidden/>
              </w:rPr>
              <w:tab/>
            </w:r>
            <w:r w:rsidR="00A732BD">
              <w:rPr>
                <w:noProof/>
                <w:webHidden/>
              </w:rPr>
              <w:fldChar w:fldCharType="begin"/>
            </w:r>
            <w:r w:rsidR="00A732BD">
              <w:rPr>
                <w:noProof/>
                <w:webHidden/>
              </w:rPr>
              <w:instrText xml:space="preserve"> PAGEREF _Toc144378888 \h </w:instrText>
            </w:r>
            <w:r w:rsidR="00A732BD">
              <w:rPr>
                <w:noProof/>
                <w:webHidden/>
              </w:rPr>
            </w:r>
            <w:r w:rsidR="00A732BD">
              <w:rPr>
                <w:noProof/>
                <w:webHidden/>
              </w:rPr>
              <w:fldChar w:fldCharType="separate"/>
            </w:r>
            <w:r w:rsidR="00A732BD">
              <w:rPr>
                <w:noProof/>
                <w:webHidden/>
              </w:rPr>
              <w:t>15</w:t>
            </w:r>
            <w:r w:rsidR="00A732BD">
              <w:rPr>
                <w:noProof/>
                <w:webHidden/>
              </w:rPr>
              <w:fldChar w:fldCharType="end"/>
            </w:r>
          </w:hyperlink>
        </w:p>
        <w:p w14:paraId="1F848D21"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89" w:history="1">
            <w:r w:rsidR="00A732BD" w:rsidRPr="00C71F19">
              <w:rPr>
                <w:rStyle w:val="Hyperlink"/>
                <w:noProof/>
              </w:rPr>
              <w:t>Online Safety Policy</w:t>
            </w:r>
            <w:r w:rsidR="00A732BD">
              <w:rPr>
                <w:noProof/>
                <w:webHidden/>
              </w:rPr>
              <w:tab/>
            </w:r>
            <w:r w:rsidR="00A732BD">
              <w:rPr>
                <w:noProof/>
                <w:webHidden/>
              </w:rPr>
              <w:fldChar w:fldCharType="begin"/>
            </w:r>
            <w:r w:rsidR="00A732BD">
              <w:rPr>
                <w:noProof/>
                <w:webHidden/>
              </w:rPr>
              <w:instrText xml:space="preserve"> PAGEREF _Toc144378889 \h </w:instrText>
            </w:r>
            <w:r w:rsidR="00A732BD">
              <w:rPr>
                <w:noProof/>
                <w:webHidden/>
              </w:rPr>
            </w:r>
            <w:r w:rsidR="00A732BD">
              <w:rPr>
                <w:noProof/>
                <w:webHidden/>
              </w:rPr>
              <w:fldChar w:fldCharType="separate"/>
            </w:r>
            <w:r w:rsidR="00A732BD">
              <w:rPr>
                <w:noProof/>
                <w:webHidden/>
              </w:rPr>
              <w:t>15</w:t>
            </w:r>
            <w:r w:rsidR="00A732BD">
              <w:rPr>
                <w:noProof/>
                <w:webHidden/>
              </w:rPr>
              <w:fldChar w:fldCharType="end"/>
            </w:r>
          </w:hyperlink>
        </w:p>
        <w:p w14:paraId="097EE2EC"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0" w:history="1">
            <w:r w:rsidR="00A732BD" w:rsidRPr="00C71F19">
              <w:rPr>
                <w:rStyle w:val="Hyperlink"/>
                <w:noProof/>
              </w:rPr>
              <w:t>Acceptable use</w:t>
            </w:r>
            <w:r w:rsidR="00A732BD">
              <w:rPr>
                <w:noProof/>
                <w:webHidden/>
              </w:rPr>
              <w:tab/>
            </w:r>
            <w:r w:rsidR="00A732BD">
              <w:rPr>
                <w:noProof/>
                <w:webHidden/>
              </w:rPr>
              <w:fldChar w:fldCharType="begin"/>
            </w:r>
            <w:r w:rsidR="00A732BD">
              <w:rPr>
                <w:noProof/>
                <w:webHidden/>
              </w:rPr>
              <w:instrText xml:space="preserve"> PAGEREF _Toc144378890 \h </w:instrText>
            </w:r>
            <w:r w:rsidR="00A732BD">
              <w:rPr>
                <w:noProof/>
                <w:webHidden/>
              </w:rPr>
            </w:r>
            <w:r w:rsidR="00A732BD">
              <w:rPr>
                <w:noProof/>
                <w:webHidden/>
              </w:rPr>
              <w:fldChar w:fldCharType="separate"/>
            </w:r>
            <w:r w:rsidR="00A732BD">
              <w:rPr>
                <w:noProof/>
                <w:webHidden/>
              </w:rPr>
              <w:t>16</w:t>
            </w:r>
            <w:r w:rsidR="00A732BD">
              <w:rPr>
                <w:noProof/>
                <w:webHidden/>
              </w:rPr>
              <w:fldChar w:fldCharType="end"/>
            </w:r>
          </w:hyperlink>
        </w:p>
        <w:p w14:paraId="18984A29"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1" w:history="1">
            <w:r w:rsidR="00A732BD" w:rsidRPr="00C71F19">
              <w:rPr>
                <w:rStyle w:val="Hyperlink"/>
                <w:noProof/>
                <w:lang w:eastAsia="en-GB"/>
              </w:rPr>
              <w:t xml:space="preserve">  User </w:t>
            </w:r>
            <w:r w:rsidR="00A732BD" w:rsidRPr="00C71F19">
              <w:rPr>
                <w:rStyle w:val="Hyperlink"/>
                <w:noProof/>
              </w:rPr>
              <w:t>actions</w:t>
            </w:r>
            <w:r w:rsidR="00A732BD">
              <w:rPr>
                <w:noProof/>
                <w:webHidden/>
              </w:rPr>
              <w:tab/>
            </w:r>
            <w:r w:rsidR="00A732BD">
              <w:rPr>
                <w:noProof/>
                <w:webHidden/>
              </w:rPr>
              <w:fldChar w:fldCharType="begin"/>
            </w:r>
            <w:r w:rsidR="00A732BD">
              <w:rPr>
                <w:noProof/>
                <w:webHidden/>
              </w:rPr>
              <w:instrText xml:space="preserve"> PAGEREF _Toc144378891 \h </w:instrText>
            </w:r>
            <w:r w:rsidR="00A732BD">
              <w:rPr>
                <w:noProof/>
                <w:webHidden/>
              </w:rPr>
            </w:r>
            <w:r w:rsidR="00A732BD">
              <w:rPr>
                <w:noProof/>
                <w:webHidden/>
              </w:rPr>
              <w:fldChar w:fldCharType="separate"/>
            </w:r>
            <w:r w:rsidR="00A732BD">
              <w:rPr>
                <w:noProof/>
                <w:webHidden/>
              </w:rPr>
              <w:t>17</w:t>
            </w:r>
            <w:r w:rsidR="00A732BD">
              <w:rPr>
                <w:noProof/>
                <w:webHidden/>
              </w:rPr>
              <w:fldChar w:fldCharType="end"/>
            </w:r>
          </w:hyperlink>
        </w:p>
        <w:p w14:paraId="58678453"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2" w:history="1">
            <w:r w:rsidR="00A732BD" w:rsidRPr="00C71F19">
              <w:rPr>
                <w:rStyle w:val="Hyperlink"/>
                <w:noProof/>
              </w:rPr>
              <w:t>Reporting and responding</w:t>
            </w:r>
            <w:r w:rsidR="00A732BD">
              <w:rPr>
                <w:noProof/>
                <w:webHidden/>
              </w:rPr>
              <w:tab/>
            </w:r>
            <w:r w:rsidR="00A732BD">
              <w:rPr>
                <w:noProof/>
                <w:webHidden/>
              </w:rPr>
              <w:fldChar w:fldCharType="begin"/>
            </w:r>
            <w:r w:rsidR="00A732BD">
              <w:rPr>
                <w:noProof/>
                <w:webHidden/>
              </w:rPr>
              <w:instrText xml:space="preserve"> PAGEREF _Toc144378892 \h </w:instrText>
            </w:r>
            <w:r w:rsidR="00A732BD">
              <w:rPr>
                <w:noProof/>
                <w:webHidden/>
              </w:rPr>
            </w:r>
            <w:r w:rsidR="00A732BD">
              <w:rPr>
                <w:noProof/>
                <w:webHidden/>
              </w:rPr>
              <w:fldChar w:fldCharType="separate"/>
            </w:r>
            <w:r w:rsidR="00A732BD">
              <w:rPr>
                <w:noProof/>
                <w:webHidden/>
              </w:rPr>
              <w:t>20</w:t>
            </w:r>
            <w:r w:rsidR="00A732BD">
              <w:rPr>
                <w:noProof/>
                <w:webHidden/>
              </w:rPr>
              <w:fldChar w:fldCharType="end"/>
            </w:r>
          </w:hyperlink>
        </w:p>
        <w:p w14:paraId="755B8224"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r:id="rId11" w:anchor="_Toc144378893" w:history="1">
            <w:r w:rsidR="00A732BD" w:rsidRPr="00C71F19">
              <w:rPr>
                <w:rStyle w:val="Hyperlink"/>
                <w:noProof/>
              </w:rPr>
              <w:t>Online Safety Incident Flowchart</w:t>
            </w:r>
            <w:r w:rsidR="00A732BD">
              <w:rPr>
                <w:noProof/>
                <w:webHidden/>
              </w:rPr>
              <w:tab/>
            </w:r>
            <w:r w:rsidR="00A732BD">
              <w:rPr>
                <w:noProof/>
                <w:webHidden/>
              </w:rPr>
              <w:fldChar w:fldCharType="begin"/>
            </w:r>
            <w:r w:rsidR="00A732BD">
              <w:rPr>
                <w:noProof/>
                <w:webHidden/>
              </w:rPr>
              <w:instrText xml:space="preserve"> PAGEREF _Toc144378893 \h </w:instrText>
            </w:r>
            <w:r w:rsidR="00A732BD">
              <w:rPr>
                <w:noProof/>
                <w:webHidden/>
              </w:rPr>
            </w:r>
            <w:r w:rsidR="00A732BD">
              <w:rPr>
                <w:noProof/>
                <w:webHidden/>
              </w:rPr>
              <w:fldChar w:fldCharType="separate"/>
            </w:r>
            <w:r w:rsidR="00A732BD">
              <w:rPr>
                <w:noProof/>
                <w:webHidden/>
              </w:rPr>
              <w:t>23</w:t>
            </w:r>
            <w:r w:rsidR="00A732BD">
              <w:rPr>
                <w:noProof/>
                <w:webHidden/>
              </w:rPr>
              <w:fldChar w:fldCharType="end"/>
            </w:r>
          </w:hyperlink>
        </w:p>
        <w:p w14:paraId="15CD466D"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4" w:history="1">
            <w:r w:rsidR="00A732BD" w:rsidRPr="00C71F19">
              <w:rPr>
                <w:rStyle w:val="Hyperlink"/>
                <w:rFonts w:cs="Arial"/>
                <w:noProof/>
                <w:lang w:eastAsia="en-GB"/>
              </w:rPr>
              <w:t>Responding to Learner Actions</w:t>
            </w:r>
            <w:r w:rsidR="00A732BD">
              <w:rPr>
                <w:noProof/>
                <w:webHidden/>
              </w:rPr>
              <w:tab/>
            </w:r>
            <w:r w:rsidR="00A732BD">
              <w:rPr>
                <w:noProof/>
                <w:webHidden/>
              </w:rPr>
              <w:fldChar w:fldCharType="begin"/>
            </w:r>
            <w:r w:rsidR="00A732BD">
              <w:rPr>
                <w:noProof/>
                <w:webHidden/>
              </w:rPr>
              <w:instrText xml:space="preserve"> PAGEREF _Toc144378894 \h </w:instrText>
            </w:r>
            <w:r w:rsidR="00A732BD">
              <w:rPr>
                <w:noProof/>
                <w:webHidden/>
              </w:rPr>
            </w:r>
            <w:r w:rsidR="00A732BD">
              <w:rPr>
                <w:noProof/>
                <w:webHidden/>
              </w:rPr>
              <w:fldChar w:fldCharType="separate"/>
            </w:r>
            <w:r w:rsidR="00A732BD">
              <w:rPr>
                <w:noProof/>
                <w:webHidden/>
              </w:rPr>
              <w:t>24</w:t>
            </w:r>
            <w:r w:rsidR="00A732BD">
              <w:rPr>
                <w:noProof/>
                <w:webHidden/>
              </w:rPr>
              <w:fldChar w:fldCharType="end"/>
            </w:r>
          </w:hyperlink>
        </w:p>
        <w:p w14:paraId="00F4877A"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5" w:history="1">
            <w:r w:rsidR="00A732BD" w:rsidRPr="00C71F19">
              <w:rPr>
                <w:rStyle w:val="Hyperlink"/>
                <w:rFonts w:cs="Arial"/>
                <w:noProof/>
              </w:rPr>
              <w:t>Responding to Staff Actions</w:t>
            </w:r>
            <w:r w:rsidR="00A732BD">
              <w:rPr>
                <w:noProof/>
                <w:webHidden/>
              </w:rPr>
              <w:tab/>
            </w:r>
            <w:r w:rsidR="00A732BD">
              <w:rPr>
                <w:noProof/>
                <w:webHidden/>
              </w:rPr>
              <w:fldChar w:fldCharType="begin"/>
            </w:r>
            <w:r w:rsidR="00A732BD">
              <w:rPr>
                <w:noProof/>
                <w:webHidden/>
              </w:rPr>
              <w:instrText xml:space="preserve"> PAGEREF _Toc144378895 \h </w:instrText>
            </w:r>
            <w:r w:rsidR="00A732BD">
              <w:rPr>
                <w:noProof/>
                <w:webHidden/>
              </w:rPr>
            </w:r>
            <w:r w:rsidR="00A732BD">
              <w:rPr>
                <w:noProof/>
                <w:webHidden/>
              </w:rPr>
              <w:fldChar w:fldCharType="separate"/>
            </w:r>
            <w:r w:rsidR="00A732BD">
              <w:rPr>
                <w:noProof/>
                <w:webHidden/>
              </w:rPr>
              <w:t>26</w:t>
            </w:r>
            <w:r w:rsidR="00A732BD">
              <w:rPr>
                <w:noProof/>
                <w:webHidden/>
              </w:rPr>
              <w:fldChar w:fldCharType="end"/>
            </w:r>
          </w:hyperlink>
        </w:p>
        <w:p w14:paraId="3711FFD0"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6" w:history="1">
            <w:r w:rsidR="00A732BD" w:rsidRPr="00C71F19">
              <w:rPr>
                <w:rStyle w:val="Hyperlink"/>
                <w:noProof/>
              </w:rPr>
              <w:t>Online Safety Education Programme</w:t>
            </w:r>
            <w:r w:rsidR="00A732BD">
              <w:rPr>
                <w:noProof/>
                <w:webHidden/>
              </w:rPr>
              <w:tab/>
            </w:r>
            <w:r w:rsidR="00A732BD">
              <w:rPr>
                <w:noProof/>
                <w:webHidden/>
              </w:rPr>
              <w:fldChar w:fldCharType="begin"/>
            </w:r>
            <w:r w:rsidR="00A732BD">
              <w:rPr>
                <w:noProof/>
                <w:webHidden/>
              </w:rPr>
              <w:instrText xml:space="preserve"> PAGEREF _Toc144378896 \h </w:instrText>
            </w:r>
            <w:r w:rsidR="00A732BD">
              <w:rPr>
                <w:noProof/>
                <w:webHidden/>
              </w:rPr>
            </w:r>
            <w:r w:rsidR="00A732BD">
              <w:rPr>
                <w:noProof/>
                <w:webHidden/>
              </w:rPr>
              <w:fldChar w:fldCharType="separate"/>
            </w:r>
            <w:r w:rsidR="00A732BD">
              <w:rPr>
                <w:noProof/>
                <w:webHidden/>
              </w:rPr>
              <w:t>27</w:t>
            </w:r>
            <w:r w:rsidR="00A732BD">
              <w:rPr>
                <w:noProof/>
                <w:webHidden/>
              </w:rPr>
              <w:fldChar w:fldCharType="end"/>
            </w:r>
          </w:hyperlink>
        </w:p>
        <w:p w14:paraId="0544DAD4"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7" w:history="1">
            <w:r w:rsidR="00A732BD" w:rsidRPr="00C71F19">
              <w:rPr>
                <w:rStyle w:val="Hyperlink"/>
                <w:noProof/>
              </w:rPr>
              <w:t>Contribution of Learners</w:t>
            </w:r>
            <w:r w:rsidR="00A732BD">
              <w:rPr>
                <w:noProof/>
                <w:webHidden/>
              </w:rPr>
              <w:tab/>
            </w:r>
            <w:r w:rsidR="00A732BD">
              <w:rPr>
                <w:noProof/>
                <w:webHidden/>
              </w:rPr>
              <w:fldChar w:fldCharType="begin"/>
            </w:r>
            <w:r w:rsidR="00A732BD">
              <w:rPr>
                <w:noProof/>
                <w:webHidden/>
              </w:rPr>
              <w:instrText xml:space="preserve"> PAGEREF _Toc144378897 \h </w:instrText>
            </w:r>
            <w:r w:rsidR="00A732BD">
              <w:rPr>
                <w:noProof/>
                <w:webHidden/>
              </w:rPr>
            </w:r>
            <w:r w:rsidR="00A732BD">
              <w:rPr>
                <w:noProof/>
                <w:webHidden/>
              </w:rPr>
              <w:fldChar w:fldCharType="separate"/>
            </w:r>
            <w:r w:rsidR="00A732BD">
              <w:rPr>
                <w:noProof/>
                <w:webHidden/>
              </w:rPr>
              <w:t>29</w:t>
            </w:r>
            <w:r w:rsidR="00A732BD">
              <w:rPr>
                <w:noProof/>
                <w:webHidden/>
              </w:rPr>
              <w:fldChar w:fldCharType="end"/>
            </w:r>
          </w:hyperlink>
        </w:p>
        <w:p w14:paraId="0621F69C"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8" w:history="1">
            <w:r w:rsidR="00A732BD" w:rsidRPr="00C71F19">
              <w:rPr>
                <w:rStyle w:val="Hyperlink"/>
                <w:noProof/>
              </w:rPr>
              <w:t>Staff/volunteers</w:t>
            </w:r>
            <w:r w:rsidR="00A732BD">
              <w:rPr>
                <w:noProof/>
                <w:webHidden/>
              </w:rPr>
              <w:tab/>
            </w:r>
            <w:r w:rsidR="00A732BD">
              <w:rPr>
                <w:noProof/>
                <w:webHidden/>
              </w:rPr>
              <w:fldChar w:fldCharType="begin"/>
            </w:r>
            <w:r w:rsidR="00A732BD">
              <w:rPr>
                <w:noProof/>
                <w:webHidden/>
              </w:rPr>
              <w:instrText xml:space="preserve"> PAGEREF _Toc144378898 \h </w:instrText>
            </w:r>
            <w:r w:rsidR="00A732BD">
              <w:rPr>
                <w:noProof/>
                <w:webHidden/>
              </w:rPr>
            </w:r>
            <w:r w:rsidR="00A732BD">
              <w:rPr>
                <w:noProof/>
                <w:webHidden/>
              </w:rPr>
              <w:fldChar w:fldCharType="separate"/>
            </w:r>
            <w:r w:rsidR="00A732BD">
              <w:rPr>
                <w:noProof/>
                <w:webHidden/>
              </w:rPr>
              <w:t>29</w:t>
            </w:r>
            <w:r w:rsidR="00A732BD">
              <w:rPr>
                <w:noProof/>
                <w:webHidden/>
              </w:rPr>
              <w:fldChar w:fldCharType="end"/>
            </w:r>
          </w:hyperlink>
        </w:p>
        <w:p w14:paraId="592BF228"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899" w:history="1">
            <w:r w:rsidR="00A732BD" w:rsidRPr="00C71F19">
              <w:rPr>
                <w:rStyle w:val="Hyperlink"/>
                <w:noProof/>
              </w:rPr>
              <w:t>Governors</w:t>
            </w:r>
            <w:r w:rsidR="00A732BD">
              <w:rPr>
                <w:noProof/>
                <w:webHidden/>
              </w:rPr>
              <w:tab/>
            </w:r>
            <w:r w:rsidR="00A732BD">
              <w:rPr>
                <w:noProof/>
                <w:webHidden/>
              </w:rPr>
              <w:fldChar w:fldCharType="begin"/>
            </w:r>
            <w:r w:rsidR="00A732BD">
              <w:rPr>
                <w:noProof/>
                <w:webHidden/>
              </w:rPr>
              <w:instrText xml:space="preserve"> PAGEREF _Toc144378899 \h </w:instrText>
            </w:r>
            <w:r w:rsidR="00A732BD">
              <w:rPr>
                <w:noProof/>
                <w:webHidden/>
              </w:rPr>
            </w:r>
            <w:r w:rsidR="00A732BD">
              <w:rPr>
                <w:noProof/>
                <w:webHidden/>
              </w:rPr>
              <w:fldChar w:fldCharType="separate"/>
            </w:r>
            <w:r w:rsidR="00A732BD">
              <w:rPr>
                <w:noProof/>
                <w:webHidden/>
              </w:rPr>
              <w:t>30</w:t>
            </w:r>
            <w:r w:rsidR="00A732BD">
              <w:rPr>
                <w:noProof/>
                <w:webHidden/>
              </w:rPr>
              <w:fldChar w:fldCharType="end"/>
            </w:r>
          </w:hyperlink>
        </w:p>
        <w:p w14:paraId="7AED10B2"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0" w:history="1">
            <w:r w:rsidR="00A732BD" w:rsidRPr="00C71F19">
              <w:rPr>
                <w:rStyle w:val="Hyperlink"/>
                <w:noProof/>
              </w:rPr>
              <w:t>Families</w:t>
            </w:r>
            <w:r w:rsidR="00A732BD">
              <w:rPr>
                <w:noProof/>
                <w:webHidden/>
              </w:rPr>
              <w:tab/>
            </w:r>
            <w:r w:rsidR="00A732BD">
              <w:rPr>
                <w:noProof/>
                <w:webHidden/>
              </w:rPr>
              <w:fldChar w:fldCharType="begin"/>
            </w:r>
            <w:r w:rsidR="00A732BD">
              <w:rPr>
                <w:noProof/>
                <w:webHidden/>
              </w:rPr>
              <w:instrText xml:space="preserve"> PAGEREF _Toc144378900 \h </w:instrText>
            </w:r>
            <w:r w:rsidR="00A732BD">
              <w:rPr>
                <w:noProof/>
                <w:webHidden/>
              </w:rPr>
            </w:r>
            <w:r w:rsidR="00A732BD">
              <w:rPr>
                <w:noProof/>
                <w:webHidden/>
              </w:rPr>
              <w:fldChar w:fldCharType="separate"/>
            </w:r>
            <w:r w:rsidR="00A732BD">
              <w:rPr>
                <w:noProof/>
                <w:webHidden/>
              </w:rPr>
              <w:t>30</w:t>
            </w:r>
            <w:r w:rsidR="00A732BD">
              <w:rPr>
                <w:noProof/>
                <w:webHidden/>
              </w:rPr>
              <w:fldChar w:fldCharType="end"/>
            </w:r>
          </w:hyperlink>
        </w:p>
        <w:p w14:paraId="6F5D9C5D"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1" w:history="1">
            <w:r w:rsidR="00A732BD" w:rsidRPr="00C71F19">
              <w:rPr>
                <w:rStyle w:val="Hyperlink"/>
                <w:noProof/>
              </w:rPr>
              <w:t>Adults and Agencies</w:t>
            </w:r>
            <w:r w:rsidR="00A732BD">
              <w:rPr>
                <w:noProof/>
                <w:webHidden/>
              </w:rPr>
              <w:tab/>
            </w:r>
            <w:r w:rsidR="00A732BD">
              <w:rPr>
                <w:noProof/>
                <w:webHidden/>
              </w:rPr>
              <w:fldChar w:fldCharType="begin"/>
            </w:r>
            <w:r w:rsidR="00A732BD">
              <w:rPr>
                <w:noProof/>
                <w:webHidden/>
              </w:rPr>
              <w:instrText xml:space="preserve"> PAGEREF _Toc144378901 \h </w:instrText>
            </w:r>
            <w:r w:rsidR="00A732BD">
              <w:rPr>
                <w:noProof/>
                <w:webHidden/>
              </w:rPr>
            </w:r>
            <w:r w:rsidR="00A732BD">
              <w:rPr>
                <w:noProof/>
                <w:webHidden/>
              </w:rPr>
              <w:fldChar w:fldCharType="separate"/>
            </w:r>
            <w:r w:rsidR="00A732BD">
              <w:rPr>
                <w:noProof/>
                <w:webHidden/>
              </w:rPr>
              <w:t>31</w:t>
            </w:r>
            <w:r w:rsidR="00A732BD">
              <w:rPr>
                <w:noProof/>
                <w:webHidden/>
              </w:rPr>
              <w:fldChar w:fldCharType="end"/>
            </w:r>
          </w:hyperlink>
        </w:p>
        <w:p w14:paraId="10DA38DA" w14:textId="77777777" w:rsidR="00A732BD" w:rsidRDefault="00A354A3" w:rsidP="00A732BD">
          <w:pPr>
            <w:pStyle w:val="TOC1"/>
            <w:tabs>
              <w:tab w:val="right" w:leader="dot" w:pos="9742"/>
            </w:tabs>
            <w:rPr>
              <w:rFonts w:asciiTheme="minorHAnsi" w:eastAsiaTheme="minorEastAsia" w:hAnsiTheme="minorHAnsi"/>
              <w:noProof/>
              <w:kern w:val="2"/>
              <w:lang w:eastAsia="en-GB"/>
              <w14:ligatures w14:val="standardContextual"/>
            </w:rPr>
          </w:pPr>
          <w:hyperlink w:anchor="_Toc144378902" w:history="1">
            <w:r w:rsidR="00A732BD" w:rsidRPr="00C71F19">
              <w:rPr>
                <w:rStyle w:val="Hyperlink"/>
                <w:noProof/>
              </w:rPr>
              <w:t>Technology</w:t>
            </w:r>
            <w:r w:rsidR="00A732BD">
              <w:rPr>
                <w:noProof/>
                <w:webHidden/>
              </w:rPr>
              <w:tab/>
            </w:r>
            <w:r w:rsidR="00A732BD">
              <w:rPr>
                <w:noProof/>
                <w:webHidden/>
              </w:rPr>
              <w:fldChar w:fldCharType="begin"/>
            </w:r>
            <w:r w:rsidR="00A732BD">
              <w:rPr>
                <w:noProof/>
                <w:webHidden/>
              </w:rPr>
              <w:instrText xml:space="preserve"> PAGEREF _Toc144378902 \h </w:instrText>
            </w:r>
            <w:r w:rsidR="00A732BD">
              <w:rPr>
                <w:noProof/>
                <w:webHidden/>
              </w:rPr>
            </w:r>
            <w:r w:rsidR="00A732BD">
              <w:rPr>
                <w:noProof/>
                <w:webHidden/>
              </w:rPr>
              <w:fldChar w:fldCharType="separate"/>
            </w:r>
            <w:r w:rsidR="00A732BD">
              <w:rPr>
                <w:noProof/>
                <w:webHidden/>
              </w:rPr>
              <w:t>31</w:t>
            </w:r>
            <w:r w:rsidR="00A732BD">
              <w:rPr>
                <w:noProof/>
                <w:webHidden/>
              </w:rPr>
              <w:fldChar w:fldCharType="end"/>
            </w:r>
          </w:hyperlink>
        </w:p>
        <w:p w14:paraId="0E923622"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3" w:history="1">
            <w:r w:rsidR="00A732BD" w:rsidRPr="00C71F19">
              <w:rPr>
                <w:rStyle w:val="Hyperlink"/>
                <w:noProof/>
              </w:rPr>
              <w:t>Filtering &amp; Monitoring</w:t>
            </w:r>
            <w:r w:rsidR="00A732BD">
              <w:rPr>
                <w:noProof/>
                <w:webHidden/>
              </w:rPr>
              <w:tab/>
            </w:r>
            <w:r w:rsidR="00A732BD">
              <w:rPr>
                <w:noProof/>
                <w:webHidden/>
              </w:rPr>
              <w:fldChar w:fldCharType="begin"/>
            </w:r>
            <w:r w:rsidR="00A732BD">
              <w:rPr>
                <w:noProof/>
                <w:webHidden/>
              </w:rPr>
              <w:instrText xml:space="preserve"> PAGEREF _Toc144378903 \h </w:instrText>
            </w:r>
            <w:r w:rsidR="00A732BD">
              <w:rPr>
                <w:noProof/>
                <w:webHidden/>
              </w:rPr>
            </w:r>
            <w:r w:rsidR="00A732BD">
              <w:rPr>
                <w:noProof/>
                <w:webHidden/>
              </w:rPr>
              <w:fldChar w:fldCharType="separate"/>
            </w:r>
            <w:r w:rsidR="00A732BD">
              <w:rPr>
                <w:noProof/>
                <w:webHidden/>
              </w:rPr>
              <w:t>32</w:t>
            </w:r>
            <w:r w:rsidR="00A732BD">
              <w:rPr>
                <w:noProof/>
                <w:webHidden/>
              </w:rPr>
              <w:fldChar w:fldCharType="end"/>
            </w:r>
          </w:hyperlink>
        </w:p>
        <w:p w14:paraId="5B8F2AF7"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4" w:history="1">
            <w:r w:rsidR="00A732BD" w:rsidRPr="00C71F19">
              <w:rPr>
                <w:rStyle w:val="Hyperlink"/>
                <w:noProof/>
              </w:rPr>
              <w:t>Filtering</w:t>
            </w:r>
            <w:r w:rsidR="00A732BD">
              <w:rPr>
                <w:noProof/>
                <w:webHidden/>
              </w:rPr>
              <w:tab/>
            </w:r>
            <w:r w:rsidR="00A732BD">
              <w:rPr>
                <w:noProof/>
                <w:webHidden/>
              </w:rPr>
              <w:fldChar w:fldCharType="begin"/>
            </w:r>
            <w:r w:rsidR="00A732BD">
              <w:rPr>
                <w:noProof/>
                <w:webHidden/>
              </w:rPr>
              <w:instrText xml:space="preserve"> PAGEREF _Toc144378904 \h </w:instrText>
            </w:r>
            <w:r w:rsidR="00A732BD">
              <w:rPr>
                <w:noProof/>
                <w:webHidden/>
              </w:rPr>
            </w:r>
            <w:r w:rsidR="00A732BD">
              <w:rPr>
                <w:noProof/>
                <w:webHidden/>
              </w:rPr>
              <w:fldChar w:fldCharType="separate"/>
            </w:r>
            <w:r w:rsidR="00A732BD">
              <w:rPr>
                <w:noProof/>
                <w:webHidden/>
              </w:rPr>
              <w:t>33</w:t>
            </w:r>
            <w:r w:rsidR="00A732BD">
              <w:rPr>
                <w:noProof/>
                <w:webHidden/>
              </w:rPr>
              <w:fldChar w:fldCharType="end"/>
            </w:r>
          </w:hyperlink>
        </w:p>
        <w:p w14:paraId="05AAEF14"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5" w:history="1">
            <w:r w:rsidR="00A732BD" w:rsidRPr="00C71F19">
              <w:rPr>
                <w:rStyle w:val="Hyperlink"/>
                <w:noProof/>
              </w:rPr>
              <w:t>Monitoring</w:t>
            </w:r>
            <w:r w:rsidR="00A732BD">
              <w:rPr>
                <w:noProof/>
                <w:webHidden/>
              </w:rPr>
              <w:tab/>
            </w:r>
            <w:r w:rsidR="00A732BD">
              <w:rPr>
                <w:noProof/>
                <w:webHidden/>
              </w:rPr>
              <w:fldChar w:fldCharType="begin"/>
            </w:r>
            <w:r w:rsidR="00A732BD">
              <w:rPr>
                <w:noProof/>
                <w:webHidden/>
              </w:rPr>
              <w:instrText xml:space="preserve"> PAGEREF _Toc144378905 \h </w:instrText>
            </w:r>
            <w:r w:rsidR="00A732BD">
              <w:rPr>
                <w:noProof/>
                <w:webHidden/>
              </w:rPr>
            </w:r>
            <w:r w:rsidR="00A732BD">
              <w:rPr>
                <w:noProof/>
                <w:webHidden/>
              </w:rPr>
              <w:fldChar w:fldCharType="separate"/>
            </w:r>
            <w:r w:rsidR="00A732BD">
              <w:rPr>
                <w:noProof/>
                <w:webHidden/>
              </w:rPr>
              <w:t>33</w:t>
            </w:r>
            <w:r w:rsidR="00A732BD">
              <w:rPr>
                <w:noProof/>
                <w:webHidden/>
              </w:rPr>
              <w:fldChar w:fldCharType="end"/>
            </w:r>
          </w:hyperlink>
        </w:p>
        <w:p w14:paraId="66676C0C"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6" w:history="1">
            <w:r w:rsidR="00A732BD" w:rsidRPr="00C71F19">
              <w:rPr>
                <w:rStyle w:val="Hyperlink"/>
                <w:noProof/>
              </w:rPr>
              <w:t>Technical Security</w:t>
            </w:r>
            <w:r w:rsidR="00A732BD">
              <w:rPr>
                <w:noProof/>
                <w:webHidden/>
              </w:rPr>
              <w:tab/>
            </w:r>
            <w:r w:rsidR="00A732BD">
              <w:rPr>
                <w:noProof/>
                <w:webHidden/>
              </w:rPr>
              <w:fldChar w:fldCharType="begin"/>
            </w:r>
            <w:r w:rsidR="00A732BD">
              <w:rPr>
                <w:noProof/>
                <w:webHidden/>
              </w:rPr>
              <w:instrText xml:space="preserve"> PAGEREF _Toc144378906 \h </w:instrText>
            </w:r>
            <w:r w:rsidR="00A732BD">
              <w:rPr>
                <w:noProof/>
                <w:webHidden/>
              </w:rPr>
            </w:r>
            <w:r w:rsidR="00A732BD">
              <w:rPr>
                <w:noProof/>
                <w:webHidden/>
              </w:rPr>
              <w:fldChar w:fldCharType="separate"/>
            </w:r>
            <w:r w:rsidR="00A732BD">
              <w:rPr>
                <w:noProof/>
                <w:webHidden/>
              </w:rPr>
              <w:t>34</w:t>
            </w:r>
            <w:r w:rsidR="00A732BD">
              <w:rPr>
                <w:noProof/>
                <w:webHidden/>
              </w:rPr>
              <w:fldChar w:fldCharType="end"/>
            </w:r>
          </w:hyperlink>
        </w:p>
        <w:p w14:paraId="34E523F0"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7" w:history="1">
            <w:r w:rsidR="00A732BD" w:rsidRPr="00C71F19">
              <w:rPr>
                <w:rStyle w:val="Hyperlink"/>
                <w:noProof/>
              </w:rPr>
              <w:t>Mobile technologies</w:t>
            </w:r>
            <w:r w:rsidR="00A732BD">
              <w:rPr>
                <w:noProof/>
                <w:webHidden/>
              </w:rPr>
              <w:tab/>
            </w:r>
            <w:r w:rsidR="00A732BD">
              <w:rPr>
                <w:noProof/>
                <w:webHidden/>
              </w:rPr>
              <w:fldChar w:fldCharType="begin"/>
            </w:r>
            <w:r w:rsidR="00A732BD">
              <w:rPr>
                <w:noProof/>
                <w:webHidden/>
              </w:rPr>
              <w:instrText xml:space="preserve"> PAGEREF _Toc144378907 \h </w:instrText>
            </w:r>
            <w:r w:rsidR="00A732BD">
              <w:rPr>
                <w:noProof/>
                <w:webHidden/>
              </w:rPr>
            </w:r>
            <w:r w:rsidR="00A732BD">
              <w:rPr>
                <w:noProof/>
                <w:webHidden/>
              </w:rPr>
              <w:fldChar w:fldCharType="separate"/>
            </w:r>
            <w:r w:rsidR="00A732BD">
              <w:rPr>
                <w:noProof/>
                <w:webHidden/>
              </w:rPr>
              <w:t>35</w:t>
            </w:r>
            <w:r w:rsidR="00A732BD">
              <w:rPr>
                <w:noProof/>
                <w:webHidden/>
              </w:rPr>
              <w:fldChar w:fldCharType="end"/>
            </w:r>
          </w:hyperlink>
        </w:p>
        <w:p w14:paraId="496ABA15"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8" w:history="1">
            <w:r w:rsidR="00A732BD" w:rsidRPr="00C71F19">
              <w:rPr>
                <w:rStyle w:val="Hyperlink"/>
                <w:noProof/>
              </w:rPr>
              <w:t>Social media</w:t>
            </w:r>
            <w:r w:rsidR="00A732BD">
              <w:rPr>
                <w:noProof/>
                <w:webHidden/>
              </w:rPr>
              <w:tab/>
            </w:r>
            <w:r w:rsidR="00A732BD">
              <w:rPr>
                <w:noProof/>
                <w:webHidden/>
              </w:rPr>
              <w:fldChar w:fldCharType="begin"/>
            </w:r>
            <w:r w:rsidR="00A732BD">
              <w:rPr>
                <w:noProof/>
                <w:webHidden/>
              </w:rPr>
              <w:instrText xml:space="preserve"> PAGEREF _Toc144378908 \h </w:instrText>
            </w:r>
            <w:r w:rsidR="00A732BD">
              <w:rPr>
                <w:noProof/>
                <w:webHidden/>
              </w:rPr>
            </w:r>
            <w:r w:rsidR="00A732BD">
              <w:rPr>
                <w:noProof/>
                <w:webHidden/>
              </w:rPr>
              <w:fldChar w:fldCharType="separate"/>
            </w:r>
            <w:r w:rsidR="00A732BD">
              <w:rPr>
                <w:noProof/>
                <w:webHidden/>
              </w:rPr>
              <w:t>38</w:t>
            </w:r>
            <w:r w:rsidR="00A732BD">
              <w:rPr>
                <w:noProof/>
                <w:webHidden/>
              </w:rPr>
              <w:fldChar w:fldCharType="end"/>
            </w:r>
          </w:hyperlink>
        </w:p>
        <w:p w14:paraId="725E08BF"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09" w:history="1">
            <w:r w:rsidR="00A732BD" w:rsidRPr="00C71F19">
              <w:rPr>
                <w:rStyle w:val="Hyperlink"/>
                <w:noProof/>
              </w:rPr>
              <w:t>Digital and video images</w:t>
            </w:r>
            <w:r w:rsidR="00A732BD">
              <w:rPr>
                <w:noProof/>
                <w:webHidden/>
              </w:rPr>
              <w:tab/>
            </w:r>
            <w:r w:rsidR="00A732BD">
              <w:rPr>
                <w:noProof/>
                <w:webHidden/>
              </w:rPr>
              <w:fldChar w:fldCharType="begin"/>
            </w:r>
            <w:r w:rsidR="00A732BD">
              <w:rPr>
                <w:noProof/>
                <w:webHidden/>
              </w:rPr>
              <w:instrText xml:space="preserve"> PAGEREF _Toc144378909 \h </w:instrText>
            </w:r>
            <w:r w:rsidR="00A732BD">
              <w:rPr>
                <w:noProof/>
                <w:webHidden/>
              </w:rPr>
            </w:r>
            <w:r w:rsidR="00A732BD">
              <w:rPr>
                <w:noProof/>
                <w:webHidden/>
              </w:rPr>
              <w:fldChar w:fldCharType="separate"/>
            </w:r>
            <w:r w:rsidR="00A732BD">
              <w:rPr>
                <w:noProof/>
                <w:webHidden/>
              </w:rPr>
              <w:t>40</w:t>
            </w:r>
            <w:r w:rsidR="00A732BD">
              <w:rPr>
                <w:noProof/>
                <w:webHidden/>
              </w:rPr>
              <w:fldChar w:fldCharType="end"/>
            </w:r>
          </w:hyperlink>
        </w:p>
        <w:p w14:paraId="73D52234"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10" w:history="1">
            <w:r w:rsidR="00A732BD" w:rsidRPr="00C71F19">
              <w:rPr>
                <w:rStyle w:val="Hyperlink"/>
                <w:noProof/>
              </w:rPr>
              <w:t>Online Publishing</w:t>
            </w:r>
            <w:r w:rsidR="00A732BD">
              <w:rPr>
                <w:noProof/>
                <w:webHidden/>
              </w:rPr>
              <w:tab/>
            </w:r>
            <w:r w:rsidR="00A732BD">
              <w:rPr>
                <w:noProof/>
                <w:webHidden/>
              </w:rPr>
              <w:fldChar w:fldCharType="begin"/>
            </w:r>
            <w:r w:rsidR="00A732BD">
              <w:rPr>
                <w:noProof/>
                <w:webHidden/>
              </w:rPr>
              <w:instrText xml:space="preserve"> PAGEREF _Toc144378910 \h </w:instrText>
            </w:r>
            <w:r w:rsidR="00A732BD">
              <w:rPr>
                <w:noProof/>
                <w:webHidden/>
              </w:rPr>
            </w:r>
            <w:r w:rsidR="00A732BD">
              <w:rPr>
                <w:noProof/>
                <w:webHidden/>
              </w:rPr>
              <w:fldChar w:fldCharType="separate"/>
            </w:r>
            <w:r w:rsidR="00A732BD">
              <w:rPr>
                <w:noProof/>
                <w:webHidden/>
              </w:rPr>
              <w:t>41</w:t>
            </w:r>
            <w:r w:rsidR="00A732BD">
              <w:rPr>
                <w:noProof/>
                <w:webHidden/>
              </w:rPr>
              <w:fldChar w:fldCharType="end"/>
            </w:r>
          </w:hyperlink>
        </w:p>
        <w:p w14:paraId="3313316A" w14:textId="77777777" w:rsidR="00A732BD" w:rsidRDefault="00A354A3" w:rsidP="00A732BD">
          <w:pPr>
            <w:pStyle w:val="TOC2"/>
            <w:tabs>
              <w:tab w:val="right" w:leader="dot" w:pos="9742"/>
            </w:tabs>
            <w:rPr>
              <w:rFonts w:asciiTheme="minorHAnsi" w:eastAsiaTheme="minorEastAsia" w:hAnsiTheme="minorHAnsi"/>
              <w:noProof/>
              <w:kern w:val="2"/>
              <w:lang w:eastAsia="en-GB"/>
              <w14:ligatures w14:val="standardContextual"/>
            </w:rPr>
          </w:pPr>
          <w:hyperlink w:anchor="_Toc144378911" w:history="1">
            <w:r w:rsidR="00A732BD" w:rsidRPr="00C71F19">
              <w:rPr>
                <w:rStyle w:val="Hyperlink"/>
                <w:noProof/>
              </w:rPr>
              <w:t>Data Protection</w:t>
            </w:r>
            <w:r w:rsidR="00A732BD">
              <w:rPr>
                <w:noProof/>
                <w:webHidden/>
              </w:rPr>
              <w:tab/>
            </w:r>
            <w:r w:rsidR="00A732BD">
              <w:rPr>
                <w:noProof/>
                <w:webHidden/>
              </w:rPr>
              <w:fldChar w:fldCharType="begin"/>
            </w:r>
            <w:r w:rsidR="00A732BD">
              <w:rPr>
                <w:noProof/>
                <w:webHidden/>
              </w:rPr>
              <w:instrText xml:space="preserve"> PAGEREF _Toc144378911 \h </w:instrText>
            </w:r>
            <w:r w:rsidR="00A732BD">
              <w:rPr>
                <w:noProof/>
                <w:webHidden/>
              </w:rPr>
            </w:r>
            <w:r w:rsidR="00A732BD">
              <w:rPr>
                <w:noProof/>
                <w:webHidden/>
              </w:rPr>
              <w:fldChar w:fldCharType="separate"/>
            </w:r>
            <w:r w:rsidR="00A732BD">
              <w:rPr>
                <w:noProof/>
                <w:webHidden/>
              </w:rPr>
              <w:t>41</w:t>
            </w:r>
            <w:r w:rsidR="00A732BD">
              <w:rPr>
                <w:noProof/>
                <w:webHidden/>
              </w:rPr>
              <w:fldChar w:fldCharType="end"/>
            </w:r>
          </w:hyperlink>
        </w:p>
        <w:p w14:paraId="4B52E7B7" w14:textId="77777777" w:rsidR="00A732BD" w:rsidRDefault="00A354A3" w:rsidP="00A732BD">
          <w:pPr>
            <w:pStyle w:val="TOC1"/>
            <w:tabs>
              <w:tab w:val="right" w:leader="dot" w:pos="9742"/>
            </w:tabs>
            <w:rPr>
              <w:rFonts w:asciiTheme="minorHAnsi" w:eastAsiaTheme="minorEastAsia" w:hAnsiTheme="minorHAnsi"/>
              <w:noProof/>
              <w:kern w:val="2"/>
              <w:lang w:eastAsia="en-GB"/>
              <w14:ligatures w14:val="standardContextual"/>
            </w:rPr>
          </w:pPr>
          <w:hyperlink w:anchor="_Toc144378912" w:history="1">
            <w:r w:rsidR="00A732BD" w:rsidRPr="00C71F19">
              <w:rPr>
                <w:rStyle w:val="Hyperlink"/>
                <w:noProof/>
              </w:rPr>
              <w:t>Outcomes</w:t>
            </w:r>
            <w:r w:rsidR="00A732BD">
              <w:rPr>
                <w:noProof/>
                <w:webHidden/>
              </w:rPr>
              <w:tab/>
            </w:r>
            <w:r w:rsidR="00A732BD">
              <w:rPr>
                <w:noProof/>
                <w:webHidden/>
              </w:rPr>
              <w:fldChar w:fldCharType="begin"/>
            </w:r>
            <w:r w:rsidR="00A732BD">
              <w:rPr>
                <w:noProof/>
                <w:webHidden/>
              </w:rPr>
              <w:instrText xml:space="preserve"> PAGEREF _Toc144378912 \h </w:instrText>
            </w:r>
            <w:r w:rsidR="00A732BD">
              <w:rPr>
                <w:noProof/>
                <w:webHidden/>
              </w:rPr>
            </w:r>
            <w:r w:rsidR="00A732BD">
              <w:rPr>
                <w:noProof/>
                <w:webHidden/>
              </w:rPr>
              <w:fldChar w:fldCharType="separate"/>
            </w:r>
            <w:r w:rsidR="00A732BD">
              <w:rPr>
                <w:noProof/>
                <w:webHidden/>
              </w:rPr>
              <w:t>43</w:t>
            </w:r>
            <w:r w:rsidR="00A732BD">
              <w:rPr>
                <w:noProof/>
                <w:webHidden/>
              </w:rPr>
              <w:fldChar w:fldCharType="end"/>
            </w:r>
          </w:hyperlink>
        </w:p>
        <w:p w14:paraId="6A05A809" w14:textId="77777777" w:rsidR="00A732BD" w:rsidRPr="003104D0" w:rsidRDefault="00A732BD" w:rsidP="00A732BD">
          <w:pPr>
            <w:pStyle w:val="TOC1"/>
            <w:tabs>
              <w:tab w:val="right" w:leader="dot" w:pos="9016"/>
            </w:tabs>
            <w:rPr>
              <w:b/>
              <w:noProof/>
            </w:rPr>
          </w:pPr>
          <w:r w:rsidRPr="003104D0">
            <w:rPr>
              <w:bCs/>
              <w:color w:val="333333"/>
            </w:rPr>
            <w:fldChar w:fldCharType="end"/>
          </w:r>
        </w:p>
      </w:sdtContent>
    </w:sdt>
    <w:bookmarkStart w:id="8" w:name="_Toc61452094" w:displacedByCustomXml="prev"/>
    <w:bookmarkStart w:id="9" w:name="_Toc61445974" w:displacedByCustomXml="prev"/>
    <w:p w14:paraId="3E7A9F1C" w14:textId="77777777" w:rsidR="00A732BD" w:rsidRPr="003104D0" w:rsidRDefault="00A732BD" w:rsidP="00A732BD">
      <w:pPr>
        <w:pStyle w:val="Heading1"/>
        <w:rPr>
          <w:b/>
          <w:noProof/>
        </w:rPr>
      </w:pPr>
      <w:bookmarkStart w:id="10" w:name="_Toc144378878"/>
      <w:r w:rsidRPr="003104D0">
        <w:t>Introduction</w:t>
      </w:r>
      <w:bookmarkEnd w:id="10"/>
      <w:bookmarkEnd w:id="9"/>
      <w:bookmarkEnd w:id="8"/>
    </w:p>
    <w:p w14:paraId="0CC7F6F0" w14:textId="77777777" w:rsidR="00A732BD" w:rsidRPr="003104D0" w:rsidRDefault="00A732BD" w:rsidP="00A732BD">
      <w:r w:rsidRPr="003104D0">
        <w:t xml:space="preserve">This portfolio of school Online Safety Policy templates is intended to help leaders produce a suitable </w:t>
      </w:r>
      <w:r w:rsidRPr="003104D0">
        <w:rPr>
          <w:b/>
        </w:rPr>
        <w:t xml:space="preserve">Online Safety Policy </w:t>
      </w:r>
      <w:r w:rsidRPr="003104D0">
        <w:t xml:space="preserve">which will consider all current and relevant issues, in a whole </w:t>
      </w:r>
      <w:r w:rsidRPr="003104D0">
        <w:lastRenderedPageBreak/>
        <w:t xml:space="preserve">school context, linking with other relevant policies such as a school’s Safeguarding Policy, Behaviour Policy and Anti-Bullying Policy. </w:t>
      </w:r>
    </w:p>
    <w:p w14:paraId="0ECDF4B9" w14:textId="77777777" w:rsidR="00A732BD" w:rsidRPr="003104D0" w:rsidRDefault="00A732BD" w:rsidP="00A732BD">
      <w:pPr>
        <w:rPr>
          <w:rFonts w:cs="Arial"/>
        </w:rPr>
      </w:pPr>
      <w:r w:rsidRPr="003104D0">
        <w:rPr>
          <w:rFonts w:cs="Arial"/>
        </w:rPr>
        <w:t xml:space="preserve">The requirement that learners can use digital technologies appropriately and safely is addressed as part of the wider duty of care to which all who work in schools are bound. Schools must, through their Online Safety Policy, meet their statutory obligations to ensure that learners are safe and are protected from potential harm, both on and off-site. It will also form part of the school’s protection from legal challenge, relating to the use of digital technologies. </w:t>
      </w:r>
    </w:p>
    <w:p w14:paraId="5A55965D" w14:textId="77777777" w:rsidR="00A732BD" w:rsidRPr="003104D0" w:rsidRDefault="00A732BD" w:rsidP="00A732BD">
      <w:pPr>
        <w:spacing w:after="0"/>
        <w:rPr>
          <w:rFonts w:cs="Arial"/>
        </w:rPr>
      </w:pPr>
      <w:r w:rsidRPr="003104D0">
        <w:rPr>
          <w:rFonts w:cs="Arial"/>
        </w:rPr>
        <w:t xml:space="preserve">The DfE Keeping Children Safe in Education statutory guidance requires Local Authorities, Multi Academy Trusts, and schools in England to ensure learners are safe from harm: </w:t>
      </w:r>
    </w:p>
    <w:p w14:paraId="785CBADA" w14:textId="77777777" w:rsidR="00A732BD" w:rsidRPr="003104D0" w:rsidRDefault="00A732BD" w:rsidP="00A732BD">
      <w:pPr>
        <w:ind w:left="720"/>
        <w:rPr>
          <w:i/>
          <w:iCs/>
        </w:rPr>
      </w:pPr>
      <w:r w:rsidRPr="003104D0">
        <w:rPr>
          <w:i/>
          <w:iCs/>
        </w:rPr>
        <w:t xml:space="preserve">“It is essential that children are safeguarded from potentially harmful and inappropriate online material. An effective whole school and college approach to </w:t>
      </w:r>
      <w:r w:rsidRPr="003104D0">
        <w:rPr>
          <w:b/>
          <w:bCs/>
          <w:i/>
          <w:iCs/>
        </w:rPr>
        <w:t>online safety</w:t>
      </w:r>
      <w:r w:rsidRPr="003104D0">
        <w:rPr>
          <w:i/>
          <w:iCs/>
        </w:rPr>
        <w:t xml:space="preserve"> empowers a school or college to protect and educate pupils, students, and staff in their use of technology and establishes mechanisms to identify, intervene in, and escalate any concerns where appropriate”</w:t>
      </w:r>
    </w:p>
    <w:p w14:paraId="7725F7DA" w14:textId="77777777" w:rsidR="00A732BD" w:rsidRPr="003104D0" w:rsidRDefault="00A732BD" w:rsidP="00A732BD">
      <w:pPr>
        <w:ind w:left="720"/>
        <w:rPr>
          <w:rFonts w:cs="Arial"/>
          <w:i/>
          <w:iCs/>
        </w:rPr>
      </w:pPr>
      <w:r w:rsidRPr="003104D0">
        <w:rPr>
          <w:i/>
          <w:iCs/>
        </w:rPr>
        <w:t xml:space="preserve">“Governing bodies and proprietors should ensure </w:t>
      </w:r>
      <w:r w:rsidRPr="003104D0">
        <w:rPr>
          <w:b/>
          <w:bCs/>
          <w:i/>
          <w:iCs/>
        </w:rPr>
        <w:t>online safety</w:t>
      </w:r>
      <w:r w:rsidRPr="003104D0">
        <w:rPr>
          <w:i/>
          <w:iCs/>
        </w:rPr>
        <w:t xml:space="preserve"> is a running and interrelated theme whilst devising and implementing their whole school or college approach to safeguarding and related policies and procedures. This will include considering how </w:t>
      </w:r>
      <w:r w:rsidRPr="003104D0">
        <w:rPr>
          <w:b/>
          <w:bCs/>
          <w:i/>
          <w:iCs/>
        </w:rPr>
        <w:t>online safety</w:t>
      </w:r>
      <w:r w:rsidRPr="003104D0">
        <w:rPr>
          <w:i/>
          <w:iCs/>
        </w:rPr>
        <w:t xml:space="preserve"> is reflected as required in all relevant policies and considering online safety whilst planning the curriculum, any teacher training, the role and responsibilities of the designated safeguarding lead (and deputies) and any parental engagement”</w:t>
      </w:r>
    </w:p>
    <w:p w14:paraId="62B326C6" w14:textId="77777777" w:rsidR="00A732BD" w:rsidRPr="003104D0" w:rsidRDefault="00A732BD" w:rsidP="00A732BD">
      <w:pPr>
        <w:spacing w:after="0"/>
        <w:rPr>
          <w:rFonts w:cs="Arial"/>
        </w:rPr>
      </w:pPr>
      <w:r w:rsidRPr="003104D0">
        <w:rPr>
          <w:rFonts w:cs="Arial"/>
        </w:rPr>
        <w:t>The DfE Keeping Children Safe in Education guidance also recommends:</w:t>
      </w:r>
    </w:p>
    <w:p w14:paraId="2DDF6677" w14:textId="77777777" w:rsidR="00A732BD" w:rsidRPr="003104D0" w:rsidRDefault="00A732BD" w:rsidP="00A732BD">
      <w:pPr>
        <w:ind w:left="720"/>
        <w:rPr>
          <w:i/>
          <w:iCs/>
        </w:rPr>
      </w:pPr>
      <w:r w:rsidRPr="003104D0">
        <w:rPr>
          <w:b/>
          <w:bCs/>
          <w:i/>
          <w:iCs/>
        </w:rPr>
        <w:t>Reviewing online safety</w:t>
      </w:r>
      <w:r w:rsidRPr="003104D0">
        <w:rPr>
          <w:i/>
          <w:iCs/>
        </w:rPr>
        <w:t xml:space="preserve"> … Technology, and risks and harms related to it, evolve, and change rapidly. Schools and colleges should consider carrying out an annual review of their approach to online safety, supported by an annual risk assessment that considers and reflects the risks their children face. A free online safety self-review tool for schools can be found via the </w:t>
      </w:r>
      <w:hyperlink r:id="rId12">
        <w:r w:rsidRPr="003104D0">
          <w:t>360 safe self-review tool.</w:t>
        </w:r>
      </w:hyperlink>
    </w:p>
    <w:p w14:paraId="727B3DC4" w14:textId="77777777" w:rsidR="00A732BD" w:rsidRPr="003104D0" w:rsidRDefault="00A732BD" w:rsidP="00A732BD">
      <w:pPr>
        <w:rPr>
          <w:rFonts w:cs="Arial"/>
        </w:rPr>
      </w:pPr>
      <w:r w:rsidRPr="003104D0">
        <w:rPr>
          <w:rFonts w:cs="Arial"/>
        </w:rPr>
        <w:t>The DfE Keeping Children Safe in Education guidance suggests that:</w:t>
      </w:r>
    </w:p>
    <w:p w14:paraId="5401DEA8" w14:textId="77777777" w:rsidR="00A732BD" w:rsidRPr="003104D0" w:rsidRDefault="00A732BD" w:rsidP="00A732BD">
      <w:pPr>
        <w:ind w:left="720"/>
        <w:rPr>
          <w:rFonts w:eastAsia="Open Sans Light" w:cs="Open Sans Light"/>
          <w:i/>
          <w:iCs/>
        </w:rPr>
      </w:pPr>
      <w:r w:rsidRPr="003104D0">
        <w:rPr>
          <w:rFonts w:eastAsia="Open Sans Light" w:cs="Open Sans Light"/>
          <w:i/>
          <w:iCs/>
        </w:rPr>
        <w:t xml:space="preserve">The breadth of issues classified within online safety is considerable and ever evolving, but can be categorised into four areas of risk: </w:t>
      </w:r>
    </w:p>
    <w:p w14:paraId="057ED720" w14:textId="77777777" w:rsidR="00A732BD" w:rsidRPr="003104D0" w:rsidRDefault="00A732BD" w:rsidP="00A732BD">
      <w:pPr>
        <w:ind w:left="720"/>
        <w:rPr>
          <w:rFonts w:eastAsia="Open Sans Light" w:cs="Open Sans Light"/>
          <w:i/>
          <w:iCs/>
        </w:rPr>
      </w:pPr>
      <w:r w:rsidRPr="003104D0">
        <w:rPr>
          <w:rFonts w:eastAsia="Open Sans Light" w:cs="Open Sans Light"/>
          <w:b/>
          <w:bCs/>
          <w:i/>
          <w:iCs/>
        </w:rPr>
        <w:t>content:</w:t>
      </w:r>
      <w:r w:rsidRPr="003104D0">
        <w:rPr>
          <w:rFonts w:eastAsia="Open Sans Light" w:cs="Open Sans Light"/>
          <w:i/>
          <w:iCs/>
        </w:rPr>
        <w:t xml:space="preserve"> being exposed to illegal, inappropriate, or harmful content, for example: pornography, fake news, racism, misogyny, self-harm, suicide, anti-Semitism, radicalisation, and extremism. </w:t>
      </w:r>
    </w:p>
    <w:p w14:paraId="45E5572D" w14:textId="77777777" w:rsidR="00A732BD" w:rsidRPr="003104D0" w:rsidRDefault="00A732BD" w:rsidP="00A732BD">
      <w:pPr>
        <w:ind w:left="720"/>
        <w:rPr>
          <w:rFonts w:eastAsia="Open Sans Light" w:cs="Open Sans Light"/>
          <w:i/>
          <w:iCs/>
        </w:rPr>
      </w:pPr>
      <w:r w:rsidRPr="003104D0">
        <w:rPr>
          <w:rFonts w:eastAsia="Open Sans Light" w:cs="Open Sans Light"/>
          <w:b/>
          <w:bCs/>
          <w:i/>
          <w:iCs/>
        </w:rPr>
        <w:t xml:space="preserve">contact: </w:t>
      </w:r>
      <w:r w:rsidRPr="003104D0">
        <w:rPr>
          <w:rFonts w:eastAsia="Open Sans Light" w:cs="Open Sans Light"/>
          <w:i/>
          <w:iCs/>
        </w:rPr>
        <w:t xml:space="preserve">being subjected to harmful online interaction with other users; for example: peer to peer pressure, commercial advertising and adults posing as children or young adults with the intention to groom or exploit them for sexual, criminal, financial or other purposes. </w:t>
      </w:r>
    </w:p>
    <w:p w14:paraId="787BCE08" w14:textId="77777777" w:rsidR="00A732BD" w:rsidRPr="003104D0" w:rsidRDefault="00A732BD" w:rsidP="00A732BD">
      <w:pPr>
        <w:ind w:left="720"/>
        <w:rPr>
          <w:rFonts w:eastAsia="Open Sans Light" w:cs="Open Sans Light"/>
          <w:i/>
          <w:iCs/>
        </w:rPr>
      </w:pPr>
      <w:r w:rsidRPr="003104D0">
        <w:rPr>
          <w:rFonts w:eastAsia="Open Sans Light" w:cs="Open Sans Light"/>
          <w:b/>
          <w:bCs/>
          <w:i/>
          <w:iCs/>
        </w:rPr>
        <w:t xml:space="preserve">conduct: </w:t>
      </w:r>
      <w:r w:rsidRPr="003104D0">
        <w:rPr>
          <w:rFonts w:eastAsia="Open Sans Light" w:cs="Open Sans Light"/>
          <w:i/>
          <w:iCs/>
        </w:rPr>
        <w:t xml:space="preserve">online behaviour that increases the likelihood of, or causes, harm; for example, making, sending and receiving explicit images (e.g. consensual and nonconsensual sharing of nudes and semi-nudes and/or pornography, sharing other explicit images and online bullying, and </w:t>
      </w:r>
    </w:p>
    <w:p w14:paraId="44A42EE1" w14:textId="77777777" w:rsidR="00A732BD" w:rsidRPr="003104D0" w:rsidRDefault="00A732BD" w:rsidP="00A732BD">
      <w:pPr>
        <w:ind w:left="720"/>
        <w:rPr>
          <w:rFonts w:eastAsia="Open Sans Light" w:cs="Open Sans Light"/>
          <w:i/>
          <w:iCs/>
        </w:rPr>
      </w:pPr>
      <w:r w:rsidRPr="003104D0">
        <w:rPr>
          <w:rFonts w:eastAsia="Open Sans Light" w:cs="Open Sans Light"/>
          <w:b/>
          <w:bCs/>
          <w:i/>
          <w:iCs/>
        </w:rPr>
        <w:t>commerce:</w:t>
      </w:r>
      <w:r w:rsidRPr="003104D0">
        <w:rPr>
          <w:rFonts w:eastAsia="Open Sans Light" w:cs="Open Sans Light"/>
          <w:i/>
          <w:iCs/>
        </w:rPr>
        <w:t xml:space="preserve"> risks such as online gambling, inappropriate advertising, phishing and or financial scams.</w:t>
      </w:r>
    </w:p>
    <w:p w14:paraId="6A3DEA2E" w14:textId="77777777" w:rsidR="00A732BD" w:rsidRPr="003104D0" w:rsidRDefault="00A732BD" w:rsidP="00A732BD">
      <w:pPr>
        <w:rPr>
          <w:rFonts w:cs="Arial"/>
        </w:rPr>
      </w:pPr>
      <w:r w:rsidRPr="003104D0">
        <w:rPr>
          <w:rFonts w:cs="Arial"/>
        </w:rPr>
        <w:t>Schools in England are subject to an increased level of scrutiny of their online safety practices by Ofsted Inspectors during inspections, while the Counter Terrorism and Securities Act 2015 requires schools to ensure that children and young people are safe from terrorist and extremist material on the internet.</w:t>
      </w:r>
    </w:p>
    <w:p w14:paraId="5A39BBE3" w14:textId="77777777" w:rsidR="00A732BD" w:rsidRPr="003104D0" w:rsidRDefault="00A732BD" w:rsidP="00A732BD">
      <w:pPr>
        <w:jc w:val="center"/>
        <w:rPr>
          <w:rFonts w:cs="Arial"/>
          <w:sz w:val="44"/>
          <w:szCs w:val="44"/>
          <w:lang w:val="en-US"/>
        </w:rPr>
      </w:pPr>
    </w:p>
    <w:p w14:paraId="41C8F396" w14:textId="77777777" w:rsidR="00A732BD" w:rsidRPr="003104D0" w:rsidRDefault="00A732BD" w:rsidP="00A732BD">
      <w:pPr>
        <w:jc w:val="center"/>
        <w:rPr>
          <w:rFonts w:cs="Arial"/>
          <w:sz w:val="44"/>
          <w:szCs w:val="44"/>
          <w:lang w:val="en-US"/>
        </w:rPr>
      </w:pPr>
    </w:p>
    <w:p w14:paraId="72A3D3EC" w14:textId="77777777" w:rsidR="00A732BD" w:rsidRDefault="00A732BD" w:rsidP="00A732BD">
      <w:pPr>
        <w:jc w:val="center"/>
        <w:rPr>
          <w:rFonts w:cs="Arial"/>
          <w:sz w:val="96"/>
          <w:szCs w:val="96"/>
          <w:lang w:val="en-US"/>
        </w:rPr>
      </w:pPr>
    </w:p>
    <w:p w14:paraId="0D0B940D" w14:textId="77777777" w:rsidR="00A732BD" w:rsidRDefault="00A732BD" w:rsidP="00A732BD">
      <w:pPr>
        <w:jc w:val="center"/>
        <w:rPr>
          <w:rFonts w:cs="Arial"/>
          <w:sz w:val="96"/>
          <w:szCs w:val="96"/>
          <w:lang w:val="en-US"/>
        </w:rPr>
      </w:pPr>
    </w:p>
    <w:p w14:paraId="0E27B00A" w14:textId="77777777" w:rsidR="00A732BD" w:rsidRDefault="00A732BD" w:rsidP="00A732BD">
      <w:pPr>
        <w:jc w:val="center"/>
        <w:rPr>
          <w:rFonts w:cs="Arial"/>
          <w:sz w:val="96"/>
          <w:szCs w:val="96"/>
          <w:lang w:val="en-US"/>
        </w:rPr>
      </w:pPr>
    </w:p>
    <w:p w14:paraId="60061E4C" w14:textId="77777777" w:rsidR="00A732BD" w:rsidRDefault="00A732BD" w:rsidP="00A732BD">
      <w:pPr>
        <w:jc w:val="center"/>
        <w:rPr>
          <w:rFonts w:cs="Arial"/>
          <w:sz w:val="96"/>
          <w:szCs w:val="96"/>
          <w:lang w:val="en-US"/>
        </w:rPr>
      </w:pPr>
    </w:p>
    <w:p w14:paraId="439DB210" w14:textId="77777777" w:rsidR="00A732BD" w:rsidRPr="003104D0" w:rsidRDefault="00A732BD" w:rsidP="00A732BD">
      <w:pPr>
        <w:jc w:val="center"/>
        <w:rPr>
          <w:rFonts w:cs="Arial"/>
          <w:sz w:val="96"/>
          <w:szCs w:val="96"/>
          <w:lang w:val="en-US"/>
        </w:rPr>
      </w:pPr>
      <w:r>
        <w:rPr>
          <w:rFonts w:cs="Arial"/>
          <w:sz w:val="96"/>
          <w:szCs w:val="96"/>
          <w:lang w:val="en-US"/>
        </w:rPr>
        <w:t>Bowerham Primary and Nursery School</w:t>
      </w:r>
    </w:p>
    <w:p w14:paraId="7468BC8B" w14:textId="77777777" w:rsidR="00A732BD" w:rsidRPr="003104D0" w:rsidRDefault="00A732BD" w:rsidP="00A732BD">
      <w:pPr>
        <w:pStyle w:val="Heading1"/>
        <w:jc w:val="center"/>
        <w:rPr>
          <w:sz w:val="72"/>
          <w:szCs w:val="72"/>
          <w:lang w:val="en-US"/>
        </w:rPr>
      </w:pPr>
      <w:bookmarkStart w:id="11" w:name="_Toc61445976"/>
      <w:bookmarkStart w:id="12" w:name="_Toc61452096"/>
      <w:bookmarkStart w:id="13" w:name="_Toc144378879"/>
      <w:r w:rsidRPr="003104D0">
        <w:rPr>
          <w:sz w:val="72"/>
          <w:szCs w:val="72"/>
          <w:lang w:val="en-US"/>
        </w:rPr>
        <w:t>Online Safety Policy</w:t>
      </w:r>
      <w:bookmarkEnd w:id="11"/>
      <w:bookmarkEnd w:id="12"/>
      <w:bookmarkEnd w:id="13"/>
    </w:p>
    <w:p w14:paraId="44EAFD9C" w14:textId="77777777" w:rsidR="00A732BD" w:rsidRPr="003104D0" w:rsidRDefault="00A732BD" w:rsidP="00A732BD">
      <w:pPr>
        <w:rPr>
          <w:rFonts w:cs="Arial"/>
          <w:lang w:val="en-US"/>
        </w:rPr>
      </w:pPr>
    </w:p>
    <w:p w14:paraId="4B94D5A5" w14:textId="77777777" w:rsidR="00A732BD" w:rsidRPr="003104D0" w:rsidRDefault="00A732BD" w:rsidP="00A732BD">
      <w:pPr>
        <w:rPr>
          <w:rFonts w:cs="Arial"/>
        </w:rPr>
      </w:pPr>
    </w:p>
    <w:p w14:paraId="3DEEC669" w14:textId="77777777" w:rsidR="00A732BD" w:rsidRPr="003104D0" w:rsidRDefault="00A732BD" w:rsidP="00A732BD">
      <w:pPr>
        <w:pBdr>
          <w:top w:val="single" w:sz="4" w:space="0" w:color="auto"/>
          <w:left w:val="single" w:sz="4" w:space="4" w:color="auto"/>
          <w:bottom w:val="single" w:sz="4" w:space="1" w:color="auto"/>
          <w:right w:val="single" w:sz="4" w:space="4" w:color="auto"/>
        </w:pBdr>
        <w:ind w:left="993" w:right="963"/>
        <w:rPr>
          <w:rFonts w:cs="Arial"/>
        </w:rPr>
      </w:pPr>
    </w:p>
    <w:p w14:paraId="7AFAE466" w14:textId="77777777" w:rsidR="00A732BD" w:rsidRPr="003104D0" w:rsidRDefault="00A732BD" w:rsidP="00A732BD">
      <w:pPr>
        <w:pBdr>
          <w:top w:val="single" w:sz="4" w:space="0" w:color="auto"/>
          <w:left w:val="single" w:sz="4" w:space="4" w:color="auto"/>
          <w:bottom w:val="single" w:sz="4" w:space="1" w:color="auto"/>
          <w:right w:val="single" w:sz="4" w:space="4" w:color="auto"/>
        </w:pBdr>
        <w:ind w:left="993" w:right="963"/>
        <w:rPr>
          <w:rFonts w:cs="Arial"/>
        </w:rPr>
      </w:pPr>
      <w:r w:rsidRPr="003104D0">
        <w:rPr>
          <w:rFonts w:cs="Arial"/>
        </w:rPr>
        <w:t>This policy applies to all members of the school</w:t>
      </w:r>
      <w:r w:rsidRPr="003104D0">
        <w:rPr>
          <w:rFonts w:cs="Arial"/>
          <w:i/>
        </w:rPr>
        <w:t xml:space="preserve"> </w:t>
      </w:r>
      <w:r w:rsidRPr="003104D0">
        <w:rPr>
          <w:rFonts w:cs="Arial"/>
        </w:rPr>
        <w:t>community (including staff, learners, volunteers, parents and carers, visitors, community users) who have access to and are users of school digital systems, both in and out of the school. It also applies to the use of personal digital technology on the school site (where allowed).</w:t>
      </w:r>
    </w:p>
    <w:p w14:paraId="3656B9AB" w14:textId="77777777" w:rsidR="00A732BD" w:rsidRPr="003104D0" w:rsidRDefault="00A732BD" w:rsidP="00A732BD">
      <w:pPr>
        <w:pBdr>
          <w:top w:val="single" w:sz="4" w:space="0" w:color="auto"/>
          <w:left w:val="single" w:sz="4" w:space="4" w:color="auto"/>
          <w:bottom w:val="single" w:sz="4" w:space="1" w:color="auto"/>
          <w:right w:val="single" w:sz="4" w:space="4" w:color="auto"/>
        </w:pBdr>
        <w:ind w:left="993" w:right="963"/>
        <w:rPr>
          <w:rFonts w:cs="Arial"/>
        </w:rPr>
      </w:pPr>
    </w:p>
    <w:p w14:paraId="45FB0818" w14:textId="77777777" w:rsidR="00A732BD" w:rsidRPr="003104D0" w:rsidRDefault="00A732BD" w:rsidP="00A732BD">
      <w:pPr>
        <w:pStyle w:val="Heading1"/>
        <w:rPr>
          <w:rFonts w:cs="Arial"/>
          <w:b/>
          <w:sz w:val="32"/>
          <w:szCs w:val="32"/>
        </w:rPr>
      </w:pPr>
    </w:p>
    <w:p w14:paraId="63CB3E08" w14:textId="77777777" w:rsidR="00A732BD" w:rsidRPr="003104D0" w:rsidRDefault="00A732BD" w:rsidP="00A732BD">
      <w:pPr>
        <w:jc w:val="right"/>
        <w:rPr>
          <w:rFonts w:cs="Arial"/>
        </w:rPr>
      </w:pPr>
      <w:r w:rsidRPr="003104D0">
        <w:rPr>
          <w:rFonts w:cs="Arial"/>
        </w:rPr>
        <w:t>Version: [</w:t>
      </w:r>
      <w:r>
        <w:rPr>
          <w:rFonts w:cs="Arial"/>
        </w:rPr>
        <w:t>1</w:t>
      </w:r>
      <w:r w:rsidRPr="003104D0">
        <w:rPr>
          <w:rFonts w:cs="Arial"/>
        </w:rPr>
        <w:t>}</w:t>
      </w:r>
    </w:p>
    <w:p w14:paraId="39C9624D" w14:textId="77777777" w:rsidR="00A732BD" w:rsidRPr="003104D0" w:rsidRDefault="00A732BD" w:rsidP="00A732BD">
      <w:pPr>
        <w:jc w:val="right"/>
        <w:rPr>
          <w:rFonts w:cs="Arial"/>
        </w:rPr>
      </w:pPr>
      <w:r>
        <w:rPr>
          <w:rFonts w:cs="Arial"/>
        </w:rPr>
        <w:t>Date created: [04/10/23</w:t>
      </w:r>
      <w:r w:rsidRPr="003104D0">
        <w:rPr>
          <w:rFonts w:cs="Arial"/>
        </w:rPr>
        <w:t>]</w:t>
      </w:r>
    </w:p>
    <w:p w14:paraId="6C9E33BF" w14:textId="77777777" w:rsidR="00A732BD" w:rsidRPr="003104D0" w:rsidRDefault="00A732BD" w:rsidP="00A732BD">
      <w:pPr>
        <w:jc w:val="right"/>
        <w:rPr>
          <w:rFonts w:cs="Arial"/>
        </w:rPr>
      </w:pPr>
      <w:r w:rsidRPr="003104D0">
        <w:rPr>
          <w:rFonts w:cs="Arial"/>
        </w:rPr>
        <w:t>Next review date: [0</w:t>
      </w:r>
      <w:r>
        <w:rPr>
          <w:rFonts w:cs="Arial"/>
        </w:rPr>
        <w:t>4/09/24</w:t>
      </w:r>
      <w:r w:rsidRPr="003104D0">
        <w:rPr>
          <w:rFonts w:cs="Arial"/>
        </w:rPr>
        <w:t>]</w:t>
      </w:r>
    </w:p>
    <w:p w14:paraId="049F31CB" w14:textId="77777777" w:rsidR="00A732BD" w:rsidRPr="003104D0" w:rsidRDefault="00A732BD" w:rsidP="00A732BD">
      <w:pPr>
        <w:rPr>
          <w:rFonts w:cs="Arial"/>
        </w:rPr>
      </w:pPr>
    </w:p>
    <w:p w14:paraId="05EFAA0A" w14:textId="77777777" w:rsidR="00A732BD" w:rsidRPr="003104D0" w:rsidRDefault="00A732BD" w:rsidP="00A732BD">
      <w:pPr>
        <w:spacing w:after="200" w:line="276" w:lineRule="auto"/>
      </w:pPr>
      <w:r w:rsidRPr="003104D0">
        <w:rPr>
          <w:rFonts w:cs="Arial"/>
        </w:rPr>
        <w:br w:type="page"/>
      </w:r>
      <w:bookmarkStart w:id="14" w:name="_Toc448745590"/>
      <w:bookmarkStart w:id="15" w:name="_Toc448745803"/>
      <w:bookmarkStart w:id="16" w:name="_Toc511315099"/>
      <w:bookmarkStart w:id="17" w:name="_Toc25747618"/>
      <w:bookmarkStart w:id="18" w:name="_Toc61445977"/>
      <w:bookmarkStart w:id="19" w:name="_Toc61452097"/>
      <w:bookmarkStart w:id="20" w:name="_Toc144378880"/>
      <w:r w:rsidRPr="003104D0">
        <w:t>Scope of the Online Safety Policy</w:t>
      </w:r>
      <w:bookmarkStart w:id="21" w:name="_Toc29915708"/>
      <w:bookmarkEnd w:id="14"/>
      <w:bookmarkEnd w:id="15"/>
      <w:bookmarkEnd w:id="16"/>
      <w:bookmarkEnd w:id="17"/>
      <w:bookmarkEnd w:id="18"/>
      <w:bookmarkEnd w:id="19"/>
      <w:bookmarkEnd w:id="20"/>
    </w:p>
    <w:p w14:paraId="5B4AF450" w14:textId="77777777" w:rsidR="00A732BD" w:rsidRPr="00F047E7" w:rsidRDefault="00A732BD" w:rsidP="00A732BD">
      <w:pPr>
        <w:rPr>
          <w:rFonts w:cs="Arial"/>
        </w:rPr>
      </w:pPr>
      <w:r w:rsidRPr="003104D0">
        <w:rPr>
          <w:rFonts w:cs="Arial"/>
        </w:rPr>
        <w:t>This Online Safety Pol</w:t>
      </w:r>
      <w:r>
        <w:rPr>
          <w:rFonts w:cs="Arial"/>
        </w:rPr>
        <w:t xml:space="preserve">icy outlines the commitment of Bowerham </w:t>
      </w:r>
      <w:r w:rsidRPr="003104D0">
        <w:rPr>
          <w:rFonts w:cs="Arial"/>
        </w:rPr>
        <w:t xml:space="preserve">to safeguard members of our school community online in accordance with statutory guidance and best practice. </w:t>
      </w:r>
      <w:r w:rsidRPr="00F047E7">
        <w:rPr>
          <w:rFonts w:cs="Arial"/>
        </w:rPr>
        <w:t>School is aware of the legislative framework under which this Online Safety Policy and guidance has been produced as outlined in the attached ‘Legislation’ Appendix.</w:t>
      </w:r>
    </w:p>
    <w:p w14:paraId="5C0A99A6" w14:textId="77777777" w:rsidR="00A732BD" w:rsidRPr="003104D0" w:rsidRDefault="00A732BD" w:rsidP="00A732BD">
      <w:pPr>
        <w:ind w:right="-29"/>
        <w:rPr>
          <w:rFonts w:cs="Arial"/>
          <w:b/>
          <w:bCs/>
        </w:rPr>
      </w:pPr>
      <w:r w:rsidRPr="003104D0">
        <w:rPr>
          <w:rFonts w:cs="Arial"/>
          <w:b/>
          <w:bCs/>
        </w:rPr>
        <w:t>This Online Safety Policy applies to all members of the school</w:t>
      </w:r>
      <w:r w:rsidRPr="003104D0">
        <w:rPr>
          <w:rFonts w:cs="Arial"/>
          <w:b/>
          <w:bCs/>
          <w:i/>
          <w:iCs/>
        </w:rPr>
        <w:t xml:space="preserve"> </w:t>
      </w:r>
      <w:r w:rsidRPr="003104D0">
        <w:rPr>
          <w:rFonts w:cs="Arial"/>
          <w:b/>
          <w:bCs/>
        </w:rPr>
        <w:t>community (including staff, learners, governors, volunteers, parents and carers, visitors, community users) who have access to and are users of school digital systems, both in and out of the school. It also applies to the use of personal digital technology on the school site (where allowed).</w:t>
      </w:r>
    </w:p>
    <w:p w14:paraId="1ED9FD76" w14:textId="77777777" w:rsidR="00A732BD" w:rsidRPr="003104D0" w:rsidRDefault="00A732BD" w:rsidP="00A732BD">
      <w:pPr>
        <w:rPr>
          <w:rFonts w:cs="Arial"/>
        </w:rPr>
      </w:pPr>
      <w:r>
        <w:rPr>
          <w:rFonts w:cs="Arial"/>
        </w:rPr>
        <w:t xml:space="preserve">Bowerham </w:t>
      </w:r>
      <w:r w:rsidRPr="003104D0">
        <w:rPr>
          <w:rFonts w:cs="Arial"/>
        </w:rPr>
        <w:t>will deal with such incidents within this policy and associated behaviour and anti-bullying policies and will, where known, inform parents/carers of incidents of inappropriate online safety behaviour that take place out of school.</w:t>
      </w:r>
    </w:p>
    <w:bookmarkStart w:id="22" w:name="_Toc61445978"/>
    <w:bookmarkStart w:id="23" w:name="_Toc61452098"/>
    <w:bookmarkStart w:id="24" w:name="_Toc144378881"/>
    <w:bookmarkStart w:id="25" w:name="_Hlk62659386"/>
    <w:p w14:paraId="126E7228" w14:textId="77777777" w:rsidR="00A732BD" w:rsidRPr="003104D0" w:rsidRDefault="00A732BD" w:rsidP="00A732BD">
      <w:pPr>
        <w:pStyle w:val="Heading2"/>
      </w:pPr>
      <w:r w:rsidRPr="003104D0">
        <w:rPr>
          <w:noProof/>
          <w:lang w:eastAsia="en-GB"/>
        </w:rPr>
        <mc:AlternateContent>
          <mc:Choice Requires="wps">
            <w:drawing>
              <wp:anchor distT="0" distB="0" distL="114300" distR="114300" simplePos="0" relativeHeight="251663360" behindDoc="0" locked="0" layoutInCell="1" allowOverlap="1" wp14:anchorId="5C3BAB07" wp14:editId="781D066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DEE6" w14:textId="77777777" w:rsidR="00A732BD" w:rsidRDefault="00A732BD" w:rsidP="00A732BD">
                            <w:pPr>
                              <w:jc w:val="center"/>
                            </w:pPr>
                            <w:r>
                              <w:rPr>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C3BAB07">
                <v:stroke joinstyle="miter"/>
                <v:path gradientshapeok="t" o:connecttype="rect"/>
              </v:shapetype>
              <v:shape id="Text Box 13" style="position:absolute;left:0;text-align:left;margin-left:-140.55pt;margin-top:622.3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v:textbox>
                  <w:txbxContent>
                    <w:p w:rsidR="00A732BD" w:rsidP="00A732BD" w:rsidRDefault="00A732BD" w14:paraId="2598DEE6" w14:textId="77777777">
                      <w:pPr>
                        <w:jc w:val="center"/>
                      </w:pPr>
                      <w:r>
                        <w:rPr>
                          <w:color w:val="FFFFFF"/>
                          <w:sz w:val="60"/>
                        </w:rPr>
                        <w:t>4</w:t>
                      </w:r>
                    </w:p>
                  </w:txbxContent>
                </v:textbox>
              </v:shape>
            </w:pict>
          </mc:Fallback>
        </mc:AlternateContent>
      </w:r>
      <w:r w:rsidRPr="003104D0">
        <w:t>Policy development, monitoring and review</w:t>
      </w:r>
      <w:bookmarkEnd w:id="21"/>
      <w:bookmarkEnd w:id="22"/>
      <w:bookmarkEnd w:id="23"/>
      <w:bookmarkEnd w:id="24"/>
    </w:p>
    <w:p w14:paraId="3AE7EB02" w14:textId="77777777" w:rsidR="00A732BD" w:rsidRPr="003104D0" w:rsidRDefault="00A732BD" w:rsidP="00A732BD">
      <w:pPr>
        <w:rPr>
          <w:rStyle w:val="GridBlueChar"/>
        </w:rPr>
      </w:pPr>
      <w:r w:rsidRPr="003104D0">
        <w:t>This Online Safety P</w:t>
      </w:r>
      <w:r>
        <w:t>olicy has been developed by the</w:t>
      </w:r>
      <w:r>
        <w:rPr>
          <w:i/>
        </w:rPr>
        <w:t xml:space="preserve"> Online Safety Committee </w:t>
      </w:r>
      <w:r w:rsidRPr="003104D0">
        <w:rPr>
          <w:color w:val="466DB0"/>
        </w:rPr>
        <w:t xml:space="preserve"> </w:t>
      </w:r>
      <w:r w:rsidRPr="003104D0">
        <w:t xml:space="preserve">made up of: </w:t>
      </w:r>
    </w:p>
    <w:p w14:paraId="78DB8AED" w14:textId="77777777" w:rsidR="00A732BD" w:rsidRPr="003104D0" w:rsidRDefault="00A732BD" w:rsidP="00A732BD">
      <w:pPr>
        <w:pStyle w:val="ListParagraph"/>
        <w:numPr>
          <w:ilvl w:val="0"/>
          <w:numId w:val="24"/>
        </w:numPr>
        <w:tabs>
          <w:tab w:val="left" w:pos="284"/>
        </w:tabs>
        <w:spacing w:after="0" w:line="240" w:lineRule="auto"/>
        <w:jc w:val="left"/>
        <w:rPr>
          <w:rFonts w:cs="Arial"/>
          <w:i/>
        </w:rPr>
      </w:pPr>
      <w:r>
        <w:rPr>
          <w:rFonts w:cs="Arial"/>
          <w:i/>
          <w:iCs/>
        </w:rPr>
        <w:t>Headteacher J Banks</w:t>
      </w:r>
    </w:p>
    <w:p w14:paraId="1EBDF3ED" w14:textId="77777777" w:rsidR="00A732BD" w:rsidRPr="003104D0" w:rsidRDefault="00A732BD" w:rsidP="00A732BD">
      <w:pPr>
        <w:pStyle w:val="ListParagraph"/>
        <w:numPr>
          <w:ilvl w:val="0"/>
          <w:numId w:val="24"/>
        </w:numPr>
        <w:tabs>
          <w:tab w:val="left" w:pos="284"/>
        </w:tabs>
        <w:spacing w:after="0" w:line="240" w:lineRule="auto"/>
        <w:jc w:val="left"/>
        <w:rPr>
          <w:rFonts w:cs="Arial"/>
          <w:i/>
          <w:iCs/>
        </w:rPr>
      </w:pPr>
      <w:r w:rsidRPr="003104D0">
        <w:rPr>
          <w:rFonts w:cs="Arial"/>
          <w:i/>
          <w:iCs/>
        </w:rPr>
        <w:t>Designated safeguarding lead (DSL)</w:t>
      </w:r>
      <w:r>
        <w:rPr>
          <w:rFonts w:cs="Arial"/>
          <w:i/>
          <w:iCs/>
        </w:rPr>
        <w:t xml:space="preserve">- T Clark, L Denison, S Harris, J Gallagher, K Ireland </w:t>
      </w:r>
    </w:p>
    <w:p w14:paraId="3C2667DA" w14:textId="77777777" w:rsidR="00A732BD" w:rsidRPr="003104D0" w:rsidRDefault="00A732BD" w:rsidP="00A732BD">
      <w:pPr>
        <w:pStyle w:val="ListParagraph"/>
        <w:numPr>
          <w:ilvl w:val="0"/>
          <w:numId w:val="24"/>
        </w:numPr>
        <w:tabs>
          <w:tab w:val="left" w:pos="284"/>
        </w:tabs>
        <w:spacing w:after="0" w:line="240" w:lineRule="auto"/>
        <w:jc w:val="left"/>
        <w:rPr>
          <w:rFonts w:cs="Arial"/>
          <w:i/>
          <w:iCs/>
        </w:rPr>
      </w:pPr>
      <w:r w:rsidRPr="003104D0">
        <w:rPr>
          <w:rFonts w:cs="Arial"/>
          <w:i/>
          <w:iCs/>
        </w:rPr>
        <w:t>Online Safety</w:t>
      </w:r>
      <w:r>
        <w:rPr>
          <w:rFonts w:cs="Arial"/>
          <w:i/>
          <w:iCs/>
        </w:rPr>
        <w:t xml:space="preserve"> </w:t>
      </w:r>
      <w:r w:rsidRPr="003104D0">
        <w:rPr>
          <w:rFonts w:cs="Arial"/>
          <w:i/>
          <w:iCs/>
        </w:rPr>
        <w:t>Lead (OSL)</w:t>
      </w:r>
      <w:r>
        <w:rPr>
          <w:rFonts w:cs="Arial"/>
          <w:i/>
          <w:iCs/>
        </w:rPr>
        <w:t>- U Essa</w:t>
      </w:r>
    </w:p>
    <w:p w14:paraId="38D17DE8" w14:textId="77777777" w:rsidR="00A732BD" w:rsidRPr="003104D0" w:rsidRDefault="00A732BD" w:rsidP="00A732BD">
      <w:pPr>
        <w:pStyle w:val="ListParagraph"/>
        <w:numPr>
          <w:ilvl w:val="0"/>
          <w:numId w:val="24"/>
        </w:numPr>
        <w:tabs>
          <w:tab w:val="left" w:pos="284"/>
        </w:tabs>
        <w:spacing w:after="0" w:line="240" w:lineRule="auto"/>
        <w:jc w:val="left"/>
        <w:rPr>
          <w:rFonts w:cs="Arial"/>
          <w:i/>
        </w:rPr>
      </w:pPr>
      <w:r w:rsidRPr="003104D0">
        <w:rPr>
          <w:rFonts w:cs="Arial"/>
          <w:i/>
          <w:iCs/>
        </w:rPr>
        <w:t>staff – including teachers/support staff/technical staff</w:t>
      </w:r>
    </w:p>
    <w:p w14:paraId="7C974FB4" w14:textId="77777777" w:rsidR="00A732BD" w:rsidRPr="003104D0" w:rsidRDefault="00A732BD" w:rsidP="00A732BD">
      <w:pPr>
        <w:pStyle w:val="ListParagraph"/>
        <w:numPr>
          <w:ilvl w:val="0"/>
          <w:numId w:val="24"/>
        </w:numPr>
        <w:tabs>
          <w:tab w:val="left" w:pos="284"/>
        </w:tabs>
        <w:spacing w:after="0" w:line="240" w:lineRule="auto"/>
        <w:jc w:val="left"/>
        <w:rPr>
          <w:rFonts w:cs="Arial"/>
          <w:i/>
        </w:rPr>
      </w:pPr>
      <w:r w:rsidRPr="003104D0">
        <w:rPr>
          <w:rFonts w:cs="Arial"/>
          <w:i/>
          <w:iCs/>
        </w:rPr>
        <w:t>governors</w:t>
      </w:r>
      <w:r>
        <w:rPr>
          <w:rFonts w:cs="Arial"/>
          <w:i/>
          <w:iCs/>
        </w:rPr>
        <w:t>- G Pollock</w:t>
      </w:r>
    </w:p>
    <w:p w14:paraId="067F9AC9" w14:textId="77777777" w:rsidR="00A732BD" w:rsidRPr="003104D0" w:rsidRDefault="00A732BD" w:rsidP="00A732BD">
      <w:pPr>
        <w:pStyle w:val="ListParagraph"/>
        <w:numPr>
          <w:ilvl w:val="0"/>
          <w:numId w:val="24"/>
        </w:numPr>
        <w:tabs>
          <w:tab w:val="left" w:pos="284"/>
        </w:tabs>
        <w:spacing w:after="0" w:line="240" w:lineRule="auto"/>
        <w:jc w:val="left"/>
        <w:rPr>
          <w:rFonts w:cs="Arial"/>
          <w:i/>
        </w:rPr>
      </w:pPr>
      <w:r w:rsidRPr="003104D0">
        <w:rPr>
          <w:rFonts w:cs="Arial"/>
          <w:i/>
          <w:iCs/>
        </w:rPr>
        <w:t>parents and carers</w:t>
      </w:r>
      <w:r>
        <w:rPr>
          <w:rFonts w:cs="Arial"/>
          <w:i/>
          <w:iCs/>
        </w:rPr>
        <w:t>- C Smith who is also the Chair of Governors</w:t>
      </w:r>
    </w:p>
    <w:p w14:paraId="0565BA17" w14:textId="77777777" w:rsidR="00A732BD" w:rsidRPr="003104D0" w:rsidRDefault="00A732BD" w:rsidP="00A732BD">
      <w:pPr>
        <w:pStyle w:val="ListParagraph"/>
        <w:numPr>
          <w:ilvl w:val="0"/>
          <w:numId w:val="24"/>
        </w:numPr>
        <w:tabs>
          <w:tab w:val="left" w:pos="284"/>
        </w:tabs>
        <w:spacing w:after="0" w:line="240" w:lineRule="auto"/>
        <w:jc w:val="left"/>
        <w:rPr>
          <w:rFonts w:cs="Arial"/>
          <w:i/>
        </w:rPr>
      </w:pPr>
      <w:r w:rsidRPr="003104D0">
        <w:rPr>
          <w:rFonts w:cs="Arial"/>
          <w:i/>
          <w:iCs/>
        </w:rPr>
        <w:t>community users</w:t>
      </w:r>
      <w:r>
        <w:rPr>
          <w:rFonts w:cs="Arial"/>
          <w:i/>
          <w:iCs/>
        </w:rPr>
        <w:t xml:space="preserve">- S keeves </w:t>
      </w:r>
    </w:p>
    <w:p w14:paraId="53128261" w14:textId="77777777" w:rsidR="00A732BD" w:rsidRPr="003104D0" w:rsidRDefault="00A732BD" w:rsidP="00A732BD">
      <w:pPr>
        <w:rPr>
          <w:rFonts w:cs="Arial"/>
        </w:rPr>
      </w:pPr>
    </w:p>
    <w:p w14:paraId="2363D064" w14:textId="77777777" w:rsidR="00A732BD" w:rsidRPr="003104D0" w:rsidRDefault="00A732BD" w:rsidP="00A732BD">
      <w:pPr>
        <w:rPr>
          <w:rFonts w:cs="Arial"/>
        </w:rPr>
      </w:pPr>
      <w:r w:rsidRPr="003104D0">
        <w:rPr>
          <w:rFonts w:cs="Arial"/>
        </w:rPr>
        <w:t xml:space="preserve">Consultation with the whole school community has taken place through a range of formal and informal meetings. </w:t>
      </w:r>
      <w:bookmarkStart w:id="26" w:name="_Toc61445979"/>
      <w:bookmarkStart w:id="27" w:name="_Toc61452099"/>
    </w:p>
    <w:p w14:paraId="62486C05" w14:textId="77777777" w:rsidR="00A732BD" w:rsidRPr="003104D0" w:rsidRDefault="00A732BD" w:rsidP="00A732BD">
      <w:pPr>
        <w:spacing w:after="200" w:line="276" w:lineRule="auto"/>
        <w:jc w:val="left"/>
        <w:rPr>
          <w:rFonts w:ascii="Gotham Medium" w:eastAsiaTheme="majorEastAsia" w:hAnsi="Gotham Medium" w:cs="Arial"/>
          <w:bCs/>
          <w:color w:val="000000" w:themeColor="text1"/>
          <w:spacing w:val="-11"/>
          <w:sz w:val="36"/>
          <w:szCs w:val="26"/>
        </w:rPr>
      </w:pPr>
      <w:r w:rsidRPr="003104D0">
        <w:rPr>
          <w:rFonts w:cs="Arial"/>
        </w:rPr>
        <w:br w:type="page"/>
      </w:r>
    </w:p>
    <w:bookmarkStart w:id="28" w:name="_Toc144378882"/>
    <w:p w14:paraId="5EBB8452" w14:textId="77777777" w:rsidR="00A732BD" w:rsidRPr="003104D0" w:rsidRDefault="00A732BD" w:rsidP="00A732BD">
      <w:pPr>
        <w:pStyle w:val="Heading2"/>
        <w:rPr>
          <w:rFonts w:cs="Arial"/>
        </w:rPr>
      </w:pPr>
      <w:r w:rsidRPr="003104D0">
        <w:rPr>
          <w:rFonts w:cs="Arial"/>
          <w:noProof/>
          <w:color w:val="13264D"/>
          <w:lang w:eastAsia="en-GB"/>
        </w:rPr>
        <mc:AlternateContent>
          <mc:Choice Requires="wps">
            <w:drawing>
              <wp:anchor distT="0" distB="0" distL="114300" distR="114300" simplePos="0" relativeHeight="251659264" behindDoc="0" locked="0" layoutInCell="1" allowOverlap="1" wp14:anchorId="0C8C9077" wp14:editId="078EEB4B">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1E47" w14:textId="77777777" w:rsidR="00A732BD" w:rsidRDefault="00A732BD" w:rsidP="00A732BD">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2" style="position:absolute;left:0;text-align:left;margin-left:-140.55pt;margin-top:249.8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w14:anchorId="0C8C9077">
                <v:textbox>
                  <w:txbxContent>
                    <w:p w:rsidR="00A732BD" w:rsidP="00A732BD" w:rsidRDefault="00A732BD" w14:paraId="78941E47" w14:textId="77777777">
                      <w:pPr>
                        <w:jc w:val="center"/>
                      </w:pPr>
                      <w:r>
                        <w:rPr>
                          <w:color w:val="FFFFFF"/>
                          <w:sz w:val="60"/>
                        </w:rPr>
                        <w:t>5</w:t>
                      </w:r>
                    </w:p>
                  </w:txbxContent>
                </v:textbox>
              </v:shape>
            </w:pict>
          </mc:Fallback>
        </mc:AlternateContent>
      </w:r>
      <w:r w:rsidRPr="003104D0">
        <w:rPr>
          <w:rFonts w:cs="Arial"/>
        </w:rPr>
        <w:t>Schedule for development, monitoring and review</w:t>
      </w:r>
      <w:bookmarkEnd w:id="26"/>
      <w:bookmarkEnd w:id="27"/>
      <w:bookmarkEnd w:id="28"/>
    </w:p>
    <w:tbl>
      <w:tblPr>
        <w:tblStyle w:val="TableGrid"/>
        <w:tblW w:w="9889" w:type="dxa"/>
        <w:jc w:val="center"/>
        <w:tblLayout w:type="fixed"/>
        <w:tblLook w:val="0000" w:firstRow="0" w:lastRow="0" w:firstColumn="0" w:lastColumn="0" w:noHBand="0" w:noVBand="0"/>
      </w:tblPr>
      <w:tblGrid>
        <w:gridCol w:w="5665"/>
        <w:gridCol w:w="4224"/>
      </w:tblGrid>
      <w:tr w:rsidR="00A732BD" w:rsidRPr="003104D0" w14:paraId="10FD3332" w14:textId="77777777" w:rsidTr="0D6EBBD0">
        <w:trPr>
          <w:trHeight w:val="59"/>
          <w:jc w:val="center"/>
        </w:trPr>
        <w:tc>
          <w:tcPr>
            <w:tcW w:w="5665" w:type="dxa"/>
          </w:tcPr>
          <w:p w14:paraId="05826D1C" w14:textId="77777777" w:rsidR="00A732BD" w:rsidRPr="003104D0" w:rsidRDefault="00A732BD" w:rsidP="00827412">
            <w:pPr>
              <w:rPr>
                <w:rFonts w:cs="Arial"/>
                <w:szCs w:val="21"/>
                <w:lang w:eastAsia="en-GB"/>
              </w:rPr>
            </w:pPr>
            <w:r w:rsidRPr="003104D0">
              <w:rPr>
                <w:rFonts w:cs="Arial"/>
                <w:szCs w:val="21"/>
                <w:lang w:eastAsia="en-GB"/>
              </w:rPr>
              <w:t xml:space="preserve">This Online Safety Policy was approved by the </w:t>
            </w:r>
            <w:r w:rsidRPr="003104D0">
              <w:rPr>
                <w:rFonts w:cs="Arial"/>
                <w:i/>
                <w:szCs w:val="21"/>
                <w:lang w:eastAsia="en-GB"/>
              </w:rPr>
              <w:t>school</w:t>
            </w:r>
            <w:r w:rsidRPr="003104D0">
              <w:rPr>
                <w:rFonts w:cs="Arial"/>
                <w:szCs w:val="21"/>
                <w:lang w:eastAsia="en-GB"/>
              </w:rPr>
              <w:t xml:space="preserve"> </w:t>
            </w:r>
            <w:r w:rsidRPr="003104D0">
              <w:rPr>
                <w:rFonts w:cs="Arial"/>
                <w:i/>
                <w:szCs w:val="21"/>
                <w:lang w:eastAsia="en-GB"/>
              </w:rPr>
              <w:t>governing body on:</w:t>
            </w:r>
          </w:p>
        </w:tc>
        <w:tc>
          <w:tcPr>
            <w:tcW w:w="4224" w:type="dxa"/>
          </w:tcPr>
          <w:p w14:paraId="5B866E93" w14:textId="77777777" w:rsidR="00A732BD" w:rsidRPr="003104D0" w:rsidRDefault="00A732BD" w:rsidP="00827412">
            <w:pPr>
              <w:rPr>
                <w:rFonts w:cs="Arial"/>
                <w:i/>
                <w:sz w:val="21"/>
                <w:szCs w:val="21"/>
                <w:lang w:eastAsia="en-GB"/>
              </w:rPr>
            </w:pPr>
            <w:r>
              <w:rPr>
                <w:rFonts w:cs="Arial"/>
                <w:i/>
                <w:sz w:val="21"/>
                <w:szCs w:val="21"/>
                <w:lang w:eastAsia="en-GB"/>
              </w:rPr>
              <w:t>10 th November 2023</w:t>
            </w:r>
          </w:p>
        </w:tc>
      </w:tr>
      <w:tr w:rsidR="00A732BD" w:rsidRPr="003104D0" w14:paraId="15198659" w14:textId="77777777" w:rsidTr="0D6EBBD0">
        <w:trPr>
          <w:trHeight w:val="59"/>
          <w:jc w:val="center"/>
        </w:trPr>
        <w:tc>
          <w:tcPr>
            <w:tcW w:w="5665" w:type="dxa"/>
          </w:tcPr>
          <w:p w14:paraId="3D7ECEAC" w14:textId="77777777" w:rsidR="00A732BD" w:rsidRPr="003104D0" w:rsidRDefault="00A732BD" w:rsidP="00827412">
            <w:pPr>
              <w:rPr>
                <w:rFonts w:cs="Arial"/>
                <w:szCs w:val="21"/>
                <w:lang w:eastAsia="en-GB"/>
              </w:rPr>
            </w:pPr>
            <w:r w:rsidRPr="003104D0">
              <w:rPr>
                <w:rFonts w:cs="Arial"/>
                <w:szCs w:val="21"/>
                <w:lang w:eastAsia="en-GB"/>
              </w:rPr>
              <w:t>The implementation of this Online Safety Policy will be monitored by:</w:t>
            </w:r>
          </w:p>
        </w:tc>
        <w:tc>
          <w:tcPr>
            <w:tcW w:w="4224" w:type="dxa"/>
          </w:tcPr>
          <w:p w14:paraId="331F3EA4" w14:textId="77777777" w:rsidR="00A732BD" w:rsidRPr="003104D0" w:rsidRDefault="00A732BD" w:rsidP="00827412">
            <w:pPr>
              <w:rPr>
                <w:rFonts w:cs="Arial"/>
                <w:i/>
                <w:iCs/>
                <w:sz w:val="21"/>
                <w:szCs w:val="21"/>
                <w:lang w:eastAsia="en-GB"/>
              </w:rPr>
            </w:pPr>
            <w:r>
              <w:rPr>
                <w:rFonts w:cs="Arial"/>
                <w:i/>
                <w:iCs/>
                <w:sz w:val="21"/>
                <w:szCs w:val="21"/>
                <w:lang w:eastAsia="en-GB"/>
              </w:rPr>
              <w:t>All DSL’s and the OLSL</w:t>
            </w:r>
          </w:p>
        </w:tc>
      </w:tr>
      <w:tr w:rsidR="00A732BD" w:rsidRPr="003104D0" w14:paraId="53A0D9E0" w14:textId="77777777" w:rsidTr="0D6EBBD0">
        <w:trPr>
          <w:trHeight w:val="765"/>
          <w:jc w:val="center"/>
        </w:trPr>
        <w:tc>
          <w:tcPr>
            <w:tcW w:w="5665" w:type="dxa"/>
          </w:tcPr>
          <w:p w14:paraId="3A27DFF7" w14:textId="77777777" w:rsidR="00A732BD" w:rsidRPr="003104D0" w:rsidRDefault="00A732BD" w:rsidP="00827412">
            <w:pPr>
              <w:rPr>
                <w:rFonts w:cs="Arial"/>
                <w:szCs w:val="21"/>
                <w:lang w:eastAsia="en-GB"/>
              </w:rPr>
            </w:pPr>
            <w:r w:rsidRPr="003104D0">
              <w:rPr>
                <w:rFonts w:cs="Arial"/>
                <w:szCs w:val="21"/>
                <w:lang w:eastAsia="en-GB"/>
              </w:rPr>
              <w:t>Monitoring will take place at regular intervals:</w:t>
            </w:r>
          </w:p>
        </w:tc>
        <w:tc>
          <w:tcPr>
            <w:tcW w:w="4224" w:type="dxa"/>
          </w:tcPr>
          <w:p w14:paraId="2C37EF1F" w14:textId="77777777" w:rsidR="00A732BD" w:rsidRPr="003104D0" w:rsidRDefault="00A732BD" w:rsidP="00827412">
            <w:pPr>
              <w:rPr>
                <w:rFonts w:cs="Arial"/>
                <w:i/>
                <w:sz w:val="21"/>
                <w:szCs w:val="21"/>
                <w:lang w:eastAsia="en-GB"/>
              </w:rPr>
            </w:pPr>
            <w:r>
              <w:rPr>
                <w:rFonts w:cs="Arial"/>
                <w:i/>
                <w:sz w:val="21"/>
                <w:szCs w:val="21"/>
                <w:lang w:eastAsia="en-GB"/>
              </w:rPr>
              <w:t>Annually</w:t>
            </w:r>
          </w:p>
        </w:tc>
      </w:tr>
      <w:tr w:rsidR="00A732BD" w:rsidRPr="003104D0" w14:paraId="7CDCFB95" w14:textId="77777777" w:rsidTr="0D6EBBD0">
        <w:trPr>
          <w:trHeight w:val="59"/>
          <w:jc w:val="center"/>
        </w:trPr>
        <w:tc>
          <w:tcPr>
            <w:tcW w:w="5665" w:type="dxa"/>
          </w:tcPr>
          <w:p w14:paraId="74683469" w14:textId="77777777" w:rsidR="00A732BD" w:rsidRPr="003104D0" w:rsidRDefault="00A732BD" w:rsidP="00827412">
            <w:pPr>
              <w:rPr>
                <w:rFonts w:cs="Arial"/>
                <w:szCs w:val="21"/>
                <w:lang w:eastAsia="en-GB"/>
              </w:rPr>
            </w:pPr>
            <w:r w:rsidRPr="003104D0">
              <w:rPr>
                <w:rFonts w:cs="Arial"/>
                <w:szCs w:val="21"/>
                <w:lang w:eastAsia="en-GB"/>
              </w:rPr>
              <w:t xml:space="preserve">The </w:t>
            </w:r>
            <w:r w:rsidRPr="003104D0">
              <w:rPr>
                <w:rFonts w:cs="Arial"/>
                <w:i/>
                <w:szCs w:val="21"/>
                <w:lang w:eastAsia="en-GB"/>
              </w:rPr>
              <w:t>governing body</w:t>
            </w:r>
            <w:r w:rsidRPr="003104D0">
              <w:rPr>
                <w:rFonts w:cs="Arial"/>
                <w:szCs w:val="21"/>
                <w:lang w:eastAsia="en-GB"/>
              </w:rPr>
              <w:t xml:space="preserve"> will receive a report on the implementation of the Online Safety Policy generated by the monitoring group (which will include anonymous details of online safety incidents) at regular intervals:</w:t>
            </w:r>
          </w:p>
        </w:tc>
        <w:tc>
          <w:tcPr>
            <w:tcW w:w="4224" w:type="dxa"/>
          </w:tcPr>
          <w:p w14:paraId="11FC5AD6" w14:textId="77777777" w:rsidR="00A732BD" w:rsidRPr="003104D0" w:rsidRDefault="00A732BD" w:rsidP="00827412">
            <w:pPr>
              <w:rPr>
                <w:rFonts w:cs="Arial"/>
                <w:i/>
                <w:sz w:val="21"/>
                <w:szCs w:val="21"/>
                <w:lang w:eastAsia="en-GB"/>
              </w:rPr>
            </w:pPr>
            <w:r>
              <w:rPr>
                <w:rFonts w:cs="Arial"/>
                <w:i/>
                <w:sz w:val="21"/>
                <w:szCs w:val="21"/>
                <w:lang w:eastAsia="en-GB"/>
              </w:rPr>
              <w:t>Through the HT report each term</w:t>
            </w:r>
          </w:p>
        </w:tc>
      </w:tr>
      <w:tr w:rsidR="00A732BD" w:rsidRPr="003104D0" w14:paraId="303B7074" w14:textId="77777777" w:rsidTr="0D6EBBD0">
        <w:trPr>
          <w:trHeight w:val="1795"/>
          <w:jc w:val="center"/>
        </w:trPr>
        <w:tc>
          <w:tcPr>
            <w:tcW w:w="5665" w:type="dxa"/>
          </w:tcPr>
          <w:p w14:paraId="65DED931" w14:textId="77777777" w:rsidR="00A732BD" w:rsidRPr="003104D0" w:rsidRDefault="00A732BD" w:rsidP="00827412">
            <w:pPr>
              <w:rPr>
                <w:rFonts w:cs="Arial"/>
                <w:szCs w:val="21"/>
                <w:lang w:eastAsia="en-GB"/>
              </w:rPr>
            </w:pPr>
            <w:r w:rsidRPr="003104D0">
              <w:rPr>
                <w:rFonts w:cs="Arial"/>
                <w:spacing w:val="-2"/>
                <w:szCs w:val="21"/>
                <w:lang w:eastAsia="en-GB"/>
              </w:rPr>
              <w:t>The Online Safety Policy will be reviewed annually, or more regularly in the light of any significant new technological developments, new threats to online safety or incidents that have taken place. The next anticipated review date will be:</w:t>
            </w:r>
          </w:p>
        </w:tc>
        <w:tc>
          <w:tcPr>
            <w:tcW w:w="4224" w:type="dxa"/>
          </w:tcPr>
          <w:p w14:paraId="59438934" w14:textId="77777777" w:rsidR="00A732BD" w:rsidRPr="003104D0" w:rsidRDefault="00A732BD" w:rsidP="00827412">
            <w:pPr>
              <w:rPr>
                <w:rFonts w:cs="Arial"/>
                <w:i/>
                <w:sz w:val="21"/>
                <w:szCs w:val="21"/>
                <w:lang w:eastAsia="en-GB"/>
              </w:rPr>
            </w:pPr>
            <w:r>
              <w:rPr>
                <w:rFonts w:cs="Arial"/>
                <w:i/>
                <w:sz w:val="21"/>
                <w:szCs w:val="21"/>
                <w:lang w:eastAsia="en-GB"/>
              </w:rPr>
              <w:t>September 24</w:t>
            </w:r>
          </w:p>
        </w:tc>
      </w:tr>
      <w:tr w:rsidR="00A732BD" w:rsidRPr="003104D0" w14:paraId="41DDA4F5" w14:textId="77777777" w:rsidTr="0D6EBBD0">
        <w:trPr>
          <w:trHeight w:val="874"/>
          <w:jc w:val="center"/>
        </w:trPr>
        <w:tc>
          <w:tcPr>
            <w:tcW w:w="5665" w:type="dxa"/>
          </w:tcPr>
          <w:p w14:paraId="3EBD5C21" w14:textId="77777777" w:rsidR="00A732BD" w:rsidRPr="003104D0" w:rsidRDefault="00A732BD" w:rsidP="00827412">
            <w:pPr>
              <w:rPr>
                <w:rFonts w:cs="Arial"/>
                <w:szCs w:val="21"/>
                <w:lang w:eastAsia="en-GB"/>
              </w:rPr>
            </w:pPr>
            <w:r w:rsidRPr="003104D0">
              <w:rPr>
                <w:rFonts w:cs="Arial"/>
                <w:szCs w:val="21"/>
                <w:lang w:eastAsia="en-GB"/>
              </w:rPr>
              <w:t>Should serious online safety incidents take place, the following external persons/agencies should be informed:</w:t>
            </w:r>
          </w:p>
        </w:tc>
        <w:tc>
          <w:tcPr>
            <w:tcW w:w="4224" w:type="dxa"/>
          </w:tcPr>
          <w:p w14:paraId="02C7FDA4" w14:textId="77777777" w:rsidR="00A732BD" w:rsidRDefault="00A732BD" w:rsidP="00827412">
            <w:pPr>
              <w:rPr>
                <w:rFonts w:cs="Arial"/>
                <w:i/>
                <w:sz w:val="21"/>
                <w:szCs w:val="21"/>
                <w:lang w:eastAsia="en-GB"/>
              </w:rPr>
            </w:pPr>
            <w:r>
              <w:rPr>
                <w:rFonts w:cs="Arial"/>
                <w:i/>
                <w:sz w:val="21"/>
                <w:szCs w:val="21"/>
                <w:lang w:eastAsia="en-GB"/>
              </w:rPr>
              <w:t>Depending on the incident;</w:t>
            </w:r>
          </w:p>
          <w:p w14:paraId="4B4D006C" w14:textId="77777777" w:rsidR="00A732BD" w:rsidRDefault="00A732BD" w:rsidP="00827412">
            <w:pPr>
              <w:rPr>
                <w:rFonts w:cs="Arial"/>
                <w:i/>
                <w:sz w:val="21"/>
                <w:szCs w:val="21"/>
                <w:lang w:eastAsia="en-GB"/>
              </w:rPr>
            </w:pPr>
            <w:r>
              <w:rPr>
                <w:rFonts w:cs="Arial"/>
                <w:i/>
                <w:sz w:val="21"/>
                <w:szCs w:val="21"/>
                <w:lang w:eastAsia="en-GB"/>
              </w:rPr>
              <w:t>The police</w:t>
            </w:r>
          </w:p>
          <w:p w14:paraId="301DFCD4" w14:textId="663F5918" w:rsidR="00A732BD" w:rsidRDefault="00A732BD" w:rsidP="0D6EBBD0">
            <w:pPr>
              <w:rPr>
                <w:rFonts w:cs="Arial"/>
                <w:i/>
                <w:iCs/>
                <w:sz w:val="21"/>
                <w:szCs w:val="21"/>
                <w:lang w:eastAsia="en-GB"/>
              </w:rPr>
            </w:pPr>
            <w:r w:rsidRPr="0D6EBBD0">
              <w:rPr>
                <w:rFonts w:cs="Arial"/>
                <w:i/>
                <w:iCs/>
                <w:sz w:val="21"/>
                <w:szCs w:val="21"/>
                <w:lang w:eastAsia="en-GB"/>
              </w:rPr>
              <w:t xml:space="preserve">Safeguarding at </w:t>
            </w:r>
            <w:r w:rsidR="3B4E0A05" w:rsidRPr="0D6EBBD0">
              <w:rPr>
                <w:rFonts w:cs="Arial"/>
                <w:i/>
                <w:iCs/>
                <w:sz w:val="21"/>
                <w:szCs w:val="21"/>
                <w:lang w:eastAsia="en-GB"/>
              </w:rPr>
              <w:t>Lancashire</w:t>
            </w:r>
            <w:r w:rsidRPr="0D6EBBD0">
              <w:rPr>
                <w:rFonts w:cs="Arial"/>
                <w:i/>
                <w:iCs/>
                <w:sz w:val="21"/>
                <w:szCs w:val="21"/>
                <w:lang w:eastAsia="en-GB"/>
              </w:rPr>
              <w:t xml:space="preserve"> including MASH</w:t>
            </w:r>
          </w:p>
          <w:p w14:paraId="2F935B62" w14:textId="77777777" w:rsidR="00A732BD" w:rsidRDefault="00A732BD" w:rsidP="00827412">
            <w:pPr>
              <w:rPr>
                <w:rFonts w:cs="Arial"/>
                <w:i/>
                <w:sz w:val="21"/>
                <w:szCs w:val="21"/>
                <w:lang w:eastAsia="en-GB"/>
              </w:rPr>
            </w:pPr>
            <w:r>
              <w:rPr>
                <w:rFonts w:cs="Arial"/>
                <w:i/>
                <w:sz w:val="21"/>
                <w:szCs w:val="21"/>
                <w:lang w:eastAsia="en-GB"/>
              </w:rPr>
              <w:t>LADO</w:t>
            </w:r>
          </w:p>
          <w:p w14:paraId="2B970593" w14:textId="77777777" w:rsidR="00A732BD" w:rsidRPr="003104D0" w:rsidRDefault="00A732BD" w:rsidP="00827412">
            <w:pPr>
              <w:rPr>
                <w:rFonts w:cs="Arial"/>
                <w:i/>
                <w:sz w:val="21"/>
                <w:szCs w:val="21"/>
                <w:lang w:eastAsia="en-GB"/>
              </w:rPr>
            </w:pPr>
            <w:r>
              <w:rPr>
                <w:rFonts w:cs="Arial"/>
                <w:i/>
                <w:sz w:val="21"/>
                <w:szCs w:val="21"/>
                <w:lang w:eastAsia="en-GB"/>
              </w:rPr>
              <w:t>Chair of governors</w:t>
            </w:r>
          </w:p>
        </w:tc>
      </w:tr>
    </w:tbl>
    <w:bookmarkStart w:id="29" w:name="_Toc61445980"/>
    <w:bookmarkStart w:id="30" w:name="_Toc61452100"/>
    <w:bookmarkStart w:id="31" w:name="_Toc144378883"/>
    <w:p w14:paraId="778DACBE" w14:textId="77777777" w:rsidR="00A732BD" w:rsidRPr="003104D0" w:rsidRDefault="00A732BD" w:rsidP="00A732BD">
      <w:pPr>
        <w:pStyle w:val="Heading2"/>
      </w:pPr>
      <w:r w:rsidRPr="003104D0">
        <w:rPr>
          <w:noProof/>
          <w:color w:val="13264D"/>
          <w:lang w:eastAsia="en-GB"/>
        </w:rPr>
        <mc:AlternateContent>
          <mc:Choice Requires="wps">
            <w:drawing>
              <wp:anchor distT="0" distB="0" distL="114300" distR="114300" simplePos="0" relativeHeight="251664384" behindDoc="0" locked="0" layoutInCell="1" allowOverlap="1" wp14:anchorId="10E5495B" wp14:editId="473BE8DF">
                <wp:simplePos x="0" y="0"/>
                <wp:positionH relativeFrom="column">
                  <wp:posOffset>-1784985</wp:posOffset>
                </wp:positionH>
                <wp:positionV relativeFrom="paragraph">
                  <wp:posOffset>3173095</wp:posOffset>
                </wp:positionV>
                <wp:extent cx="800100" cy="5715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90EB" w14:textId="77777777" w:rsidR="00A732BD" w:rsidRDefault="00A732BD" w:rsidP="00A732BD">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1" style="position:absolute;left:0;text-align:left;margin-left:-140.55pt;margin-top:249.8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NOT8MCWy1vZPUAAlYS&#10;BAZahLkHi0aqHxgNMEMyrL/vqGIYtR8EPIIkJMQOHbch8TyCjTq3bM4tVJQAlWGD0bRcmWlQ7XrF&#10;tw1Emp6dkNfwcGruRP2UFTCyG5gTjtthptlBdL53Xk+Td/kL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xF7PEtgIA&#10;AMEFAAAOAAAAAAAAAAAAAAAAAC4CAABkcnMvZTJvRG9jLnhtbFBLAQItABQABgAIAAAAIQAQav/0&#10;4AAAAA0BAAAPAAAAAAAAAAAAAAAAABAFAABkcnMvZG93bnJldi54bWxQSwUGAAAAAAQABADzAAAA&#10;HQYAAAAA&#10;" w14:anchorId="10E5495B">
                <v:textbox>
                  <w:txbxContent>
                    <w:p w:rsidR="00A732BD" w:rsidP="00A732BD" w:rsidRDefault="00A732BD" w14:paraId="76DB90EB" w14:textId="77777777">
                      <w:pPr>
                        <w:jc w:val="center"/>
                      </w:pPr>
                      <w:r>
                        <w:rPr>
                          <w:color w:val="FFFFFF"/>
                          <w:sz w:val="60"/>
                        </w:rPr>
                        <w:t>5</w:t>
                      </w:r>
                    </w:p>
                  </w:txbxContent>
                </v:textbox>
              </v:shape>
            </w:pict>
          </mc:Fallback>
        </mc:AlternateContent>
      </w:r>
      <w:r w:rsidRPr="003104D0">
        <w:t>Process for monitoring the impact of the Online Safety Policy</w:t>
      </w:r>
      <w:bookmarkEnd w:id="29"/>
      <w:bookmarkEnd w:id="30"/>
      <w:bookmarkEnd w:id="31"/>
    </w:p>
    <w:p w14:paraId="3EF81272" w14:textId="77777777" w:rsidR="00A732BD" w:rsidRPr="003104D0" w:rsidRDefault="00A732BD" w:rsidP="00A732BD">
      <w:pPr>
        <w:spacing w:after="0"/>
        <w:rPr>
          <w:rFonts w:cs="Arial"/>
          <w:i/>
          <w:color w:val="494949"/>
        </w:rPr>
      </w:pPr>
      <w:r w:rsidRPr="003104D0">
        <w:rPr>
          <w:rFonts w:cs="Arial"/>
          <w:color w:val="494949"/>
        </w:rPr>
        <w:t xml:space="preserve">The school will monitor the impact of the policy using: </w:t>
      </w:r>
    </w:p>
    <w:p w14:paraId="2084BE6A" w14:textId="77777777" w:rsidR="00A732BD" w:rsidRPr="003104D0" w:rsidRDefault="00A732BD" w:rsidP="00A732BD">
      <w:pPr>
        <w:pStyle w:val="ListParagraph"/>
        <w:numPr>
          <w:ilvl w:val="0"/>
          <w:numId w:val="5"/>
        </w:numPr>
        <w:spacing w:after="0" w:line="240" w:lineRule="auto"/>
        <w:jc w:val="left"/>
        <w:rPr>
          <w:rFonts w:cs="Arial"/>
          <w:i/>
          <w:color w:val="494949"/>
        </w:rPr>
      </w:pPr>
      <w:r w:rsidRPr="003104D0">
        <w:rPr>
          <w:rFonts w:cs="Arial"/>
          <w:i/>
          <w:color w:val="494949"/>
        </w:rPr>
        <w:t>logs of reported incidents</w:t>
      </w:r>
    </w:p>
    <w:p w14:paraId="2236DB28" w14:textId="77777777" w:rsidR="00A732BD" w:rsidRPr="003104D0" w:rsidRDefault="00A732BD" w:rsidP="00A732BD">
      <w:pPr>
        <w:pStyle w:val="ListParagraph"/>
        <w:numPr>
          <w:ilvl w:val="0"/>
          <w:numId w:val="5"/>
        </w:numPr>
        <w:spacing w:after="0" w:line="240" w:lineRule="auto"/>
        <w:jc w:val="left"/>
        <w:rPr>
          <w:rFonts w:cs="Arial"/>
          <w:i/>
          <w:iCs/>
          <w:strike/>
          <w:color w:val="1F4E79" w:themeColor="accent1" w:themeShade="80"/>
        </w:rPr>
      </w:pPr>
      <w:r w:rsidRPr="003104D0">
        <w:rPr>
          <w:rFonts w:cs="Arial"/>
          <w:i/>
          <w:iCs/>
          <w:color w:val="494949"/>
        </w:rPr>
        <w:t xml:space="preserve">Filtering and monitoring logs </w:t>
      </w:r>
    </w:p>
    <w:p w14:paraId="22CECC87" w14:textId="77777777" w:rsidR="00A732BD" w:rsidRPr="003104D0" w:rsidRDefault="00A732BD" w:rsidP="00A732BD">
      <w:pPr>
        <w:pStyle w:val="ListParagraph"/>
        <w:numPr>
          <w:ilvl w:val="0"/>
          <w:numId w:val="5"/>
        </w:numPr>
        <w:spacing w:after="0" w:line="240" w:lineRule="auto"/>
        <w:jc w:val="left"/>
        <w:rPr>
          <w:rFonts w:cs="Arial"/>
          <w:i/>
          <w:color w:val="1F4E79" w:themeColor="accent1" w:themeShade="80"/>
        </w:rPr>
      </w:pPr>
      <w:r w:rsidRPr="003104D0">
        <w:rPr>
          <w:rFonts w:cs="Arial"/>
          <w:i/>
          <w:color w:val="1F4E79" w:themeColor="accent1" w:themeShade="80"/>
        </w:rPr>
        <w:t>i</w:t>
      </w:r>
      <w:r w:rsidRPr="003104D0">
        <w:rPr>
          <w:rFonts w:cs="Arial"/>
          <w:i/>
          <w:color w:val="494949"/>
        </w:rPr>
        <w:t>nternal monitoring data for network activity</w:t>
      </w:r>
    </w:p>
    <w:p w14:paraId="4595EB65" w14:textId="77777777" w:rsidR="00A732BD" w:rsidRPr="003104D0" w:rsidRDefault="00A732BD" w:rsidP="00A732BD">
      <w:pPr>
        <w:pStyle w:val="ListParagraph"/>
        <w:numPr>
          <w:ilvl w:val="0"/>
          <w:numId w:val="5"/>
        </w:numPr>
        <w:spacing w:after="0" w:line="240" w:lineRule="auto"/>
        <w:jc w:val="left"/>
        <w:rPr>
          <w:rFonts w:cs="Arial"/>
          <w:color w:val="494949"/>
        </w:rPr>
      </w:pPr>
      <w:r w:rsidRPr="003104D0">
        <w:rPr>
          <w:rFonts w:cs="Arial"/>
          <w:i/>
          <w:color w:val="494949"/>
        </w:rPr>
        <w:t xml:space="preserve">surveys/questionnaires of: </w:t>
      </w:r>
    </w:p>
    <w:p w14:paraId="5092EF67" w14:textId="77777777" w:rsidR="00A732BD" w:rsidRPr="003104D0" w:rsidRDefault="00A732BD" w:rsidP="00A732BD">
      <w:pPr>
        <w:pStyle w:val="ListParagraph"/>
        <w:numPr>
          <w:ilvl w:val="0"/>
          <w:numId w:val="7"/>
        </w:numPr>
        <w:spacing w:after="0" w:line="240" w:lineRule="auto"/>
        <w:jc w:val="left"/>
        <w:rPr>
          <w:rFonts w:cs="Arial"/>
          <w:color w:val="494949"/>
        </w:rPr>
      </w:pPr>
      <w:r w:rsidRPr="003104D0">
        <w:rPr>
          <w:rFonts w:cs="Arial"/>
          <w:i/>
          <w:color w:val="494949"/>
        </w:rPr>
        <w:t>learners</w:t>
      </w:r>
    </w:p>
    <w:p w14:paraId="2CE56EC1" w14:textId="77777777" w:rsidR="00A732BD" w:rsidRPr="003104D0" w:rsidRDefault="00A732BD" w:rsidP="00A732BD">
      <w:pPr>
        <w:pStyle w:val="ListParagraph"/>
        <w:numPr>
          <w:ilvl w:val="0"/>
          <w:numId w:val="7"/>
        </w:numPr>
        <w:spacing w:after="0" w:line="240" w:lineRule="auto"/>
        <w:jc w:val="left"/>
        <w:rPr>
          <w:rFonts w:cs="Arial"/>
          <w:i/>
          <w:color w:val="494949"/>
        </w:rPr>
      </w:pPr>
      <w:r w:rsidRPr="003104D0">
        <w:rPr>
          <w:rFonts w:cs="Arial"/>
          <w:i/>
          <w:color w:val="494949"/>
        </w:rPr>
        <w:t xml:space="preserve">parents and carers </w:t>
      </w:r>
    </w:p>
    <w:p w14:paraId="47D0EFC0" w14:textId="77777777" w:rsidR="00A732BD" w:rsidRPr="003104D0" w:rsidRDefault="00A732BD" w:rsidP="00A732BD">
      <w:pPr>
        <w:pStyle w:val="ListParagraph"/>
        <w:numPr>
          <w:ilvl w:val="0"/>
          <w:numId w:val="7"/>
        </w:numPr>
        <w:spacing w:after="200" w:line="276" w:lineRule="auto"/>
        <w:jc w:val="left"/>
        <w:rPr>
          <w:rFonts w:cs="Arial"/>
        </w:rPr>
      </w:pPr>
      <w:r w:rsidRPr="003104D0">
        <w:rPr>
          <w:rFonts w:cs="Arial"/>
          <w:i/>
          <w:color w:val="494949"/>
        </w:rPr>
        <w:t>staff.</w:t>
      </w:r>
      <w:bookmarkStart w:id="32" w:name="_Toc29915709"/>
    </w:p>
    <w:p w14:paraId="41962C97" w14:textId="77777777" w:rsidR="00A732BD" w:rsidRPr="003104D0" w:rsidRDefault="00A732BD" w:rsidP="00A732BD">
      <w:pPr>
        <w:pStyle w:val="Heading1"/>
        <w:spacing w:after="0"/>
      </w:pPr>
      <w:bookmarkStart w:id="33" w:name="_Toc61445981"/>
      <w:bookmarkStart w:id="34" w:name="_Toc61452101"/>
      <w:bookmarkStart w:id="35" w:name="_Toc144378884"/>
      <w:bookmarkEnd w:id="25"/>
      <w:r w:rsidRPr="003104D0">
        <w:t>Policy and leadership</w:t>
      </w:r>
      <w:bookmarkEnd w:id="33"/>
      <w:bookmarkEnd w:id="34"/>
      <w:bookmarkEnd w:id="35"/>
      <w:r w:rsidRPr="003104D0">
        <w:t xml:space="preserve"> </w:t>
      </w:r>
    </w:p>
    <w:bookmarkStart w:id="36" w:name="_Toc61445982"/>
    <w:bookmarkStart w:id="37" w:name="_Toc61452102"/>
    <w:bookmarkStart w:id="38" w:name="_Toc144378885"/>
    <w:p w14:paraId="7E13C224" w14:textId="77777777" w:rsidR="00A732BD" w:rsidRPr="003104D0" w:rsidRDefault="00A732BD" w:rsidP="00A732BD">
      <w:pPr>
        <w:pStyle w:val="Heading2"/>
        <w:spacing w:after="0"/>
      </w:pPr>
      <w:r w:rsidRPr="003104D0">
        <w:rPr>
          <w:noProof/>
          <w:lang w:eastAsia="en-GB"/>
        </w:rPr>
        <mc:AlternateContent>
          <mc:Choice Requires="wps">
            <w:drawing>
              <wp:anchor distT="0" distB="0" distL="114300" distR="114300" simplePos="0" relativeHeight="251660288" behindDoc="0" locked="0" layoutInCell="1" allowOverlap="1" wp14:anchorId="6061916B" wp14:editId="1A14B0FB">
                <wp:simplePos x="0" y="0"/>
                <wp:positionH relativeFrom="column">
                  <wp:posOffset>-1784985</wp:posOffset>
                </wp:positionH>
                <wp:positionV relativeFrom="paragraph">
                  <wp:posOffset>668020</wp:posOffset>
                </wp:positionV>
                <wp:extent cx="800100" cy="571500"/>
                <wp:effectExtent l="0" t="0" r="381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EA11" w14:textId="77777777" w:rsidR="00A732BD" w:rsidRDefault="00A732BD" w:rsidP="00A732BD">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9" style="position:absolute;left:0;text-align:left;margin-left:-140.55pt;margin-top:52.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E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C4PnGbYCAADB&#10;BQAADgAAAAAAAAAAAAAAAAAuAgAAZHJzL2Uyb0RvYy54bWxQSwECLQAUAAYACAAAACEAB3gS394A&#10;AAANAQAADwAAAAAAAAAAAAAAAAAQBQAAZHJzL2Rvd25yZXYueG1sUEsFBgAAAAAEAAQA8wAAABsG&#10;AAAAAA==&#10;" w14:anchorId="6061916B">
                <v:textbox>
                  <w:txbxContent>
                    <w:p w:rsidR="00A732BD" w:rsidP="00A732BD" w:rsidRDefault="00A732BD" w14:paraId="29B4EA11" w14:textId="77777777">
                      <w:pPr>
                        <w:jc w:val="center"/>
                      </w:pPr>
                      <w:r>
                        <w:rPr>
                          <w:color w:val="FFFFFF"/>
                          <w:sz w:val="60"/>
                        </w:rPr>
                        <w:t>6</w:t>
                      </w:r>
                    </w:p>
                  </w:txbxContent>
                </v:textbox>
              </v:shape>
            </w:pict>
          </mc:Fallback>
        </mc:AlternateContent>
      </w:r>
      <w:r w:rsidRPr="003104D0">
        <w:rPr>
          <w:noProof/>
          <w:lang w:eastAsia="en-GB"/>
        </w:rPr>
        <mc:AlternateContent>
          <mc:Choice Requires="wps">
            <w:drawing>
              <wp:anchor distT="0" distB="0" distL="114300" distR="114300" simplePos="0" relativeHeight="251661312" behindDoc="0" locked="0" layoutInCell="1" allowOverlap="1" wp14:anchorId="26D6515F" wp14:editId="06FC683B">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7EEC" w14:textId="77777777" w:rsidR="00A732BD" w:rsidRDefault="00A732BD" w:rsidP="00A732BD">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0" style="position:absolute;left:0;text-align:left;margin-left:-140.55pt;margin-top:464.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w14:anchorId="26D6515F">
                <v:textbox>
                  <w:txbxContent>
                    <w:p w:rsidR="00A732BD" w:rsidP="00A732BD" w:rsidRDefault="00A732BD" w14:paraId="75697EEC" w14:textId="77777777">
                      <w:pPr>
                        <w:jc w:val="center"/>
                      </w:pPr>
                      <w:r>
                        <w:rPr>
                          <w:color w:val="FFFFFF"/>
                          <w:sz w:val="60"/>
                        </w:rPr>
                        <w:t>7</w:t>
                      </w:r>
                    </w:p>
                  </w:txbxContent>
                </v:textbox>
              </v:shape>
            </w:pict>
          </mc:Fallback>
        </mc:AlternateContent>
      </w:r>
      <w:r w:rsidRPr="003104D0">
        <w:t>Responsibilities</w:t>
      </w:r>
      <w:bookmarkEnd w:id="32"/>
      <w:bookmarkEnd w:id="36"/>
      <w:bookmarkEnd w:id="37"/>
      <w:bookmarkEnd w:id="38"/>
    </w:p>
    <w:p w14:paraId="03F6D554" w14:textId="77777777" w:rsidR="00A732BD" w:rsidRPr="003104D0" w:rsidRDefault="00A732BD" w:rsidP="00A732BD">
      <w:r w:rsidRPr="003104D0">
        <w:t>To ensure the online safeguarding of members of our school community it is important that all members of that community work together to develop safe and responsible online behaviours, learning from each other and from good practice elsewhere, reporting inappropriate online behaviours, concerns, and misuse as soon as these become apparent. While this will be a team effort, the following sections outline the online safety roles and responsibilities of individuals</w:t>
      </w:r>
      <w:r w:rsidRPr="003104D0">
        <w:rPr>
          <w:rStyle w:val="FootnoteReference"/>
          <w:rFonts w:cs="Arial"/>
        </w:rPr>
        <w:footnoteReference w:id="1"/>
      </w:r>
      <w:r w:rsidRPr="003104D0">
        <w:rPr>
          <w:i/>
        </w:rPr>
        <w:t xml:space="preserve"> </w:t>
      </w:r>
      <w:r w:rsidRPr="003104D0">
        <w:t>and groups within the school.</w:t>
      </w:r>
    </w:p>
    <w:p w14:paraId="2F2D64FE" w14:textId="77777777" w:rsidR="00A732BD" w:rsidRPr="003104D0" w:rsidRDefault="00A732BD" w:rsidP="00A732BD">
      <w:pPr>
        <w:pStyle w:val="Heading3"/>
      </w:pPr>
      <w:r w:rsidRPr="003104D0">
        <w:t>Headteacher and senior leaders</w:t>
      </w:r>
    </w:p>
    <w:p w14:paraId="085B290D" w14:textId="77777777" w:rsidR="00A732BD" w:rsidRPr="003104D0" w:rsidRDefault="00A732BD" w:rsidP="00A732BD">
      <w:pPr>
        <w:pStyle w:val="ListParagraph"/>
        <w:numPr>
          <w:ilvl w:val="0"/>
          <w:numId w:val="25"/>
        </w:numPr>
      </w:pPr>
      <w:r w:rsidRPr="003104D0">
        <w:t>The headteacher</w:t>
      </w:r>
      <w:r w:rsidRPr="003104D0">
        <w:rPr>
          <w:i/>
          <w:iCs/>
        </w:rPr>
        <w:t xml:space="preserve"> </w:t>
      </w:r>
      <w:r w:rsidRPr="003104D0">
        <w:t xml:space="preserve">has a duty of care for ensuring the safety (including online safety) of members of the school community and fostering a culture of safeguarding, though the day-to-day responsibility for online safety is held by the Designated Safeguarding Lead, as defined in Keeping Children Safe in Education. </w:t>
      </w:r>
    </w:p>
    <w:p w14:paraId="352CB44C" w14:textId="77777777" w:rsidR="00A732BD" w:rsidRPr="003104D0" w:rsidRDefault="00A732BD" w:rsidP="00A732BD">
      <w:pPr>
        <w:pStyle w:val="ListParagraph"/>
        <w:numPr>
          <w:ilvl w:val="0"/>
          <w:numId w:val="25"/>
        </w:numPr>
      </w:pPr>
      <w:r w:rsidRPr="003104D0">
        <w:t>The headteacher and (at least) another member of the senior leadership team should be aware of the procedures to be followed in the event of a serious online safety allegation being made against a member of staff</w:t>
      </w:r>
      <w:r w:rsidRPr="003104D0">
        <w:rPr>
          <w:rStyle w:val="FootnoteReference"/>
          <w:rFonts w:cs="Arial"/>
          <w:bCs/>
          <w:color w:val="494949"/>
        </w:rPr>
        <w:footnoteReference w:id="2"/>
      </w:r>
      <w:r w:rsidRPr="003104D0">
        <w:t xml:space="preserve">. </w:t>
      </w:r>
    </w:p>
    <w:p w14:paraId="2CEC15ED" w14:textId="77777777" w:rsidR="00A732BD" w:rsidRPr="003104D0" w:rsidRDefault="00A732BD" w:rsidP="00A732BD">
      <w:pPr>
        <w:pStyle w:val="ListParagraph"/>
        <w:numPr>
          <w:ilvl w:val="0"/>
          <w:numId w:val="25"/>
        </w:numPr>
      </w:pPr>
      <w:r w:rsidRPr="003104D0">
        <w:t xml:space="preserve">The headteacher/senior leaders are responsible for ensuring that the Designated Safeguarding Lead / Online Safety Lead, IT provider/technical staff, and other relevant staff carry out their responsibilities effectively and receive suitable training to enable them to carry out their roles and train other colleagues, as relevant. </w:t>
      </w:r>
    </w:p>
    <w:p w14:paraId="14226C36" w14:textId="77777777" w:rsidR="00A732BD" w:rsidRPr="003104D0" w:rsidRDefault="00A732BD" w:rsidP="00A732BD">
      <w:pPr>
        <w:pStyle w:val="ListParagraph"/>
        <w:numPr>
          <w:ilvl w:val="0"/>
          <w:numId w:val="25"/>
        </w:numPr>
      </w:pPr>
      <w:r w:rsidRPr="003104D0">
        <w:t xml:space="preserve">The headteacher/senior leaders will ensure that there is a system in place to allow for monitoring and support of those in school who carry out the internal online safety monitoring role. </w:t>
      </w:r>
    </w:p>
    <w:p w14:paraId="041C49CB" w14:textId="77777777" w:rsidR="00A732BD" w:rsidRPr="003104D0" w:rsidRDefault="00A732BD" w:rsidP="00A732BD">
      <w:pPr>
        <w:pStyle w:val="ListParagraph"/>
        <w:numPr>
          <w:ilvl w:val="0"/>
          <w:numId w:val="25"/>
        </w:numPr>
      </w:pPr>
      <w:r w:rsidRPr="003104D0">
        <w:t>The headteacher/senior leaders will receive regular monitoring reports from the Designated Safeguarding Lead / Online Safety Lead.</w:t>
      </w:r>
    </w:p>
    <w:p w14:paraId="64E34BD6" w14:textId="77777777" w:rsidR="00A732BD" w:rsidRPr="003104D0" w:rsidRDefault="00A732BD" w:rsidP="00A732BD">
      <w:pPr>
        <w:pStyle w:val="ListParagraph"/>
        <w:numPr>
          <w:ilvl w:val="0"/>
          <w:numId w:val="25"/>
        </w:numPr>
        <w:rPr>
          <w:rFonts w:ascii="Arial" w:eastAsia="Arial" w:hAnsi="Arial" w:cs="Arial"/>
        </w:rPr>
      </w:pPr>
      <w:r w:rsidRPr="003104D0">
        <w:t xml:space="preserve">The headteacher/senior leaders will work with the </w:t>
      </w:r>
      <w:r w:rsidRPr="003104D0">
        <w:rPr>
          <w:rFonts w:ascii="Arial" w:eastAsia="Arial" w:hAnsi="Arial" w:cs="Arial"/>
          <w:color w:val="808080" w:themeColor="background1" w:themeShade="80"/>
        </w:rPr>
        <w:t xml:space="preserve">responsible Governor, the designated safeguarding lead (DSL) and IT service providers in all aspects of filtering and monitoring.  </w:t>
      </w:r>
    </w:p>
    <w:p w14:paraId="4101652C" w14:textId="77777777" w:rsidR="00A732BD" w:rsidRPr="003104D0" w:rsidRDefault="00A732BD" w:rsidP="00A732BD">
      <w:pPr>
        <w:spacing w:after="200" w:line="276" w:lineRule="auto"/>
        <w:jc w:val="left"/>
        <w:rPr>
          <w:rFonts w:ascii="Arial" w:eastAsia="Arial" w:hAnsi="Arial" w:cs="Arial"/>
          <w:color w:val="000000" w:themeColor="text1"/>
          <w:spacing w:val="-6"/>
        </w:rPr>
      </w:pPr>
    </w:p>
    <w:p w14:paraId="5719C60C" w14:textId="77777777" w:rsidR="00A732BD" w:rsidRPr="003104D0" w:rsidRDefault="00A732BD" w:rsidP="00A732BD">
      <w:pPr>
        <w:pStyle w:val="Heading3"/>
      </w:pPr>
      <w:r w:rsidRPr="003104D0">
        <w:t>Governors</w:t>
      </w:r>
    </w:p>
    <w:p w14:paraId="38AF5636" w14:textId="77777777" w:rsidR="00A732BD" w:rsidRPr="003104D0" w:rsidRDefault="00A732BD" w:rsidP="00A732BD">
      <w:pPr>
        <w:spacing w:after="0"/>
        <w:rPr>
          <w:rFonts w:cs="Arial"/>
          <w:color w:val="5B9BD5" w:themeColor="accent1"/>
        </w:rPr>
      </w:pPr>
      <w:r w:rsidRPr="003104D0">
        <w:rPr>
          <w:rFonts w:cs="Arial"/>
          <w:color w:val="5B9BD5" w:themeColor="accent1"/>
        </w:rPr>
        <w:t>The DfE guidance “Keeping Children Safe in Education” states:</w:t>
      </w:r>
    </w:p>
    <w:p w14:paraId="2AC5E53E" w14:textId="77777777" w:rsidR="00A732BD" w:rsidRPr="003104D0" w:rsidRDefault="00A732BD" w:rsidP="00A732BD">
      <w:pPr>
        <w:ind w:left="720"/>
        <w:rPr>
          <w:rFonts w:cs="Arial"/>
          <w:color w:val="5B9BD5" w:themeColor="accent1"/>
        </w:rPr>
      </w:pPr>
      <w:r w:rsidRPr="003104D0">
        <w:rPr>
          <w:color w:val="5B9BD5" w:themeColor="accent1"/>
        </w:rPr>
        <w:t xml:space="preserve">“Governing bodies and proprietors should ensure there are appropriate policies and procedures in place </w:t>
      </w:r>
      <w:bookmarkStart w:id="39" w:name="_Int_TyGYWfxK"/>
      <w:r w:rsidRPr="003104D0">
        <w:rPr>
          <w:color w:val="5B9BD5" w:themeColor="accent1"/>
        </w:rPr>
        <w:t>in order for</w:t>
      </w:r>
      <w:bookmarkEnd w:id="39"/>
      <w:r w:rsidRPr="003104D0">
        <w:rPr>
          <w:color w:val="5B9BD5" w:themeColor="accent1"/>
        </w:rPr>
        <w:t xml:space="preserve"> appropriate action to be taken in a timely manner to safeguard and promote children’s welfare …. this includes … online safety” </w:t>
      </w:r>
    </w:p>
    <w:p w14:paraId="1F8328CD" w14:textId="77777777" w:rsidR="00A732BD" w:rsidRPr="003104D0" w:rsidRDefault="00A732BD" w:rsidP="00A732BD">
      <w:pPr>
        <w:ind w:left="720"/>
        <w:rPr>
          <w:rFonts w:eastAsia="Open Sans Light" w:cs="Open Sans Light"/>
          <w:color w:val="5B9BD5" w:themeColor="accent1"/>
        </w:rPr>
      </w:pPr>
      <w:r w:rsidRPr="003104D0">
        <w:rPr>
          <w:rFonts w:eastAsia="Open Sans Light" w:cs="Open Sans Light"/>
          <w:color w:val="5B9BD5" w:themeColor="accent1"/>
        </w:rPr>
        <w:t>“Governing bodies and proprietors should ensure an appropriate senior member of staff, from the school or college leadership team, is appointed to the role of designated safeguarding lead. The designated safeguarding lead should take lead responsibility for safeguarding and child protection (including online safety and understanding the filtering and monitoring systems and processes in place)”</w:t>
      </w:r>
    </w:p>
    <w:p w14:paraId="4B99056E" w14:textId="77777777" w:rsidR="00A732BD" w:rsidRPr="003104D0" w:rsidRDefault="00A732BD" w:rsidP="00A732BD">
      <w:pPr>
        <w:ind w:left="720"/>
        <w:rPr>
          <w:color w:val="5B9BD5" w:themeColor="accent1"/>
        </w:rPr>
      </w:pPr>
    </w:p>
    <w:p w14:paraId="69B18730" w14:textId="77777777" w:rsidR="00A732BD" w:rsidRPr="003104D0" w:rsidRDefault="00A732BD" w:rsidP="00A732BD">
      <w:r w:rsidRPr="003104D0">
        <w:rPr>
          <w:rFonts w:cs="Arial"/>
        </w:rPr>
        <w:t xml:space="preserve">Governors are responsible for the approval of the Online Safety Policy and for reviewing </w:t>
      </w:r>
      <w:r>
        <w:rPr>
          <w:rFonts w:cs="Arial"/>
        </w:rPr>
        <w:t>the effectiveness of the policy.</w:t>
      </w:r>
    </w:p>
    <w:p w14:paraId="73D09AE0" w14:textId="77777777" w:rsidR="00A732BD" w:rsidRPr="003104D0" w:rsidRDefault="00A732BD" w:rsidP="00A732BD">
      <w:pPr>
        <w:spacing w:after="0"/>
      </w:pPr>
      <w:r w:rsidRPr="003104D0">
        <w:rPr>
          <w:rStyle w:val="IntenseEmphasis"/>
        </w:rPr>
        <w:t>T</w:t>
      </w:r>
      <w:r w:rsidRPr="003104D0">
        <w:rPr>
          <w:rFonts w:cs="Arial"/>
        </w:rPr>
        <w:t>his rev</w:t>
      </w:r>
      <w:r>
        <w:rPr>
          <w:rFonts w:cs="Arial"/>
        </w:rPr>
        <w:t>iew will be carried out by the Chair Mr C Smith</w:t>
      </w:r>
      <w:r w:rsidRPr="003104D0">
        <w:rPr>
          <w:rFonts w:cs="Arial"/>
        </w:rPr>
        <w:t xml:space="preserve"> </w:t>
      </w:r>
      <w:r w:rsidRPr="003104D0">
        <w:t>whose members will receive regular information about online safety incidents and monitoring reports. A member of the governing body will take on the role of Online Safety Governor to include:</w:t>
      </w:r>
    </w:p>
    <w:p w14:paraId="59EDBF05" w14:textId="77777777" w:rsidR="00A732BD" w:rsidRPr="003104D0" w:rsidRDefault="00A732BD" w:rsidP="00A732BD">
      <w:pPr>
        <w:pStyle w:val="ListParagraph"/>
        <w:numPr>
          <w:ilvl w:val="0"/>
          <w:numId w:val="26"/>
        </w:numPr>
        <w:tabs>
          <w:tab w:val="left" w:pos="284"/>
        </w:tabs>
        <w:spacing w:after="0" w:line="240" w:lineRule="auto"/>
        <w:jc w:val="left"/>
        <w:rPr>
          <w:rFonts w:cs="Arial"/>
          <w:b/>
          <w:bCs/>
        </w:rPr>
      </w:pPr>
      <w:r w:rsidRPr="003104D0">
        <w:rPr>
          <w:rFonts w:cs="Arial"/>
          <w:b/>
          <w:bCs/>
        </w:rPr>
        <w:t>regular meetings with the Designated Safeguarding Lead / Online Safety Lead</w:t>
      </w:r>
    </w:p>
    <w:p w14:paraId="2943F517" w14:textId="77777777" w:rsidR="00A732BD" w:rsidRPr="003104D0" w:rsidRDefault="00A732BD" w:rsidP="00A732BD">
      <w:pPr>
        <w:pStyle w:val="ListParagraph"/>
        <w:numPr>
          <w:ilvl w:val="0"/>
          <w:numId w:val="26"/>
        </w:numPr>
        <w:tabs>
          <w:tab w:val="left" w:pos="284"/>
        </w:tabs>
        <w:spacing w:after="0" w:line="240" w:lineRule="auto"/>
        <w:jc w:val="left"/>
        <w:rPr>
          <w:rFonts w:cs="Arial"/>
          <w:b/>
          <w:bCs/>
        </w:rPr>
      </w:pPr>
      <w:r w:rsidRPr="003104D0">
        <w:rPr>
          <w:rFonts w:cs="Arial"/>
          <w:b/>
          <w:bCs/>
        </w:rPr>
        <w:t>regularly receiving (collated and anonymised) reports of online safety incidents</w:t>
      </w:r>
    </w:p>
    <w:p w14:paraId="7419672A" w14:textId="77777777" w:rsidR="00A732BD" w:rsidRPr="003104D0" w:rsidRDefault="00A732BD" w:rsidP="00A732BD">
      <w:pPr>
        <w:pStyle w:val="ListParagraph"/>
        <w:numPr>
          <w:ilvl w:val="0"/>
          <w:numId w:val="26"/>
        </w:numPr>
        <w:tabs>
          <w:tab w:val="left" w:pos="284"/>
        </w:tabs>
        <w:spacing w:after="0" w:line="240" w:lineRule="auto"/>
        <w:jc w:val="left"/>
        <w:rPr>
          <w:rFonts w:cs="Arial"/>
          <w:b/>
          <w:bCs/>
        </w:rPr>
      </w:pPr>
      <w:r w:rsidRPr="003104D0">
        <w:rPr>
          <w:rFonts w:cs="Arial"/>
          <w:b/>
          <w:bCs/>
        </w:rPr>
        <w:t>checking that provision outlined in the Online Safety Policy (e.g. online safety education provision and staff training is taking place as intended)</w:t>
      </w:r>
    </w:p>
    <w:p w14:paraId="1E557C81" w14:textId="77777777" w:rsidR="00A732BD" w:rsidRPr="007745D9" w:rsidRDefault="00A732BD" w:rsidP="00A732BD">
      <w:pPr>
        <w:pStyle w:val="ListParagraph"/>
        <w:numPr>
          <w:ilvl w:val="0"/>
          <w:numId w:val="26"/>
        </w:numPr>
        <w:tabs>
          <w:tab w:val="left" w:pos="284"/>
        </w:tabs>
        <w:spacing w:after="0" w:line="240" w:lineRule="auto"/>
        <w:jc w:val="left"/>
      </w:pPr>
      <w:r w:rsidRPr="003104D0">
        <w:rPr>
          <w:rFonts w:cs="Arial"/>
          <w:b/>
          <w:bCs/>
        </w:rPr>
        <w:t>Ensuring that</w:t>
      </w:r>
      <w:r w:rsidRPr="003104D0">
        <w:rPr>
          <w:rFonts w:cs="Arial"/>
        </w:rPr>
        <w:t xml:space="preserve"> </w:t>
      </w:r>
      <w:r w:rsidRPr="003104D0">
        <w:rPr>
          <w:rFonts w:cs="Arial"/>
          <w:b/>
          <w:bCs/>
        </w:rPr>
        <w:t xml:space="preserve">the </w:t>
      </w:r>
      <w:r w:rsidRPr="005704AF">
        <w:rPr>
          <w:rFonts w:eastAsia="Arial" w:cs="Open Sans Light"/>
          <w:b/>
          <w:bCs/>
          <w:color w:val="0B0C0C"/>
        </w:rPr>
        <w:t>filtering and monitoring provision is reviewed and recorded, at least annually. </w:t>
      </w:r>
      <w:r w:rsidRPr="005704AF">
        <w:rPr>
          <w:rFonts w:eastAsia="Arial" w:cs="Open Sans Light"/>
          <w:color w:val="0B0C0C"/>
        </w:rPr>
        <w:t xml:space="preserve">(The review will be conducted by members of the SLT, the DSL, and the IT service provider and involve the responsible governor) - in-line with the </w:t>
      </w:r>
      <w:hyperlink r:id="rId13">
        <w:r w:rsidRPr="007745D9">
          <w:rPr>
            <w:color w:val="0B0C0C"/>
          </w:rPr>
          <w:t>DfE Filtering and Monitoring Standards</w:t>
        </w:r>
      </w:hyperlink>
    </w:p>
    <w:p w14:paraId="600FABF4" w14:textId="77777777" w:rsidR="00A732BD" w:rsidRPr="005704AF" w:rsidRDefault="00A732BD" w:rsidP="00A732BD">
      <w:pPr>
        <w:pStyle w:val="ListParagraph"/>
        <w:numPr>
          <w:ilvl w:val="0"/>
          <w:numId w:val="26"/>
        </w:numPr>
        <w:tabs>
          <w:tab w:val="left" w:pos="284"/>
        </w:tabs>
        <w:spacing w:after="0" w:line="240" w:lineRule="auto"/>
        <w:jc w:val="left"/>
        <w:rPr>
          <w:rFonts w:cs="Arial"/>
          <w:b/>
          <w:bCs/>
        </w:rPr>
      </w:pPr>
      <w:r w:rsidRPr="003104D0">
        <w:rPr>
          <w:rFonts w:cs="Arial"/>
          <w:b/>
          <w:bCs/>
        </w:rPr>
        <w:t xml:space="preserve">reporting to relevant </w:t>
      </w:r>
      <w:r>
        <w:rPr>
          <w:rFonts w:cs="Arial"/>
          <w:b/>
          <w:bCs/>
          <w:i/>
          <w:iCs/>
        </w:rPr>
        <w:t>governors committee - curriculum</w:t>
      </w:r>
    </w:p>
    <w:p w14:paraId="7855FB6C" w14:textId="77777777" w:rsidR="00A732BD" w:rsidRPr="005704AF" w:rsidRDefault="00A732BD" w:rsidP="00A732BD">
      <w:pPr>
        <w:pStyle w:val="ListParagraph"/>
        <w:numPr>
          <w:ilvl w:val="0"/>
          <w:numId w:val="26"/>
        </w:numPr>
        <w:tabs>
          <w:tab w:val="left" w:pos="284"/>
        </w:tabs>
        <w:spacing w:after="0" w:line="240" w:lineRule="auto"/>
        <w:jc w:val="left"/>
        <w:rPr>
          <w:rFonts w:eastAsia="Arial" w:cs="Open Sans Light"/>
          <w:color w:val="0B0C0C"/>
        </w:rPr>
      </w:pPr>
      <w:r w:rsidRPr="005704AF">
        <w:rPr>
          <w:rFonts w:eastAsia="Arial" w:cs="Open Sans Light"/>
          <w:color w:val="0B0C0C"/>
        </w:rPr>
        <w:t xml:space="preserve">Receiving (at least) basic cyber-security training to enable the governors to check that the school meets the </w:t>
      </w:r>
      <w:hyperlink r:id="rId14">
        <w:r w:rsidRPr="007745D9">
          <w:rPr>
            <w:color w:val="0B0C0C"/>
          </w:rPr>
          <w:t>DfE Cyber-Security Standards</w:t>
        </w:r>
      </w:hyperlink>
    </w:p>
    <w:p w14:paraId="21F7F965" w14:textId="77777777" w:rsidR="00A732BD" w:rsidRPr="003104D0" w:rsidRDefault="00A732BD" w:rsidP="00A732BD">
      <w:pPr>
        <w:pStyle w:val="ListParagraph"/>
        <w:numPr>
          <w:ilvl w:val="0"/>
          <w:numId w:val="26"/>
        </w:numPr>
        <w:tabs>
          <w:tab w:val="left" w:pos="284"/>
        </w:tabs>
        <w:spacing w:after="0" w:line="240" w:lineRule="auto"/>
        <w:jc w:val="left"/>
        <w:rPr>
          <w:rFonts w:cs="Arial"/>
          <w:i/>
          <w:iCs/>
        </w:rPr>
      </w:pPr>
      <w:r w:rsidRPr="003104D0">
        <w:rPr>
          <w:rFonts w:cs="Arial"/>
          <w:i/>
          <w:iCs/>
        </w:rPr>
        <w:t>membership of the school Online Safety Group</w:t>
      </w:r>
      <w:r w:rsidRPr="003104D0">
        <w:rPr>
          <w:rFonts w:cs="Arial"/>
          <w:b/>
          <w:bCs/>
        </w:rPr>
        <w:t xml:space="preserve"> </w:t>
      </w:r>
    </w:p>
    <w:p w14:paraId="1299C43A" w14:textId="77777777" w:rsidR="00A732BD" w:rsidRPr="003104D0" w:rsidRDefault="00A732BD" w:rsidP="00A732BD">
      <w:pPr>
        <w:pStyle w:val="ListParagraph"/>
        <w:tabs>
          <w:tab w:val="left" w:pos="284"/>
        </w:tabs>
        <w:spacing w:after="0" w:line="240" w:lineRule="auto"/>
        <w:ind w:left="284"/>
        <w:jc w:val="left"/>
        <w:rPr>
          <w:rFonts w:cs="Arial"/>
          <w:i/>
          <w:iCs/>
        </w:rPr>
      </w:pPr>
    </w:p>
    <w:p w14:paraId="510BDFC1" w14:textId="77777777" w:rsidR="00A732BD" w:rsidRPr="003104D0" w:rsidRDefault="00A732BD" w:rsidP="00A732BD">
      <w:pPr>
        <w:tabs>
          <w:tab w:val="left" w:pos="284"/>
        </w:tabs>
        <w:rPr>
          <w:rFonts w:cs="Arial"/>
        </w:rPr>
      </w:pPr>
      <w:r w:rsidRPr="003104D0">
        <w:rPr>
          <w:rFonts w:cs="Arial"/>
        </w:rPr>
        <w:t>The governing body will also support the school in encouraging parents/carers and the wider community to become engaged in online safety activities.</w:t>
      </w:r>
    </w:p>
    <w:p w14:paraId="7C6032A2" w14:textId="77777777" w:rsidR="00A732BD" w:rsidRPr="003104D0" w:rsidRDefault="00A732BD" w:rsidP="00A732BD">
      <w:pPr>
        <w:pStyle w:val="Heading3"/>
        <w:rPr>
          <w:rFonts w:cs="Arial"/>
        </w:rPr>
      </w:pPr>
      <w:r w:rsidRPr="003104D0">
        <w:t>Designated Safety Lead (DSL)</w:t>
      </w:r>
    </w:p>
    <w:p w14:paraId="32FF983A" w14:textId="77777777" w:rsidR="00A732BD" w:rsidRPr="003104D0" w:rsidRDefault="00A732BD" w:rsidP="00A732BD">
      <w:pPr>
        <w:tabs>
          <w:tab w:val="left" w:pos="284"/>
        </w:tabs>
        <w:rPr>
          <w:rStyle w:val="IntenseEmphasis"/>
          <w:u w:val="none"/>
        </w:rPr>
      </w:pPr>
      <w:r w:rsidRPr="003104D0">
        <w:rPr>
          <w:rStyle w:val="IntenseEmphasis"/>
          <w:u w:val="none"/>
        </w:rPr>
        <w:t>Keeping Children Safe in Education states that:</w:t>
      </w:r>
    </w:p>
    <w:p w14:paraId="67611C16" w14:textId="77777777" w:rsidR="00A732BD" w:rsidRPr="003104D0" w:rsidRDefault="00A732BD" w:rsidP="00A732BD">
      <w:pPr>
        <w:ind w:left="720"/>
        <w:rPr>
          <w:rFonts w:eastAsia="Open Sans Light" w:cs="Open Sans Light"/>
          <w:i/>
          <w:iCs/>
          <w:color w:val="5B9BD5" w:themeColor="accent1"/>
        </w:rPr>
      </w:pPr>
      <w:r w:rsidRPr="003104D0">
        <w:rPr>
          <w:rFonts w:eastAsia="Open Sans Light" w:cs="Open Sans Light"/>
          <w:i/>
          <w:iCs/>
          <w:color w:val="5B9BD5" w:themeColor="accent1"/>
        </w:rPr>
        <w:t>“The designated safeguarding lead should take lead responsibility for safeguarding and child protection (including online safety and understanding the filtering and monitoring systems and processes in place). This should be explicit in the role holder’s job description.”</w:t>
      </w:r>
    </w:p>
    <w:p w14:paraId="25C0036A" w14:textId="77777777" w:rsidR="00A732BD" w:rsidRPr="003104D0" w:rsidRDefault="00A732BD" w:rsidP="00A732BD">
      <w:pPr>
        <w:ind w:left="720"/>
        <w:rPr>
          <w:rFonts w:eastAsia="Open Sans Light" w:cs="Open Sans Light"/>
          <w:i/>
          <w:iCs/>
          <w:color w:val="5B9BD5" w:themeColor="accent1"/>
        </w:rPr>
      </w:pPr>
      <w:r w:rsidRPr="003104D0">
        <w:rPr>
          <w:rFonts w:eastAsia="Open Sans Light" w:cs="Open Sans Light"/>
          <w:i/>
          <w:iCs/>
          <w:color w:val="5B9BD5" w:themeColor="accent1"/>
        </w:rPr>
        <w:t>They (the DSL) “are able to understand the unique risks associated with online safety and be confident that they have the relevant knowledge and up to date capability required to keep children safe whilst they are online at school or college”</w:t>
      </w:r>
    </w:p>
    <w:p w14:paraId="1EB27FEB" w14:textId="77777777" w:rsidR="00A732BD" w:rsidRPr="003104D0" w:rsidRDefault="00A732BD" w:rsidP="00A732BD">
      <w:pPr>
        <w:ind w:left="720"/>
        <w:rPr>
          <w:rFonts w:eastAsia="Open Sans Light" w:cs="Open Sans Light"/>
          <w:color w:val="5B9BD5" w:themeColor="accent1"/>
        </w:rPr>
      </w:pPr>
      <w:r w:rsidRPr="003104D0">
        <w:rPr>
          <w:rFonts w:eastAsia="Open Sans Light" w:cs="Open Sans Light"/>
          <w:i/>
          <w:iCs/>
          <w:color w:val="5B9BD5" w:themeColor="accent1"/>
        </w:rPr>
        <w:t>They (the DSL) “</w:t>
      </w:r>
      <w:r w:rsidRPr="003104D0">
        <w:rPr>
          <w:rFonts w:eastAsia="Open Sans Light" w:cs="Open Sans Light"/>
          <w:color w:val="5B9BD5" w:themeColor="accent1"/>
        </w:rPr>
        <w:t>can recognise the additional risks that children with special educational needs and disabilities (SEND) face online, for example, from bullying, grooming and radicalisation and are confident they have the capability to support children with SEND to stay safe online”</w:t>
      </w:r>
    </w:p>
    <w:p w14:paraId="3A1E321E" w14:textId="77777777" w:rsidR="00A732BD" w:rsidRPr="003104D0" w:rsidRDefault="00A732BD" w:rsidP="00A732BD">
      <w:pPr>
        <w:rPr>
          <w:rFonts w:eastAsia="Open Sans Light" w:cs="Open Sans Light"/>
          <w:color w:val="5B9BD5" w:themeColor="accent1"/>
        </w:rPr>
      </w:pPr>
      <w:r w:rsidRPr="003104D0">
        <w:rPr>
          <w:rFonts w:eastAsia="Open Sans Light" w:cs="Open Sans Light"/>
          <w:color w:val="5B9BD5" w:themeColor="accent1"/>
        </w:rPr>
        <w:t>While the responsibility for online safety is held by the DSL and cannot be delegated</w:t>
      </w:r>
      <w:r>
        <w:rPr>
          <w:rFonts w:eastAsia="Open Sans Light" w:cs="Open Sans Light"/>
          <w:color w:val="5B9BD5" w:themeColor="accent1"/>
        </w:rPr>
        <w:t xml:space="preserve">, the school has also </w:t>
      </w:r>
      <w:r w:rsidRPr="003104D0">
        <w:rPr>
          <w:rFonts w:eastAsia="Open Sans Light" w:cs="Open Sans Light"/>
          <w:color w:val="5B9BD5" w:themeColor="accent1"/>
        </w:rPr>
        <w:t>choose</w:t>
      </w:r>
      <w:r>
        <w:rPr>
          <w:rFonts w:eastAsia="Open Sans Light" w:cs="Open Sans Light"/>
          <w:color w:val="5B9BD5" w:themeColor="accent1"/>
        </w:rPr>
        <w:t>n</w:t>
      </w:r>
      <w:r w:rsidRPr="003104D0">
        <w:rPr>
          <w:rFonts w:eastAsia="Open Sans Light" w:cs="Open Sans Light"/>
          <w:color w:val="5B9BD5" w:themeColor="accent1"/>
        </w:rPr>
        <w:t xml:space="preserve"> to appoint an Online Safety Lead to work in support of the DSL in carrying out these responsibilities. </w:t>
      </w:r>
    </w:p>
    <w:p w14:paraId="149B4FA5" w14:textId="77777777" w:rsidR="00A732BD" w:rsidRPr="003104D0" w:rsidRDefault="00A732BD" w:rsidP="00A732BD">
      <w:pPr>
        <w:rPr>
          <w:rFonts w:eastAsia="Open Sans Light" w:cs="Open Sans Light"/>
        </w:rPr>
      </w:pPr>
      <w:r w:rsidRPr="003104D0">
        <w:rPr>
          <w:rFonts w:eastAsia="Open Sans Light" w:cs="Open Sans Light"/>
        </w:rPr>
        <w:t>The DSL will:</w:t>
      </w:r>
    </w:p>
    <w:p w14:paraId="47F511D0" w14:textId="77777777" w:rsidR="00A732BD" w:rsidRPr="003104D0" w:rsidRDefault="00A732BD" w:rsidP="00A732BD">
      <w:pPr>
        <w:pStyle w:val="ListParagraph"/>
        <w:numPr>
          <w:ilvl w:val="0"/>
          <w:numId w:val="2"/>
        </w:numPr>
        <w:rPr>
          <w:rFonts w:eastAsia="Open Sans Light" w:cs="Open Sans Light"/>
        </w:rPr>
      </w:pPr>
      <w:r w:rsidRPr="003104D0">
        <w:rPr>
          <w:rFonts w:eastAsia="Open Sans Light" w:cs="Open Sans Light"/>
        </w:rPr>
        <w:t xml:space="preserve">hold the lead responsibility for online safety, within their safeguarding role. </w:t>
      </w:r>
    </w:p>
    <w:p w14:paraId="327855D9" w14:textId="77777777" w:rsidR="00A732BD" w:rsidRPr="003104D0" w:rsidRDefault="00A732BD" w:rsidP="00A732BD">
      <w:pPr>
        <w:pStyle w:val="ListParagraph"/>
        <w:numPr>
          <w:ilvl w:val="0"/>
          <w:numId w:val="2"/>
        </w:numPr>
        <w:rPr>
          <w:rFonts w:eastAsia="Open Sans Light" w:cs="Open Sans Light"/>
          <w:i/>
          <w:iCs/>
          <w:color w:val="5B9BD5" w:themeColor="accent1"/>
        </w:rPr>
      </w:pPr>
      <w:r w:rsidRPr="003104D0">
        <w:rPr>
          <w:rFonts w:eastAsia="Open Sans Light" w:cs="Open Sans Light"/>
        </w:rPr>
        <w:t>Receive relevant and regularly updated training in online safety to enable them to understand the risks associated with online safety and be confident that they have the relevant knowledge and up to date capability required to keep children safe whilst they are online</w:t>
      </w:r>
    </w:p>
    <w:p w14:paraId="01581939" w14:textId="77777777" w:rsidR="00A732BD" w:rsidRPr="003104D0" w:rsidRDefault="00A732BD" w:rsidP="00A732BD">
      <w:pPr>
        <w:pStyle w:val="ListParagraph"/>
        <w:numPr>
          <w:ilvl w:val="0"/>
          <w:numId w:val="2"/>
        </w:numPr>
        <w:rPr>
          <w:rFonts w:cs="Arial"/>
        </w:rPr>
      </w:pPr>
      <w:r w:rsidRPr="003104D0">
        <w:rPr>
          <w:rFonts w:cs="Arial"/>
        </w:rPr>
        <w:t>meet regularly with the online safety governor to discuss current issues, review (anonymised) incidents and filtering and monitoring logs and ensuring that annual (at least) filtering and monitoring checks are carried out</w:t>
      </w:r>
    </w:p>
    <w:p w14:paraId="358FF708" w14:textId="77777777" w:rsidR="00A732BD" w:rsidRPr="003104D0" w:rsidRDefault="00A732BD" w:rsidP="00A732BD">
      <w:pPr>
        <w:pStyle w:val="ListParagraph"/>
        <w:numPr>
          <w:ilvl w:val="0"/>
          <w:numId w:val="2"/>
        </w:numPr>
        <w:rPr>
          <w:rFonts w:cs="Arial"/>
        </w:rPr>
      </w:pPr>
      <w:r w:rsidRPr="003104D0">
        <w:rPr>
          <w:rFonts w:cs="Arial"/>
        </w:rPr>
        <w:t xml:space="preserve">attend relevant governing body meetings/groups </w:t>
      </w:r>
    </w:p>
    <w:p w14:paraId="7834DE6D" w14:textId="77777777" w:rsidR="00A732BD" w:rsidRPr="003104D0" w:rsidRDefault="00A732BD" w:rsidP="00A732BD">
      <w:pPr>
        <w:pStyle w:val="ListParagraph"/>
        <w:numPr>
          <w:ilvl w:val="0"/>
          <w:numId w:val="2"/>
        </w:numPr>
        <w:rPr>
          <w:rFonts w:cs="Arial"/>
        </w:rPr>
      </w:pPr>
      <w:r w:rsidRPr="003104D0">
        <w:rPr>
          <w:rFonts w:cs="Arial"/>
        </w:rPr>
        <w:t>report regularly to headteacher/senior leadership team</w:t>
      </w:r>
    </w:p>
    <w:p w14:paraId="4A2F3B59" w14:textId="77777777" w:rsidR="00A732BD" w:rsidRPr="003104D0" w:rsidRDefault="00A732BD" w:rsidP="00A732BD">
      <w:pPr>
        <w:pStyle w:val="ListParagraph"/>
        <w:numPr>
          <w:ilvl w:val="0"/>
          <w:numId w:val="2"/>
        </w:numPr>
        <w:rPr>
          <w:rFonts w:ascii="Arial" w:eastAsia="Arial" w:hAnsi="Arial" w:cs="Arial"/>
          <w:color w:val="000000" w:themeColor="text1"/>
        </w:rPr>
      </w:pPr>
      <w:r w:rsidRPr="003104D0">
        <w:rPr>
          <w:rFonts w:ascii="Arial" w:eastAsia="Arial" w:hAnsi="Arial" w:cs="Arial"/>
          <w:color w:val="000000" w:themeColor="text1"/>
          <w:sz w:val="20"/>
          <w:szCs w:val="20"/>
        </w:rPr>
        <w:t xml:space="preserve">be responsible for receiving reports of online safety incidents and handling them, </w:t>
      </w:r>
      <w:r w:rsidRPr="003104D0">
        <w:t xml:space="preserve">and deciding whether to make a referral by liaising with relevant agencies, </w:t>
      </w:r>
      <w:r w:rsidRPr="003104D0">
        <w:rPr>
          <w:rFonts w:ascii="Arial" w:eastAsia="Arial" w:hAnsi="Arial" w:cs="Arial"/>
          <w:color w:val="000000" w:themeColor="text1"/>
          <w:sz w:val="20"/>
          <w:szCs w:val="20"/>
        </w:rPr>
        <w:t xml:space="preserve">ensuring that all incidents are recorded. </w:t>
      </w:r>
    </w:p>
    <w:p w14:paraId="2C1CF365" w14:textId="77777777" w:rsidR="00A732BD" w:rsidRPr="003104D0" w:rsidRDefault="00A732BD" w:rsidP="00A732BD">
      <w:pPr>
        <w:pStyle w:val="ListParagraph"/>
        <w:numPr>
          <w:ilvl w:val="0"/>
          <w:numId w:val="2"/>
        </w:numPr>
      </w:pPr>
      <w:r w:rsidRPr="003104D0">
        <w:t xml:space="preserve">liaise with staff and IT providers on matters of safety and safeguarding and welfare (including online and digital safety) </w:t>
      </w:r>
    </w:p>
    <w:p w14:paraId="040FE8D3" w14:textId="77777777" w:rsidR="00A732BD" w:rsidRPr="003104D0" w:rsidRDefault="00A732BD" w:rsidP="00A732BD">
      <w:pPr>
        <w:rPr>
          <w:rFonts w:eastAsia="Open Sans Light" w:cs="Open Sans Light"/>
          <w:color w:val="5B9BD5" w:themeColor="accent1"/>
        </w:rPr>
      </w:pPr>
      <w:r w:rsidRPr="003104D0">
        <w:rPr>
          <w:rFonts w:eastAsia="Open Sans Light" w:cs="Open Sans Light"/>
          <w:color w:val="5B9BD5" w:themeColor="accent1"/>
        </w:rPr>
        <w:t xml:space="preserve">. </w:t>
      </w:r>
    </w:p>
    <w:p w14:paraId="58FFD9E1" w14:textId="77777777" w:rsidR="00A732BD" w:rsidRPr="003104D0" w:rsidRDefault="00A732BD" w:rsidP="00A732BD">
      <w:pPr>
        <w:pStyle w:val="Heading3"/>
      </w:pPr>
      <w:r w:rsidRPr="003104D0">
        <w:t>Online Safety Lead</w:t>
      </w:r>
    </w:p>
    <w:p w14:paraId="528D46D6" w14:textId="77777777" w:rsidR="00A732BD" w:rsidRPr="003104D0" w:rsidRDefault="00A732BD" w:rsidP="00A732BD">
      <w:pPr>
        <w:spacing w:after="0"/>
        <w:rPr>
          <w:rFonts w:cs="Arial"/>
        </w:rPr>
      </w:pPr>
      <w:r w:rsidRPr="003104D0">
        <w:rPr>
          <w:rFonts w:cs="Arial"/>
        </w:rPr>
        <w:t>The Online Safety Lead will:</w:t>
      </w:r>
    </w:p>
    <w:p w14:paraId="1F1F0141" w14:textId="77777777" w:rsidR="00A732BD" w:rsidRPr="003104D0" w:rsidRDefault="00A732BD" w:rsidP="00A732BD">
      <w:pPr>
        <w:pStyle w:val="ListParagraph"/>
        <w:numPr>
          <w:ilvl w:val="0"/>
          <w:numId w:val="27"/>
        </w:numPr>
      </w:pPr>
      <w:r w:rsidRPr="003104D0">
        <w:t>lead the Online Safety Group</w:t>
      </w:r>
    </w:p>
    <w:p w14:paraId="3B32D335" w14:textId="77777777" w:rsidR="00A732BD" w:rsidRPr="003104D0" w:rsidRDefault="00A732BD" w:rsidP="00A732BD">
      <w:pPr>
        <w:pStyle w:val="ListParagraph"/>
        <w:numPr>
          <w:ilvl w:val="0"/>
          <w:numId w:val="27"/>
        </w:numPr>
        <w:rPr>
          <w:color w:val="0070C0"/>
        </w:rPr>
      </w:pPr>
      <w:r w:rsidRPr="003104D0">
        <w:t>work closely on a day-to-day basis with the Designated Safeguarding Lead (DSL</w:t>
      </w:r>
    </w:p>
    <w:p w14:paraId="24B51301" w14:textId="2720C1D2" w:rsidR="00A732BD" w:rsidRPr="003104D0" w:rsidRDefault="00A732BD" w:rsidP="00A732BD">
      <w:pPr>
        <w:pStyle w:val="ListParagraph"/>
        <w:numPr>
          <w:ilvl w:val="0"/>
          <w:numId w:val="27"/>
        </w:numPr>
      </w:pPr>
      <w:r>
        <w:t>receive reports of online safety issues, being aware of the potential for serious child protection concerns and ensure that these are logged to inform future online safety developments</w:t>
      </w:r>
    </w:p>
    <w:p w14:paraId="0131AADF" w14:textId="77777777" w:rsidR="00A732BD" w:rsidRPr="003104D0" w:rsidRDefault="00A732BD" w:rsidP="00A732BD">
      <w:pPr>
        <w:pStyle w:val="ListParagraph"/>
        <w:numPr>
          <w:ilvl w:val="0"/>
          <w:numId w:val="27"/>
        </w:numPr>
      </w:pPr>
      <w:r w:rsidRPr="003104D0">
        <w:t>have a leading role in establishing and reviewing the school online safety policies/documents</w:t>
      </w:r>
    </w:p>
    <w:p w14:paraId="63E28FA3" w14:textId="77777777" w:rsidR="00A732BD" w:rsidRPr="003104D0" w:rsidRDefault="00A732BD" w:rsidP="00A732BD">
      <w:pPr>
        <w:pStyle w:val="ListParagraph"/>
        <w:numPr>
          <w:ilvl w:val="0"/>
          <w:numId w:val="27"/>
        </w:numPr>
      </w:pPr>
      <w:r w:rsidRPr="003104D0">
        <w:t>promote an awareness of and commitment to online safety education / awareness raising across the school and beyond</w:t>
      </w:r>
    </w:p>
    <w:p w14:paraId="67076999" w14:textId="77777777" w:rsidR="00A732BD" w:rsidRPr="003104D0" w:rsidRDefault="00A732BD" w:rsidP="00A732BD">
      <w:pPr>
        <w:pStyle w:val="ListParagraph"/>
        <w:numPr>
          <w:ilvl w:val="0"/>
          <w:numId w:val="27"/>
        </w:numPr>
      </w:pPr>
      <w:r w:rsidRPr="003104D0">
        <w:t>liaise with curriculum leaders to ensure that the online safety curriculum is planned, mapped, embedded and evaluated</w:t>
      </w:r>
    </w:p>
    <w:p w14:paraId="46974140" w14:textId="77777777" w:rsidR="00A732BD" w:rsidRPr="003104D0" w:rsidRDefault="00A732BD" w:rsidP="00A732BD">
      <w:pPr>
        <w:pStyle w:val="ListParagraph"/>
        <w:numPr>
          <w:ilvl w:val="0"/>
          <w:numId w:val="27"/>
        </w:numPr>
      </w:pPr>
      <w:r w:rsidRPr="003104D0">
        <w:t xml:space="preserve">ensure that all staff are aware of the procedures that need to be followed in the event of an online safety incident taking place and the need to immediately report those incidents </w:t>
      </w:r>
    </w:p>
    <w:p w14:paraId="020FA192" w14:textId="77777777" w:rsidR="00A732BD" w:rsidRPr="003104D0" w:rsidRDefault="00A732BD" w:rsidP="00A732BD">
      <w:pPr>
        <w:pStyle w:val="ListParagraph"/>
        <w:numPr>
          <w:ilvl w:val="0"/>
          <w:numId w:val="27"/>
        </w:numPr>
      </w:pPr>
      <w:r w:rsidRPr="003104D0">
        <w:t xml:space="preserve">provide (or identify sources of) training and advice for staff/governors/parents/carers/learners </w:t>
      </w:r>
    </w:p>
    <w:p w14:paraId="227744BF" w14:textId="77777777" w:rsidR="00A732BD" w:rsidRPr="003104D0" w:rsidRDefault="00A732BD" w:rsidP="00A732BD">
      <w:pPr>
        <w:pStyle w:val="ListParagraph"/>
        <w:numPr>
          <w:ilvl w:val="0"/>
          <w:numId w:val="27"/>
        </w:numPr>
        <w:rPr>
          <w:rFonts w:cs="Arial"/>
        </w:rPr>
      </w:pPr>
      <w:r w:rsidRPr="003104D0">
        <w:rPr>
          <w:rFonts w:cs="Arial"/>
        </w:rPr>
        <w:t>liaise with (school/local authority/MAT/external provider) technical staff, pastoral staff and support staff (as relevant)</w:t>
      </w:r>
    </w:p>
    <w:p w14:paraId="036FEA54" w14:textId="77777777" w:rsidR="00A732BD" w:rsidRPr="003104D0" w:rsidRDefault="00A732BD" w:rsidP="00A732BD">
      <w:pPr>
        <w:pStyle w:val="ListParagraph"/>
        <w:numPr>
          <w:ilvl w:val="0"/>
          <w:numId w:val="27"/>
        </w:numPr>
        <w:rPr>
          <w:rFonts w:cs="Arial"/>
        </w:rPr>
      </w:pPr>
      <w:r w:rsidRPr="003104D0">
        <w:rPr>
          <w:rFonts w:cs="Arial"/>
        </w:rPr>
        <w:t>receive regularly updated training to allow them to understand how digital technologies are used and are developing (particuarly by learners) with regard to the areas defined In Keeping Children Safe in Education:</w:t>
      </w:r>
    </w:p>
    <w:p w14:paraId="0B4DE83B" w14:textId="77777777" w:rsidR="00A732BD" w:rsidRPr="003104D0" w:rsidRDefault="00A732BD" w:rsidP="00A732BD">
      <w:pPr>
        <w:pStyle w:val="ListParagraph"/>
        <w:numPr>
          <w:ilvl w:val="1"/>
          <w:numId w:val="27"/>
        </w:numPr>
      </w:pPr>
      <w:r w:rsidRPr="003104D0">
        <w:t>content</w:t>
      </w:r>
    </w:p>
    <w:p w14:paraId="35B453B0" w14:textId="77777777" w:rsidR="00A732BD" w:rsidRPr="003104D0" w:rsidRDefault="00A732BD" w:rsidP="00A732BD">
      <w:pPr>
        <w:pStyle w:val="ListParagraph"/>
        <w:numPr>
          <w:ilvl w:val="1"/>
          <w:numId w:val="27"/>
        </w:numPr>
      </w:pPr>
      <w:r w:rsidRPr="003104D0">
        <w:t>contact</w:t>
      </w:r>
    </w:p>
    <w:p w14:paraId="542CEB64" w14:textId="77777777" w:rsidR="00A732BD" w:rsidRPr="003104D0" w:rsidRDefault="00A732BD" w:rsidP="00A732BD">
      <w:pPr>
        <w:pStyle w:val="ListParagraph"/>
        <w:numPr>
          <w:ilvl w:val="1"/>
          <w:numId w:val="27"/>
        </w:numPr>
      </w:pPr>
      <w:r w:rsidRPr="003104D0">
        <w:t>conduct</w:t>
      </w:r>
    </w:p>
    <w:p w14:paraId="2DBE21C6" w14:textId="77777777" w:rsidR="00A732BD" w:rsidRPr="003104D0" w:rsidRDefault="00A732BD" w:rsidP="00A732BD">
      <w:pPr>
        <w:pStyle w:val="ListParagraph"/>
        <w:numPr>
          <w:ilvl w:val="1"/>
          <w:numId w:val="27"/>
        </w:numPr>
      </w:pPr>
      <w:r w:rsidRPr="003104D0">
        <w:t xml:space="preserve">commerce </w:t>
      </w:r>
    </w:p>
    <w:p w14:paraId="70200A27" w14:textId="77777777" w:rsidR="00A732BD" w:rsidRPr="003104D0" w:rsidRDefault="00A732BD" w:rsidP="00A732BD">
      <w:pPr>
        <w:pStyle w:val="Heading3"/>
      </w:pPr>
      <w:r w:rsidRPr="003104D0">
        <w:t>Curriculum Leads</w:t>
      </w:r>
    </w:p>
    <w:p w14:paraId="2E82BA60" w14:textId="77777777" w:rsidR="00A732BD" w:rsidRPr="003104D0" w:rsidRDefault="00A732BD" w:rsidP="00A732BD">
      <w:pPr>
        <w:rPr>
          <w:rFonts w:cs="Arial"/>
        </w:rPr>
      </w:pPr>
      <w:r w:rsidRPr="003104D0">
        <w:rPr>
          <w:rFonts w:cs="Arial"/>
        </w:rPr>
        <w:t>Curriculum Leads will work with the DSL/OSL to develop a planned and coordinated online safety education programme</w:t>
      </w:r>
      <w:r>
        <w:t xml:space="preserve"> </w:t>
      </w:r>
      <w:r w:rsidRPr="003104D0">
        <w:rPr>
          <w:rFonts w:cs="Arial"/>
        </w:rPr>
        <w:t xml:space="preserve">. </w:t>
      </w:r>
    </w:p>
    <w:p w14:paraId="1271F11E" w14:textId="77777777" w:rsidR="00A732BD" w:rsidRPr="003104D0" w:rsidRDefault="00A732BD" w:rsidP="00A732BD">
      <w:pPr>
        <w:spacing w:after="0"/>
        <w:rPr>
          <w:rFonts w:cs="Arial"/>
        </w:rPr>
      </w:pPr>
      <w:r>
        <w:rPr>
          <w:rFonts w:cs="Arial"/>
        </w:rPr>
        <w:t>This will be provided</w:t>
      </w:r>
      <w:r w:rsidRPr="003104D0">
        <w:rPr>
          <w:rFonts w:cs="Arial"/>
          <w:color w:val="4F80BD"/>
        </w:rPr>
        <w:t xml:space="preserve"> </w:t>
      </w:r>
      <w:r w:rsidRPr="003104D0">
        <w:rPr>
          <w:rFonts w:cs="Arial"/>
        </w:rPr>
        <w:t>through:</w:t>
      </w:r>
    </w:p>
    <w:p w14:paraId="0935729B" w14:textId="77777777" w:rsidR="00A732BD" w:rsidRPr="003104D0" w:rsidRDefault="00A732BD" w:rsidP="00A732BD">
      <w:pPr>
        <w:pStyle w:val="ListParagraph"/>
        <w:numPr>
          <w:ilvl w:val="0"/>
          <w:numId w:val="35"/>
        </w:numPr>
      </w:pPr>
      <w:r w:rsidRPr="003104D0">
        <w:t xml:space="preserve">a discrete programme </w:t>
      </w:r>
    </w:p>
    <w:p w14:paraId="07869832" w14:textId="77777777" w:rsidR="00A732BD" w:rsidRPr="003104D0" w:rsidRDefault="00A732BD" w:rsidP="00A732BD">
      <w:pPr>
        <w:pStyle w:val="ListParagraph"/>
        <w:numPr>
          <w:ilvl w:val="0"/>
          <w:numId w:val="35"/>
        </w:numPr>
      </w:pPr>
      <w:r w:rsidRPr="003104D0">
        <w:t xml:space="preserve">PHSE and SRE programmes </w:t>
      </w:r>
    </w:p>
    <w:p w14:paraId="254C2570" w14:textId="77777777" w:rsidR="00A732BD" w:rsidRPr="003104D0" w:rsidRDefault="00A732BD" w:rsidP="00A732BD">
      <w:pPr>
        <w:pStyle w:val="ListParagraph"/>
        <w:numPr>
          <w:ilvl w:val="0"/>
          <w:numId w:val="35"/>
        </w:numPr>
      </w:pPr>
      <w:r w:rsidRPr="003104D0">
        <w:t>A mapped cross-curricular programme</w:t>
      </w:r>
    </w:p>
    <w:p w14:paraId="5F1C2ACB" w14:textId="77777777" w:rsidR="00A732BD" w:rsidRPr="003104D0" w:rsidRDefault="00A732BD" w:rsidP="00A732BD">
      <w:pPr>
        <w:pStyle w:val="ListParagraph"/>
        <w:numPr>
          <w:ilvl w:val="0"/>
          <w:numId w:val="35"/>
        </w:numPr>
      </w:pPr>
      <w:r w:rsidRPr="003104D0">
        <w:t>assemblies and pastoral programmes</w:t>
      </w:r>
    </w:p>
    <w:p w14:paraId="47911AF3" w14:textId="77777777" w:rsidR="00A732BD" w:rsidRPr="003104D0" w:rsidRDefault="00A732BD" w:rsidP="00A732BD">
      <w:pPr>
        <w:pStyle w:val="ListParagraph"/>
        <w:numPr>
          <w:ilvl w:val="0"/>
          <w:numId w:val="35"/>
        </w:numPr>
        <w:rPr>
          <w:rStyle w:val="IntenseEmphasis"/>
        </w:rPr>
      </w:pPr>
      <w:r w:rsidRPr="003104D0">
        <w:rPr>
          <w:bCs/>
        </w:rPr>
        <w:t xml:space="preserve">through relevant national initiatives and opportunities e.g. </w:t>
      </w:r>
      <w:hyperlink r:id="rId15" w:history="1">
        <w:r w:rsidRPr="003104D0">
          <w:rPr>
            <w:rStyle w:val="IntenseEmphasis"/>
          </w:rPr>
          <w:t>Safer Internet Day</w:t>
        </w:r>
      </w:hyperlink>
      <w:r w:rsidRPr="003104D0">
        <w:rPr>
          <w:rStyle w:val="IntenseEmphasis"/>
        </w:rPr>
        <w:t xml:space="preserve"> </w:t>
      </w:r>
      <w:r w:rsidRPr="003104D0">
        <w:rPr>
          <w:bCs/>
        </w:rPr>
        <w:t xml:space="preserve">and </w:t>
      </w:r>
      <w:hyperlink r:id="rId16" w:history="1">
        <w:r w:rsidRPr="003104D0">
          <w:rPr>
            <w:rStyle w:val="IntenseEmphasis"/>
          </w:rPr>
          <w:t>Anti-bullying week</w:t>
        </w:r>
      </w:hyperlink>
      <w:r w:rsidRPr="003104D0">
        <w:rPr>
          <w:rStyle w:val="IntenseEmphasis"/>
        </w:rPr>
        <w:t>.</w:t>
      </w:r>
    </w:p>
    <w:p w14:paraId="150AAEC6" w14:textId="77777777" w:rsidR="00A732BD" w:rsidRPr="003104D0" w:rsidRDefault="00A732BD" w:rsidP="00A732BD">
      <w:pPr>
        <w:pStyle w:val="Heading3"/>
      </w:pPr>
      <w:r w:rsidRPr="003104D0">
        <w:t>Teaching and support staff</w:t>
      </w:r>
    </w:p>
    <w:p w14:paraId="62223157" w14:textId="77777777" w:rsidR="00A732BD" w:rsidRPr="003104D0" w:rsidRDefault="00A732BD" w:rsidP="00A732BD">
      <w:pPr>
        <w:spacing w:after="0"/>
        <w:rPr>
          <w:rFonts w:cs="Arial"/>
        </w:rPr>
      </w:pPr>
      <w:r w:rsidRPr="003104D0">
        <w:rPr>
          <w:rFonts w:cs="Arial"/>
        </w:rPr>
        <w:t>School staff are responsible for ensuring that:</w:t>
      </w:r>
    </w:p>
    <w:p w14:paraId="72404832" w14:textId="77777777" w:rsidR="00A732BD" w:rsidRPr="003104D0" w:rsidRDefault="00A732BD" w:rsidP="00A732BD">
      <w:pPr>
        <w:pStyle w:val="ListParagraph"/>
        <w:numPr>
          <w:ilvl w:val="0"/>
          <w:numId w:val="36"/>
        </w:numPr>
      </w:pPr>
      <w:r w:rsidRPr="003104D0">
        <w:t>they have an awareness of current online safety matters/trends and of the current school</w:t>
      </w:r>
      <w:r w:rsidRPr="003104D0">
        <w:rPr>
          <w:i/>
        </w:rPr>
        <w:t xml:space="preserve"> </w:t>
      </w:r>
      <w:r w:rsidRPr="003104D0">
        <w:t>Online Safety Policy and practices</w:t>
      </w:r>
    </w:p>
    <w:p w14:paraId="1E0A9BA2" w14:textId="77777777" w:rsidR="00A732BD" w:rsidRPr="003104D0" w:rsidRDefault="00A732BD" w:rsidP="00A732BD">
      <w:pPr>
        <w:pStyle w:val="ListParagraph"/>
        <w:numPr>
          <w:ilvl w:val="0"/>
          <w:numId w:val="36"/>
        </w:numPr>
      </w:pPr>
      <w:r w:rsidRPr="003104D0">
        <w:t>they understand that online safety is a core part of safeguarding</w:t>
      </w:r>
    </w:p>
    <w:p w14:paraId="5A275B1D" w14:textId="77777777" w:rsidR="00A732BD" w:rsidRPr="003104D0" w:rsidRDefault="00A732BD" w:rsidP="00A732BD">
      <w:pPr>
        <w:pStyle w:val="ListParagraph"/>
        <w:numPr>
          <w:ilvl w:val="0"/>
          <w:numId w:val="36"/>
        </w:numPr>
      </w:pPr>
      <w:r w:rsidRPr="003104D0">
        <w:t>they have read, understood, and signed the staff acceptable use agreement (AUA)</w:t>
      </w:r>
    </w:p>
    <w:p w14:paraId="29558D88" w14:textId="77777777" w:rsidR="00A732BD" w:rsidRPr="003104D0" w:rsidRDefault="00A732BD" w:rsidP="00A732BD">
      <w:pPr>
        <w:pStyle w:val="ListParagraph"/>
        <w:numPr>
          <w:ilvl w:val="0"/>
          <w:numId w:val="36"/>
        </w:numPr>
        <w:rPr>
          <w:color w:val="1F4E79" w:themeColor="accent1" w:themeShade="80"/>
        </w:rPr>
      </w:pPr>
      <w:r w:rsidRPr="003104D0">
        <w:t xml:space="preserve">they immediately report any suspected misuse or problem to </w:t>
      </w:r>
      <w:r w:rsidRPr="00F047E7">
        <w:rPr>
          <w:iCs/>
        </w:rPr>
        <w:t>the DSL’s</w:t>
      </w:r>
      <w:r w:rsidRPr="003104D0">
        <w:rPr>
          <w:i/>
          <w:iCs/>
          <w:color w:val="466DB0"/>
        </w:rPr>
        <w:t xml:space="preserve"> </w:t>
      </w:r>
      <w:r w:rsidRPr="003104D0">
        <w:t>for</w:t>
      </w:r>
      <w:r w:rsidRPr="003104D0">
        <w:rPr>
          <w:color w:val="1F4E79" w:themeColor="accent1" w:themeShade="80"/>
        </w:rPr>
        <w:t xml:space="preserve"> </w:t>
      </w:r>
      <w:r w:rsidRPr="003104D0">
        <w:t xml:space="preserve">investigation/action, in line with the school safeguarding procedures </w:t>
      </w:r>
    </w:p>
    <w:p w14:paraId="429A9442" w14:textId="77777777" w:rsidR="00A732BD" w:rsidRPr="003104D0" w:rsidRDefault="00A732BD" w:rsidP="00A732BD">
      <w:pPr>
        <w:pStyle w:val="ListParagraph"/>
        <w:numPr>
          <w:ilvl w:val="0"/>
          <w:numId w:val="36"/>
        </w:numPr>
        <w:rPr>
          <w:i/>
          <w:iCs/>
        </w:rPr>
      </w:pPr>
      <w:r w:rsidRPr="003104D0">
        <w:t xml:space="preserve">all digital communications with learners and parents/carers are on a professional level </w:t>
      </w:r>
      <w:r w:rsidRPr="003104D0">
        <w:rPr>
          <w:i/>
          <w:iCs/>
        </w:rPr>
        <w:t xml:space="preserve">and only carried out using official school systems </w:t>
      </w:r>
    </w:p>
    <w:p w14:paraId="702627A2" w14:textId="77777777" w:rsidR="00A732BD" w:rsidRPr="003104D0" w:rsidRDefault="00A732BD" w:rsidP="00A732BD">
      <w:pPr>
        <w:pStyle w:val="ListParagraph"/>
        <w:numPr>
          <w:ilvl w:val="0"/>
          <w:numId w:val="36"/>
        </w:numPr>
      </w:pPr>
      <w:r w:rsidRPr="003104D0">
        <w:t xml:space="preserve">online safety issues are embedded in all aspects of the curriculum and other activities </w:t>
      </w:r>
    </w:p>
    <w:p w14:paraId="4B200C3B" w14:textId="77777777" w:rsidR="00A732BD" w:rsidRPr="003104D0" w:rsidRDefault="00A732BD" w:rsidP="00A732BD">
      <w:pPr>
        <w:pStyle w:val="ListParagraph"/>
        <w:numPr>
          <w:ilvl w:val="0"/>
          <w:numId w:val="36"/>
        </w:numPr>
      </w:pPr>
      <w:r w:rsidRPr="003104D0">
        <w:t>ensure learners understand and follow the Online Safety Policy and acceptable use agreements, have a good understanding of research skills and the need to avoid plagiarism and uphold copyright regulations</w:t>
      </w:r>
    </w:p>
    <w:p w14:paraId="6E306207" w14:textId="77777777" w:rsidR="00A732BD" w:rsidRPr="003104D0" w:rsidRDefault="00A732BD" w:rsidP="00A732BD">
      <w:pPr>
        <w:pStyle w:val="ListParagraph"/>
        <w:numPr>
          <w:ilvl w:val="0"/>
          <w:numId w:val="36"/>
        </w:numPr>
      </w:pPr>
      <w:r w:rsidRPr="003104D0">
        <w:t>they supervise and monitor the use of digital technologies, mobile devices, cameras, etc., in lessons and other school activities (where allowed) and implement current policies regarding these devices</w:t>
      </w:r>
    </w:p>
    <w:p w14:paraId="484390F3" w14:textId="77777777" w:rsidR="00A732BD" w:rsidRPr="003104D0" w:rsidRDefault="00A732BD" w:rsidP="00A732BD">
      <w:pPr>
        <w:pStyle w:val="ListParagraph"/>
        <w:numPr>
          <w:ilvl w:val="0"/>
          <w:numId w:val="36"/>
        </w:numPr>
      </w:pPr>
      <w:r w:rsidRPr="003104D0">
        <w:t>in lessons where internet use is pre-planned learners are guided to sites checked as suitable for their use</w:t>
      </w:r>
      <w:r w:rsidRPr="003104D0">
        <w:rPr>
          <w:i/>
          <w:iCs/>
        </w:rPr>
        <w:t xml:space="preserve"> and that processes are in place for dealing with any unsuitable material that is found in internet searches</w:t>
      </w:r>
    </w:p>
    <w:p w14:paraId="56FB4B27" w14:textId="77777777" w:rsidR="00A732BD" w:rsidRPr="003104D0" w:rsidRDefault="00A732BD" w:rsidP="00A732BD">
      <w:pPr>
        <w:pStyle w:val="ListParagraph"/>
        <w:numPr>
          <w:ilvl w:val="0"/>
          <w:numId w:val="36"/>
        </w:numPr>
        <w:rPr>
          <w:color w:val="0070C0"/>
        </w:rPr>
      </w:pPr>
      <w:r w:rsidRPr="003104D0">
        <w:t xml:space="preserve">where lessons take place using live-streaming or video-conferencing, there is regard to national safeguarding guidance and local safeguarding policies </w:t>
      </w:r>
      <w:r w:rsidRPr="003104D0">
        <w:rPr>
          <w:color w:val="0070C0"/>
        </w:rPr>
        <w:t xml:space="preserve">(n.b. the guidance contained in the </w:t>
      </w:r>
      <w:hyperlink r:id="rId17">
        <w:r w:rsidRPr="003517CF">
          <w:rPr>
            <w:rStyle w:val="Hyperlink"/>
            <w:color w:val="1762AB"/>
          </w:rPr>
          <w:t>SWGfL Safe Remote Learning Resource</w:t>
        </w:r>
      </w:hyperlink>
      <w:r w:rsidRPr="003517CF">
        <w:rPr>
          <w:color w:val="1762AB"/>
        </w:rPr>
        <w:t xml:space="preserve"> </w:t>
      </w:r>
    </w:p>
    <w:p w14:paraId="581C9B9B" w14:textId="77777777" w:rsidR="00A732BD" w:rsidRPr="003104D0" w:rsidRDefault="00A732BD" w:rsidP="00A732BD">
      <w:pPr>
        <w:pStyle w:val="ListParagraph"/>
        <w:numPr>
          <w:ilvl w:val="0"/>
          <w:numId w:val="36"/>
        </w:numPr>
      </w:pPr>
      <w:r w:rsidRPr="003104D0">
        <w:t>there is a zero-tolerance approach to incidents of online-bullying, sexual harassment, discrimination, hatred etc</w:t>
      </w:r>
    </w:p>
    <w:p w14:paraId="104054AF" w14:textId="77777777" w:rsidR="00A732BD" w:rsidRPr="003104D0" w:rsidRDefault="00A732BD" w:rsidP="00A732BD">
      <w:pPr>
        <w:pStyle w:val="ListParagraph"/>
        <w:numPr>
          <w:ilvl w:val="0"/>
          <w:numId w:val="36"/>
        </w:numPr>
        <w:rPr>
          <w:iCs/>
        </w:rPr>
      </w:pPr>
      <w:r w:rsidRPr="003104D0">
        <w:rPr>
          <w:iCs/>
        </w:rPr>
        <w:t>they model safe, responsible, and professional online behaviours in their own use of technology, including out of school and in their use of social media.</w:t>
      </w:r>
    </w:p>
    <w:p w14:paraId="095ED3E9" w14:textId="77777777" w:rsidR="00A732BD" w:rsidRPr="003104D0" w:rsidRDefault="00A732BD" w:rsidP="00A732BD">
      <w:pPr>
        <w:pStyle w:val="Heading3"/>
      </w:pPr>
      <w:r w:rsidRPr="003104D0">
        <w:t>IT Provider</w:t>
      </w:r>
    </w:p>
    <w:p w14:paraId="49CAAB40" w14:textId="77777777" w:rsidR="00A732BD" w:rsidRPr="003517CF" w:rsidRDefault="00A732BD" w:rsidP="00A732BD">
      <w:pPr>
        <w:pStyle w:val="Heading3"/>
        <w:rPr>
          <w:rFonts w:ascii="Open Sans Light" w:hAnsi="Open Sans Light" w:cs="Open Sans Light"/>
          <w:color w:val="1762AB"/>
          <w:sz w:val="22"/>
        </w:rPr>
      </w:pPr>
      <w:r w:rsidRPr="003517CF">
        <w:rPr>
          <w:rFonts w:ascii="Open Sans Light" w:hAnsi="Open Sans Light" w:cs="Open Sans Light"/>
          <w:color w:val="1762AB"/>
          <w:sz w:val="22"/>
        </w:rPr>
        <w:t>The DfE Filtering and Monitoring Standards says:</w:t>
      </w:r>
    </w:p>
    <w:p w14:paraId="1B5B92A2" w14:textId="77777777" w:rsidR="00A732BD" w:rsidRPr="003517CF" w:rsidRDefault="00A732BD" w:rsidP="00A732BD">
      <w:pPr>
        <w:spacing w:before="300" w:after="300"/>
        <w:ind w:left="720"/>
        <w:rPr>
          <w:rFonts w:eastAsia="Arial" w:cs="Open Sans Light"/>
          <w:i/>
          <w:iCs/>
          <w:color w:val="1762AB"/>
        </w:rPr>
      </w:pPr>
      <w:r w:rsidRPr="003517CF">
        <w:rPr>
          <w:rFonts w:eastAsia="Arial" w:cs="Open Sans Light"/>
          <w:i/>
          <w:iCs/>
          <w:color w:val="1762AB"/>
        </w:rPr>
        <w:t>“Senior leaders should work closely with governors or proprietors, the designated safeguarding lead (DSL) and IT service providers in all aspects of filtering and monitoring. Your IT service provider may be a staff technician or an external service provider.”</w:t>
      </w:r>
    </w:p>
    <w:p w14:paraId="3A43A02E" w14:textId="77777777" w:rsidR="00A732BD" w:rsidRPr="003517CF" w:rsidRDefault="00A732BD" w:rsidP="00A732BD">
      <w:pPr>
        <w:spacing w:before="300" w:after="300"/>
        <w:ind w:left="720"/>
        <w:rPr>
          <w:rFonts w:eastAsia="Arial" w:cs="Open Sans Light"/>
          <w:i/>
          <w:iCs/>
          <w:color w:val="1762AB"/>
        </w:rPr>
      </w:pPr>
      <w:r w:rsidRPr="003517CF">
        <w:rPr>
          <w:rFonts w:eastAsia="Arial" w:cs="Open Sans Light"/>
          <w:i/>
          <w:iCs/>
          <w:color w:val="1762AB"/>
        </w:rPr>
        <w:t>“Day to day management of filtering and monitoring systems requires the specialist knowledge of both safeguarding and IT staff to be effective. The DSL should work closely together with IT service providers to meet the needs of your setting. You may need to ask filtering or monitoring providers for system specific training and support.”</w:t>
      </w:r>
    </w:p>
    <w:p w14:paraId="0E454B69" w14:textId="77777777" w:rsidR="00A732BD" w:rsidRPr="003517CF" w:rsidRDefault="00A732BD" w:rsidP="00A732BD">
      <w:pPr>
        <w:spacing w:before="300" w:after="300"/>
        <w:ind w:left="720"/>
        <w:rPr>
          <w:rFonts w:eastAsia="Arial" w:cs="Open Sans Light"/>
          <w:i/>
          <w:iCs/>
          <w:color w:val="1762AB"/>
        </w:rPr>
      </w:pPr>
      <w:r w:rsidRPr="003517CF">
        <w:rPr>
          <w:rFonts w:eastAsia="Arial" w:cs="Open Sans Light"/>
          <w:i/>
          <w:iCs/>
          <w:color w:val="1762AB"/>
        </w:rPr>
        <w:t>“The IT service provider should have technical responsibility for:</w:t>
      </w:r>
    </w:p>
    <w:p w14:paraId="5F5F3CB6" w14:textId="77777777" w:rsidR="00A732BD" w:rsidRPr="003517CF" w:rsidRDefault="00A732BD" w:rsidP="00A732BD">
      <w:pPr>
        <w:pStyle w:val="ListParagraph"/>
        <w:numPr>
          <w:ilvl w:val="1"/>
          <w:numId w:val="34"/>
        </w:numPr>
        <w:spacing w:after="0"/>
        <w:rPr>
          <w:rFonts w:eastAsia="Arial" w:cs="Open Sans Light"/>
          <w:i/>
          <w:iCs/>
          <w:color w:val="1762AB"/>
        </w:rPr>
      </w:pPr>
      <w:r w:rsidRPr="003517CF">
        <w:rPr>
          <w:rFonts w:eastAsia="Arial" w:cs="Open Sans Light"/>
          <w:i/>
          <w:iCs/>
          <w:color w:val="1762AB"/>
        </w:rPr>
        <w:t>maintaining filtering and monitoring systems</w:t>
      </w:r>
    </w:p>
    <w:p w14:paraId="3AF2312C" w14:textId="77777777" w:rsidR="00A732BD" w:rsidRPr="003517CF" w:rsidRDefault="00A732BD" w:rsidP="00A732BD">
      <w:pPr>
        <w:pStyle w:val="ListParagraph"/>
        <w:numPr>
          <w:ilvl w:val="1"/>
          <w:numId w:val="34"/>
        </w:numPr>
        <w:spacing w:after="0"/>
        <w:rPr>
          <w:rFonts w:eastAsia="Arial" w:cs="Open Sans Light"/>
          <w:i/>
          <w:iCs/>
          <w:color w:val="1762AB"/>
        </w:rPr>
      </w:pPr>
      <w:r w:rsidRPr="003517CF">
        <w:rPr>
          <w:rFonts w:eastAsia="Arial" w:cs="Open Sans Light"/>
          <w:i/>
          <w:iCs/>
          <w:color w:val="1762AB"/>
        </w:rPr>
        <w:t>providing filtering and monitoring reports</w:t>
      </w:r>
    </w:p>
    <w:p w14:paraId="7C4C3200" w14:textId="77777777" w:rsidR="00A732BD" w:rsidRPr="003517CF" w:rsidRDefault="00A732BD" w:rsidP="00A732BD">
      <w:pPr>
        <w:pStyle w:val="ListParagraph"/>
        <w:numPr>
          <w:ilvl w:val="1"/>
          <w:numId w:val="34"/>
        </w:numPr>
        <w:spacing w:after="0"/>
        <w:rPr>
          <w:rFonts w:eastAsia="Arial" w:cs="Open Sans Light"/>
          <w:i/>
          <w:iCs/>
          <w:color w:val="1762AB"/>
        </w:rPr>
      </w:pPr>
      <w:r w:rsidRPr="003517CF">
        <w:rPr>
          <w:rFonts w:eastAsia="Arial" w:cs="Open Sans Light"/>
          <w:i/>
          <w:iCs/>
          <w:color w:val="1762AB"/>
        </w:rPr>
        <w:t>completing actions following concerns or checks to systems”</w:t>
      </w:r>
    </w:p>
    <w:p w14:paraId="09E64895" w14:textId="77777777" w:rsidR="00A732BD" w:rsidRPr="003517CF" w:rsidRDefault="00A732BD" w:rsidP="00A732BD">
      <w:pPr>
        <w:spacing w:before="300" w:after="300"/>
        <w:ind w:left="720"/>
        <w:rPr>
          <w:rFonts w:eastAsia="Arial" w:cs="Open Sans Light"/>
          <w:i/>
          <w:iCs/>
          <w:color w:val="1762AB"/>
        </w:rPr>
      </w:pPr>
      <w:r w:rsidRPr="003517CF">
        <w:rPr>
          <w:rFonts w:eastAsia="Arial" w:cs="Open Sans Light"/>
          <w:i/>
          <w:iCs/>
          <w:color w:val="1762AB"/>
        </w:rPr>
        <w:t>“The IT service provider should work with the senior leadership team and DSL to:</w:t>
      </w:r>
    </w:p>
    <w:p w14:paraId="265FAE7F" w14:textId="77777777" w:rsidR="00A732BD" w:rsidRPr="003517CF" w:rsidRDefault="00A732BD" w:rsidP="00A732BD">
      <w:pPr>
        <w:pStyle w:val="ListParagraph"/>
        <w:numPr>
          <w:ilvl w:val="1"/>
          <w:numId w:val="34"/>
        </w:numPr>
        <w:spacing w:after="0"/>
        <w:rPr>
          <w:rFonts w:eastAsia="Arial" w:cs="Open Sans Light"/>
          <w:i/>
          <w:iCs/>
          <w:color w:val="1762AB"/>
        </w:rPr>
      </w:pPr>
      <w:r w:rsidRPr="003517CF">
        <w:rPr>
          <w:rFonts w:eastAsia="Arial" w:cs="Open Sans Light"/>
          <w:i/>
          <w:iCs/>
          <w:color w:val="1762AB"/>
        </w:rPr>
        <w:t>procure systems</w:t>
      </w:r>
    </w:p>
    <w:p w14:paraId="775E592D" w14:textId="77777777" w:rsidR="00A732BD" w:rsidRPr="003517CF" w:rsidRDefault="00A732BD" w:rsidP="00A732BD">
      <w:pPr>
        <w:pStyle w:val="ListParagraph"/>
        <w:numPr>
          <w:ilvl w:val="1"/>
          <w:numId w:val="34"/>
        </w:numPr>
        <w:spacing w:after="0"/>
        <w:rPr>
          <w:rFonts w:eastAsia="Arial" w:cs="Open Sans Light"/>
          <w:i/>
          <w:iCs/>
          <w:color w:val="1762AB"/>
        </w:rPr>
      </w:pPr>
      <w:r w:rsidRPr="003517CF">
        <w:rPr>
          <w:rFonts w:eastAsia="Arial" w:cs="Open Sans Light"/>
          <w:i/>
          <w:iCs/>
          <w:color w:val="1762AB"/>
        </w:rPr>
        <w:t>identify risk</w:t>
      </w:r>
    </w:p>
    <w:p w14:paraId="7DC1312D" w14:textId="77777777" w:rsidR="00A732BD" w:rsidRPr="003517CF" w:rsidRDefault="00A732BD" w:rsidP="00A732BD">
      <w:pPr>
        <w:pStyle w:val="ListParagraph"/>
        <w:numPr>
          <w:ilvl w:val="1"/>
          <w:numId w:val="34"/>
        </w:numPr>
        <w:spacing w:after="0"/>
        <w:rPr>
          <w:rFonts w:eastAsia="Arial" w:cs="Open Sans Light"/>
          <w:i/>
          <w:iCs/>
          <w:color w:val="1762AB"/>
        </w:rPr>
      </w:pPr>
      <w:r w:rsidRPr="003517CF">
        <w:rPr>
          <w:rFonts w:eastAsia="Arial" w:cs="Open Sans Light"/>
          <w:i/>
          <w:iCs/>
          <w:color w:val="1762AB"/>
        </w:rPr>
        <w:t>carry out reviews </w:t>
      </w:r>
    </w:p>
    <w:p w14:paraId="6B86D59C" w14:textId="77777777" w:rsidR="00A732BD" w:rsidRPr="003517CF" w:rsidRDefault="00A732BD" w:rsidP="00A732BD">
      <w:pPr>
        <w:pStyle w:val="ListParagraph"/>
        <w:numPr>
          <w:ilvl w:val="1"/>
          <w:numId w:val="34"/>
        </w:numPr>
        <w:spacing w:after="0"/>
        <w:rPr>
          <w:rFonts w:eastAsia="Arial" w:cs="Open Sans Light"/>
          <w:i/>
          <w:iCs/>
          <w:color w:val="1762AB"/>
        </w:rPr>
      </w:pPr>
      <w:r w:rsidRPr="003517CF">
        <w:rPr>
          <w:rFonts w:eastAsia="Arial" w:cs="Open Sans Light"/>
          <w:i/>
          <w:iCs/>
          <w:color w:val="1762AB"/>
        </w:rPr>
        <w:t>carry out checks”</w:t>
      </w:r>
    </w:p>
    <w:p w14:paraId="4DDBEF00" w14:textId="77777777" w:rsidR="00A732BD" w:rsidRPr="003517CF" w:rsidRDefault="00A732BD" w:rsidP="00A732BD">
      <w:pPr>
        <w:spacing w:after="0"/>
        <w:rPr>
          <w:rFonts w:eastAsia="Arial" w:cs="Open Sans Light"/>
          <w:i/>
          <w:iCs/>
          <w:color w:val="1762AB"/>
        </w:rPr>
      </w:pPr>
    </w:p>
    <w:p w14:paraId="04CA0265" w14:textId="77777777" w:rsidR="00A732BD" w:rsidRPr="003517CF" w:rsidRDefault="00A732BD" w:rsidP="00A732BD">
      <w:pPr>
        <w:spacing w:after="0"/>
        <w:ind w:left="720"/>
        <w:rPr>
          <w:rFonts w:eastAsia="Arial" w:cs="Open Sans Light"/>
          <w:color w:val="1762AB"/>
        </w:rPr>
      </w:pPr>
      <w:r w:rsidRPr="003517CF">
        <w:rPr>
          <w:rFonts w:eastAsia="Arial" w:cs="Open Sans Light"/>
          <w:color w:val="1762AB"/>
        </w:rPr>
        <w:t>“We are aware that there may not be full-time staff for each of these roles and responsibility may lie as part of a wider role within the school, college, or trust. However, it must be clear who is responsible, and it must be possible to make prompt changes to your provision.”</w:t>
      </w:r>
    </w:p>
    <w:p w14:paraId="3461D779" w14:textId="77777777" w:rsidR="00A732BD" w:rsidRPr="003104D0" w:rsidRDefault="00A732BD" w:rsidP="00A732BD">
      <w:pPr>
        <w:spacing w:after="0"/>
        <w:rPr>
          <w:rFonts w:ascii="Arial" w:eastAsia="Arial" w:hAnsi="Arial" w:cs="Arial"/>
          <w:i/>
          <w:iCs/>
          <w:color w:val="0070C0"/>
        </w:rPr>
      </w:pPr>
    </w:p>
    <w:p w14:paraId="3CF2D8B6" w14:textId="77777777" w:rsidR="00A732BD" w:rsidRPr="003104D0" w:rsidRDefault="00A732BD" w:rsidP="00A732BD">
      <w:pPr>
        <w:spacing w:after="0"/>
      </w:pPr>
    </w:p>
    <w:p w14:paraId="2D926F02" w14:textId="77777777" w:rsidR="00A732BD" w:rsidRPr="003104D0" w:rsidRDefault="00A732BD" w:rsidP="00A732BD">
      <w:pPr>
        <w:spacing w:after="0"/>
        <w:rPr>
          <w:rFonts w:ascii="Arial" w:eastAsia="Arial" w:hAnsi="Arial" w:cs="Arial"/>
          <w:i/>
          <w:iCs/>
          <w:color w:val="0070C0"/>
        </w:rPr>
      </w:pPr>
      <w:r>
        <w:t xml:space="preserve">Bowerham has its </w:t>
      </w:r>
      <w:r w:rsidRPr="003104D0">
        <w:t xml:space="preserve"> technology service provided by </w:t>
      </w:r>
      <w:r>
        <w:t xml:space="preserve">VIRTUE </w:t>
      </w:r>
      <w:r w:rsidRPr="003104D0">
        <w:t>an outside contractor, it is the responsibility of the school to ensure that the provider carries out all the online safety measures that the school’s obligations and responsibilities require. It is also important that the provider follows and implements school Online Safety Policy and procedures.</w:t>
      </w:r>
    </w:p>
    <w:p w14:paraId="0FB78278" w14:textId="77777777" w:rsidR="00A732BD" w:rsidRPr="003104D0" w:rsidRDefault="00A732BD" w:rsidP="00A732BD">
      <w:pPr>
        <w:spacing w:after="0"/>
      </w:pPr>
    </w:p>
    <w:p w14:paraId="7256DF94" w14:textId="77777777" w:rsidR="00A732BD" w:rsidRPr="003104D0" w:rsidRDefault="00A732BD" w:rsidP="00A732BD">
      <w:pPr>
        <w:spacing w:after="0"/>
        <w:rPr>
          <w:rFonts w:cs="Arial"/>
        </w:rPr>
      </w:pPr>
      <w:r w:rsidRPr="003104D0">
        <w:rPr>
          <w:rFonts w:cs="Arial"/>
        </w:rPr>
        <w:t>The IT Provider is responsible for ensuring that:</w:t>
      </w:r>
    </w:p>
    <w:p w14:paraId="40E48BDD" w14:textId="77777777" w:rsidR="00A732BD" w:rsidRPr="003104D0" w:rsidRDefault="00A732BD" w:rsidP="00A732BD">
      <w:pPr>
        <w:pStyle w:val="ListParagraph"/>
        <w:numPr>
          <w:ilvl w:val="0"/>
          <w:numId w:val="51"/>
        </w:numPr>
      </w:pPr>
      <w:r w:rsidRPr="003104D0">
        <w:t>they are aware of and follow the school Online Safety Policy and Technical Security Policy to carry out their work effectively in line with school policy</w:t>
      </w:r>
    </w:p>
    <w:p w14:paraId="7DA140C6" w14:textId="77777777" w:rsidR="00A732BD" w:rsidRPr="003104D0" w:rsidRDefault="00A732BD" w:rsidP="00A732BD">
      <w:pPr>
        <w:pStyle w:val="ListParagraph"/>
        <w:numPr>
          <w:ilvl w:val="0"/>
          <w:numId w:val="51"/>
        </w:numPr>
      </w:pPr>
      <w:r w:rsidRPr="003104D0">
        <w:t>the school technical infrastructure is secure and is not open to misuse or malicious attack</w:t>
      </w:r>
    </w:p>
    <w:p w14:paraId="7ACD6E63" w14:textId="77777777" w:rsidR="00A732BD" w:rsidRPr="003104D0" w:rsidRDefault="00A732BD" w:rsidP="00A732BD">
      <w:pPr>
        <w:pStyle w:val="ListParagraph"/>
        <w:numPr>
          <w:ilvl w:val="0"/>
          <w:numId w:val="51"/>
        </w:numPr>
      </w:pPr>
      <w:r w:rsidRPr="003104D0">
        <w:t>the school</w:t>
      </w:r>
      <w:r w:rsidRPr="003104D0">
        <w:rPr>
          <w:i/>
          <w:iCs/>
        </w:rPr>
        <w:t xml:space="preserve"> </w:t>
      </w:r>
      <w:r w:rsidRPr="003104D0">
        <w:t xml:space="preserve">meets (as a minimum) the required online safety technical requirements as identified by the </w:t>
      </w:r>
      <w:hyperlink r:id="rId18">
        <w:r w:rsidRPr="007745D9">
          <w:t>DfE Meeting Digital and Technology Standards in Schools &amp; Colleges</w:t>
        </w:r>
      </w:hyperlink>
      <w:r w:rsidRPr="003104D0">
        <w:t xml:space="preserve"> and guidance from local authority</w:t>
      </w:r>
    </w:p>
    <w:p w14:paraId="6C9703E7" w14:textId="77777777" w:rsidR="00A732BD" w:rsidRPr="003104D0" w:rsidRDefault="00A732BD" w:rsidP="00A732BD">
      <w:pPr>
        <w:pStyle w:val="ListParagraph"/>
        <w:numPr>
          <w:ilvl w:val="0"/>
          <w:numId w:val="51"/>
        </w:numPr>
        <w:rPr>
          <w:rFonts w:asciiTheme="minorHAnsi" w:eastAsiaTheme="minorEastAsia" w:hAnsiTheme="minorHAnsi"/>
        </w:rPr>
      </w:pPr>
      <w:r w:rsidRPr="003104D0">
        <w:t xml:space="preserve">there is clear, safe, and managed control of user access to networks and devices </w:t>
      </w:r>
    </w:p>
    <w:p w14:paraId="55EFBF8D" w14:textId="77777777" w:rsidR="00A732BD" w:rsidRPr="003104D0" w:rsidRDefault="00A732BD" w:rsidP="00A732BD">
      <w:pPr>
        <w:pStyle w:val="ListParagraph"/>
        <w:numPr>
          <w:ilvl w:val="0"/>
          <w:numId w:val="51"/>
        </w:numPr>
      </w:pPr>
      <w:r w:rsidRPr="003104D0">
        <w:t>they keep up to date with online safety technical information in order to effectively carry out their online safety role and to inform and update others as relevant</w:t>
      </w:r>
    </w:p>
    <w:p w14:paraId="4CD341C1" w14:textId="77777777" w:rsidR="00A732BD" w:rsidRPr="003104D0" w:rsidRDefault="00A732BD" w:rsidP="00A732BD">
      <w:pPr>
        <w:pStyle w:val="ListParagraph"/>
        <w:numPr>
          <w:ilvl w:val="0"/>
          <w:numId w:val="51"/>
        </w:numPr>
      </w:pPr>
      <w:r w:rsidRPr="003104D0">
        <w:t xml:space="preserve">the use of technology is regularly and effectively monitored in order that any misuse/attempted misuse can be reported to </w:t>
      </w:r>
      <w:r w:rsidRPr="007745D9">
        <w:t>the HT and DSL’s</w:t>
      </w:r>
      <w:r w:rsidRPr="003104D0">
        <w:t>for investigation and action</w:t>
      </w:r>
    </w:p>
    <w:p w14:paraId="17670D70" w14:textId="77777777" w:rsidR="00A732BD" w:rsidRPr="007745D9" w:rsidRDefault="00A732BD" w:rsidP="00A732BD">
      <w:pPr>
        <w:pStyle w:val="ListParagraph"/>
        <w:numPr>
          <w:ilvl w:val="0"/>
          <w:numId w:val="51"/>
        </w:numPr>
        <w:rPr>
          <w:color w:val="000000" w:themeColor="text1"/>
        </w:rPr>
      </w:pPr>
      <w:r w:rsidRPr="003104D0">
        <w:rPr>
          <w:color w:val="000000" w:themeColor="text1"/>
        </w:rPr>
        <w:t>the filtering policy is applied and updated on a regular basis and its implementation is not the sole responsibility of any single person</w:t>
      </w:r>
      <w:r w:rsidRPr="003104D0">
        <w:t xml:space="preserve"> </w:t>
      </w:r>
      <w:r w:rsidRPr="003104D0">
        <w:rPr>
          <w:rStyle w:val="GridBlueChar"/>
        </w:rPr>
        <w:t>(</w:t>
      </w:r>
      <w:r w:rsidRPr="007745D9">
        <w:rPr>
          <w:color w:val="000000" w:themeColor="text1"/>
        </w:rPr>
        <w:t>see appendix ‘Technical Security Policy for good practice).</w:t>
      </w:r>
    </w:p>
    <w:p w14:paraId="4262BCE0" w14:textId="77777777" w:rsidR="00A732BD" w:rsidRPr="003104D0" w:rsidRDefault="00A732BD" w:rsidP="00A732BD">
      <w:pPr>
        <w:pStyle w:val="ListParagraph"/>
        <w:numPr>
          <w:ilvl w:val="0"/>
          <w:numId w:val="51"/>
        </w:numPr>
        <w:spacing w:after="0"/>
        <w:rPr>
          <w:i/>
          <w:iCs/>
        </w:rPr>
      </w:pPr>
      <w:r w:rsidRPr="003104D0">
        <w:rPr>
          <w:i/>
          <w:iCs/>
        </w:rPr>
        <w:t>monitoring systems are implemented and regularly updated as agreed in school policies</w:t>
      </w:r>
    </w:p>
    <w:p w14:paraId="1FB42666" w14:textId="77777777" w:rsidR="00A732BD" w:rsidRPr="003104D0" w:rsidRDefault="00A732BD" w:rsidP="00A732BD">
      <w:pPr>
        <w:pStyle w:val="Heading3"/>
      </w:pPr>
      <w:r w:rsidRPr="003104D0">
        <w:t>Learners</w:t>
      </w:r>
    </w:p>
    <w:p w14:paraId="005E1807" w14:textId="77777777" w:rsidR="00A732BD" w:rsidRPr="003104D0" w:rsidRDefault="00A732BD" w:rsidP="00A732BD">
      <w:pPr>
        <w:pStyle w:val="ListParagraph"/>
        <w:numPr>
          <w:ilvl w:val="0"/>
          <w:numId w:val="50"/>
        </w:numPr>
        <w:rPr>
          <w:rStyle w:val="GridBlueChar"/>
        </w:rPr>
      </w:pPr>
      <w:r w:rsidRPr="003104D0">
        <w:t xml:space="preserve">are responsible for using the school digital technology systems in accordance with the learner acceptable use agreement and Online Safety Policy </w:t>
      </w:r>
    </w:p>
    <w:p w14:paraId="1A36A876" w14:textId="77777777" w:rsidR="00A732BD" w:rsidRPr="003104D0" w:rsidRDefault="00A732BD" w:rsidP="00A732BD">
      <w:pPr>
        <w:pStyle w:val="ListParagraph"/>
        <w:numPr>
          <w:ilvl w:val="0"/>
          <w:numId w:val="50"/>
        </w:numPr>
      </w:pPr>
      <w:r w:rsidRPr="003104D0">
        <w:t>should understand the importance of reporting abuse, misuse or access to inappropriate materials and know how to do so</w:t>
      </w:r>
    </w:p>
    <w:p w14:paraId="6F773063" w14:textId="77777777" w:rsidR="00A732BD" w:rsidRPr="003104D0" w:rsidRDefault="00A732BD" w:rsidP="00A732BD">
      <w:pPr>
        <w:pStyle w:val="ListParagraph"/>
        <w:numPr>
          <w:ilvl w:val="0"/>
          <w:numId w:val="50"/>
        </w:numPr>
      </w:pPr>
      <w:r w:rsidRPr="003104D0">
        <w:t>should know what to do if they or someone they know feels vulnerable when using online technology.</w:t>
      </w:r>
    </w:p>
    <w:p w14:paraId="7CA1543F" w14:textId="77777777" w:rsidR="00A732BD" w:rsidRPr="003104D0" w:rsidRDefault="00A732BD" w:rsidP="00A732BD">
      <w:pPr>
        <w:pStyle w:val="ListParagraph"/>
        <w:numPr>
          <w:ilvl w:val="0"/>
          <w:numId w:val="50"/>
        </w:numPr>
        <w:spacing w:after="0"/>
      </w:pPr>
      <w:r w:rsidRPr="003104D0">
        <w:t>should understand the importance of adopting good online safety practice when using digital technologies out of school and realise that the school’s</w:t>
      </w:r>
      <w:r w:rsidRPr="003104D0">
        <w:rPr>
          <w:i/>
        </w:rPr>
        <w:t xml:space="preserve"> </w:t>
      </w:r>
      <w:r w:rsidRPr="003104D0">
        <w:t>Online Safety Policy covers their actions out of school, if related to their membership of the school.</w:t>
      </w:r>
    </w:p>
    <w:p w14:paraId="1FC39945" w14:textId="77777777" w:rsidR="00A732BD" w:rsidRPr="003104D0" w:rsidRDefault="00A732BD" w:rsidP="00A732BD">
      <w:pPr>
        <w:pStyle w:val="ListParagraph"/>
        <w:spacing w:after="0" w:line="240" w:lineRule="auto"/>
        <w:jc w:val="left"/>
        <w:rPr>
          <w:rFonts w:cs="Arial"/>
        </w:rPr>
      </w:pPr>
    </w:p>
    <w:p w14:paraId="6798E7FE" w14:textId="77777777" w:rsidR="00A732BD" w:rsidRPr="003104D0" w:rsidRDefault="00A732BD" w:rsidP="00A732BD">
      <w:pPr>
        <w:pStyle w:val="Heading3"/>
        <w:spacing w:before="0"/>
      </w:pPr>
      <w:r w:rsidRPr="003104D0">
        <w:t xml:space="preserve">Parents and carers </w:t>
      </w:r>
    </w:p>
    <w:p w14:paraId="3CA0CE55" w14:textId="77777777" w:rsidR="00A732BD" w:rsidRPr="003104D0" w:rsidRDefault="00A732BD" w:rsidP="00A732BD">
      <w:pPr>
        <w:pStyle w:val="GridBlue"/>
      </w:pPr>
      <w:r w:rsidRPr="003104D0">
        <w:t xml:space="preserve">Parents and carers play a crucial role in ensuring that their children understand the need to use the online services and devices in an appropriate way. </w:t>
      </w:r>
    </w:p>
    <w:p w14:paraId="3CE3B8EA" w14:textId="77777777" w:rsidR="00A732BD" w:rsidRPr="003104D0" w:rsidRDefault="00A732BD" w:rsidP="00A732BD">
      <w:pPr>
        <w:spacing w:after="0"/>
        <w:rPr>
          <w:rFonts w:cs="Arial"/>
        </w:rPr>
      </w:pPr>
      <w:r w:rsidRPr="003104D0">
        <w:rPr>
          <w:rFonts w:cs="Arial"/>
        </w:rPr>
        <w:t>The school will take every opportunity to help parents and carers understand these issues through:</w:t>
      </w:r>
    </w:p>
    <w:p w14:paraId="745A4324" w14:textId="77777777" w:rsidR="00A732BD" w:rsidRPr="003104D0" w:rsidRDefault="00A732BD" w:rsidP="00A732BD">
      <w:pPr>
        <w:pStyle w:val="ListParagraph"/>
        <w:numPr>
          <w:ilvl w:val="0"/>
          <w:numId w:val="6"/>
        </w:numPr>
        <w:spacing w:after="0" w:line="240" w:lineRule="auto"/>
        <w:jc w:val="left"/>
        <w:rPr>
          <w:rStyle w:val="GridBlueChar"/>
          <w:color w:val="000000" w:themeColor="text1"/>
        </w:rPr>
      </w:pPr>
      <w:r w:rsidRPr="003104D0">
        <w:rPr>
          <w:rStyle w:val="GridBlueChar"/>
          <w:color w:val="000000" w:themeColor="text1"/>
        </w:rPr>
        <w:t>publishing the school Online Safety Policy on the school website</w:t>
      </w:r>
    </w:p>
    <w:p w14:paraId="674F2795" w14:textId="77777777" w:rsidR="00A732BD" w:rsidRPr="003104D0" w:rsidRDefault="00A732BD" w:rsidP="00A732BD">
      <w:pPr>
        <w:pStyle w:val="ListParagraph"/>
        <w:numPr>
          <w:ilvl w:val="0"/>
          <w:numId w:val="6"/>
        </w:numPr>
        <w:spacing w:after="0" w:line="240" w:lineRule="auto"/>
        <w:jc w:val="left"/>
        <w:rPr>
          <w:rStyle w:val="GridBlueChar"/>
        </w:rPr>
      </w:pPr>
      <w:r w:rsidRPr="003104D0">
        <w:rPr>
          <w:rFonts w:cs="Arial"/>
          <w:iCs/>
        </w:rPr>
        <w:t>providing them with a copy of the learners’ acceptable use agreement</w:t>
      </w:r>
      <w:r w:rsidRPr="003104D0">
        <w:rPr>
          <w:rFonts w:cs="Arial"/>
          <w:i/>
        </w:rPr>
        <w:t xml:space="preserve"> </w:t>
      </w:r>
    </w:p>
    <w:p w14:paraId="2DC7C2CF" w14:textId="77777777" w:rsidR="00A732BD" w:rsidRPr="003104D0" w:rsidRDefault="00A732BD" w:rsidP="00A732BD">
      <w:pPr>
        <w:pStyle w:val="ListParagraph"/>
        <w:numPr>
          <w:ilvl w:val="0"/>
          <w:numId w:val="6"/>
        </w:numPr>
        <w:spacing w:after="0" w:line="240" w:lineRule="auto"/>
        <w:jc w:val="left"/>
        <w:rPr>
          <w:rFonts w:cs="Arial"/>
          <w:color w:val="5B9BD5" w:themeColor="accent1"/>
        </w:rPr>
      </w:pPr>
      <w:r w:rsidRPr="003104D0">
        <w:rPr>
          <w:rFonts w:cs="Arial"/>
          <w:iCs/>
        </w:rPr>
        <w:t>publish information about appropriate use of social media relating to posts concerning the school.</w:t>
      </w:r>
    </w:p>
    <w:p w14:paraId="16012114" w14:textId="77777777" w:rsidR="00A732BD" w:rsidRPr="003104D0" w:rsidRDefault="00A732BD" w:rsidP="00A732BD">
      <w:pPr>
        <w:pStyle w:val="ListParagraph"/>
        <w:numPr>
          <w:ilvl w:val="0"/>
          <w:numId w:val="6"/>
        </w:numPr>
        <w:spacing w:after="0" w:line="240" w:lineRule="auto"/>
        <w:jc w:val="left"/>
        <w:rPr>
          <w:rFonts w:cs="Arial"/>
          <w:color w:val="1762AB"/>
        </w:rPr>
      </w:pPr>
      <w:r w:rsidRPr="003104D0">
        <w:rPr>
          <w:rFonts w:cs="Arial"/>
          <w:iCs/>
        </w:rPr>
        <w:t xml:space="preserve">seeking their permissions concerning digital images, cloud services etc </w:t>
      </w:r>
      <w:r w:rsidRPr="003104D0">
        <w:rPr>
          <w:rFonts w:cs="Arial"/>
          <w:iCs/>
          <w:color w:val="5B9BD5" w:themeColor="accent1"/>
        </w:rPr>
        <w:t xml:space="preserve"> </w:t>
      </w:r>
    </w:p>
    <w:p w14:paraId="5FB110DB" w14:textId="77777777" w:rsidR="00A732BD" w:rsidRPr="003104D0" w:rsidRDefault="00A732BD" w:rsidP="00A732BD">
      <w:pPr>
        <w:pStyle w:val="ListParagraph"/>
        <w:numPr>
          <w:ilvl w:val="0"/>
          <w:numId w:val="6"/>
        </w:numPr>
        <w:spacing w:after="0" w:line="240" w:lineRule="auto"/>
        <w:jc w:val="left"/>
        <w:rPr>
          <w:rStyle w:val="GridBlueChar"/>
          <w:color w:val="000000" w:themeColor="text1"/>
        </w:rPr>
      </w:pPr>
      <w:r w:rsidRPr="003104D0">
        <w:rPr>
          <w:rStyle w:val="GridBlueChar"/>
          <w:color w:val="000000" w:themeColor="text1"/>
        </w:rPr>
        <w:t xml:space="preserve">parents’/carers’ evenings, newsletters, website, social media and information about national/local online safety campaigns and literature. </w:t>
      </w:r>
    </w:p>
    <w:p w14:paraId="0562CB0E" w14:textId="77777777" w:rsidR="00A732BD" w:rsidRPr="003104D0" w:rsidRDefault="00A732BD" w:rsidP="00A732BD">
      <w:pPr>
        <w:pStyle w:val="ListParagraph"/>
        <w:spacing w:after="0" w:line="240" w:lineRule="auto"/>
        <w:ind w:left="780"/>
        <w:jc w:val="left"/>
        <w:rPr>
          <w:rStyle w:val="GridBlueChar"/>
        </w:rPr>
      </w:pPr>
    </w:p>
    <w:p w14:paraId="0E488670" w14:textId="77777777" w:rsidR="00A732BD" w:rsidRPr="003104D0" w:rsidRDefault="00A732BD" w:rsidP="00A732BD">
      <w:pPr>
        <w:spacing w:after="0"/>
        <w:rPr>
          <w:rFonts w:cs="Arial"/>
          <w:i/>
          <w:color w:val="000000" w:themeColor="text1"/>
        </w:rPr>
      </w:pPr>
      <w:r w:rsidRPr="003104D0">
        <w:rPr>
          <w:rFonts w:cs="Arial"/>
          <w:i/>
          <w:color w:val="000000" w:themeColor="text1"/>
        </w:rPr>
        <w:t xml:space="preserve">Parents and carers will be encouraged to support the school in:               </w:t>
      </w:r>
    </w:p>
    <w:p w14:paraId="3BD4B17B" w14:textId="77777777" w:rsidR="00A732BD" w:rsidRPr="003104D0" w:rsidRDefault="00A732BD" w:rsidP="00A732BD">
      <w:pPr>
        <w:pStyle w:val="ListParagraph"/>
        <w:numPr>
          <w:ilvl w:val="0"/>
          <w:numId w:val="4"/>
        </w:numPr>
        <w:spacing w:after="0" w:line="240" w:lineRule="auto"/>
        <w:jc w:val="left"/>
        <w:rPr>
          <w:rFonts w:cs="Arial"/>
          <w:i/>
          <w:color w:val="000000" w:themeColor="text1"/>
        </w:rPr>
      </w:pPr>
      <w:r w:rsidRPr="003104D0">
        <w:rPr>
          <w:rFonts w:cs="Arial"/>
          <w:i/>
          <w:color w:val="000000" w:themeColor="text1"/>
        </w:rPr>
        <w:t>reinforcing the online safety messages provided to learners in school.</w:t>
      </w:r>
    </w:p>
    <w:p w14:paraId="0EDC782A" w14:textId="77777777" w:rsidR="00A732BD" w:rsidRPr="003104D0" w:rsidRDefault="00A732BD" w:rsidP="00A732BD">
      <w:pPr>
        <w:pStyle w:val="ListParagraph"/>
        <w:numPr>
          <w:ilvl w:val="0"/>
          <w:numId w:val="4"/>
        </w:numPr>
        <w:spacing w:after="0" w:line="240" w:lineRule="auto"/>
        <w:jc w:val="left"/>
        <w:rPr>
          <w:rFonts w:cs="Arial"/>
          <w:i/>
          <w:iCs/>
          <w:color w:val="000000" w:themeColor="text1"/>
        </w:rPr>
      </w:pPr>
      <w:r w:rsidRPr="003104D0">
        <w:rPr>
          <w:rFonts w:cs="Arial"/>
          <w:i/>
          <w:iCs/>
          <w:color w:val="000000" w:themeColor="text1"/>
        </w:rPr>
        <w:t xml:space="preserve">the safe and responsible use of their children’s personal devices in the school (where this is allowed) </w:t>
      </w:r>
    </w:p>
    <w:p w14:paraId="34CE0A41" w14:textId="77777777" w:rsidR="00A732BD" w:rsidRPr="003104D0" w:rsidRDefault="00A732BD" w:rsidP="00A732BD">
      <w:pPr>
        <w:pStyle w:val="ListParagraph"/>
        <w:spacing w:after="0" w:line="240" w:lineRule="auto"/>
        <w:jc w:val="left"/>
        <w:rPr>
          <w:rFonts w:cs="Arial"/>
          <w:i/>
          <w:iCs/>
        </w:rPr>
      </w:pPr>
    </w:p>
    <w:p w14:paraId="7CC9C0E8" w14:textId="77777777" w:rsidR="00A732BD" w:rsidRPr="003104D0" w:rsidRDefault="00A732BD" w:rsidP="00A732BD">
      <w:pPr>
        <w:pStyle w:val="Heading3"/>
      </w:pPr>
      <w:r w:rsidRPr="003104D0">
        <w:t>Community users</w:t>
      </w:r>
    </w:p>
    <w:p w14:paraId="2A1B17B2" w14:textId="77777777" w:rsidR="00A732BD" w:rsidRPr="003104D0" w:rsidRDefault="00A732BD" w:rsidP="00A732BD">
      <w:pPr>
        <w:rPr>
          <w:rFonts w:cs="Arial"/>
          <w:color w:val="466DB0"/>
        </w:rPr>
      </w:pPr>
      <w:r w:rsidRPr="003104D0">
        <w:rPr>
          <w:rFonts w:cs="Arial"/>
        </w:rPr>
        <w:t xml:space="preserve">Community users who access school systems/website/learning platform as part of the wider school provision will be expected to sign a community user AUA before being provided with access to school systems. </w:t>
      </w:r>
      <w:r w:rsidRPr="003104D0">
        <w:rPr>
          <w:rStyle w:val="GridBlueChar"/>
        </w:rPr>
        <w:t>(A community user’</w:t>
      </w:r>
      <w:r>
        <w:rPr>
          <w:rStyle w:val="GridBlueChar"/>
        </w:rPr>
        <w:t>s acceptable use agreement</w:t>
      </w:r>
      <w:r w:rsidRPr="003104D0">
        <w:rPr>
          <w:rStyle w:val="GridBlueChar"/>
        </w:rPr>
        <w:t xml:space="preserve"> can be found in the appendices</w:t>
      </w:r>
      <w:bookmarkStart w:id="40" w:name="_Toc461539367"/>
      <w:r w:rsidRPr="003104D0">
        <w:rPr>
          <w:rStyle w:val="GridBlueChar"/>
        </w:rPr>
        <w:t>).</w:t>
      </w:r>
    </w:p>
    <w:p w14:paraId="27EE0136" w14:textId="77777777" w:rsidR="00A732BD" w:rsidRPr="003104D0" w:rsidRDefault="00A732BD" w:rsidP="00A732BD">
      <w:pPr>
        <w:rPr>
          <w:rFonts w:ascii="Gotham Medium" w:eastAsiaTheme="majorEastAsia" w:hAnsi="Gotham Medium" w:cstheme="majorBidi"/>
          <w:bCs/>
          <w:color w:val="000000" w:themeColor="text1"/>
          <w:spacing w:val="-11"/>
          <w:sz w:val="36"/>
          <w:szCs w:val="26"/>
        </w:rPr>
      </w:pPr>
      <w:r w:rsidRPr="003104D0">
        <w:rPr>
          <w:rFonts w:cs="Arial"/>
          <w:i/>
          <w:iCs/>
        </w:rPr>
        <w:t xml:space="preserve">The school encourages the engagement of agencies/members of the community who can provide valuable contributions to the online safety provision and actively seeks to share its knowledge and good practice with other schools and the community. </w:t>
      </w:r>
      <w:bookmarkStart w:id="41" w:name="_Toc61445983"/>
      <w:bookmarkStart w:id="42" w:name="_Toc61452103"/>
    </w:p>
    <w:p w14:paraId="509FF3CE" w14:textId="77777777" w:rsidR="00A732BD" w:rsidRPr="007745D9" w:rsidRDefault="00A732BD" w:rsidP="00A732BD">
      <w:pPr>
        <w:pStyle w:val="Heading2"/>
      </w:pPr>
      <w:bookmarkStart w:id="43" w:name="_Toc144378886"/>
      <w:r w:rsidRPr="007745D9">
        <w:t>Online Safety Group</w:t>
      </w:r>
      <w:bookmarkEnd w:id="41"/>
      <w:bookmarkEnd w:id="42"/>
      <w:bookmarkEnd w:id="43"/>
    </w:p>
    <w:p w14:paraId="68E07053" w14:textId="77777777" w:rsidR="00A732BD" w:rsidRPr="007745D9" w:rsidRDefault="00A732BD" w:rsidP="00A732BD">
      <w:pPr>
        <w:pStyle w:val="GridBlue"/>
        <w:rPr>
          <w:color w:val="auto"/>
        </w:rPr>
      </w:pPr>
      <w:r w:rsidRPr="007745D9">
        <w:rPr>
          <w:color w:val="auto"/>
        </w:rPr>
        <w:t>The Online Safety Group provides a consultative group that has wide representation from the school community, with responsibility for issues regarding online safety and monitoring the Online Safety Policy including the impact of initiatives. Depending on the size or structure of the school this group may be part of the safeguarding group. The group will also be responsible for regular reporting to senior leaders and the governing body.</w:t>
      </w:r>
    </w:p>
    <w:p w14:paraId="73FCF2B3" w14:textId="27B5163E" w:rsidR="00A732BD" w:rsidRPr="007745D9" w:rsidRDefault="00A732BD" w:rsidP="0D6EBBD0">
      <w:pPr>
        <w:pStyle w:val="ListParagraph"/>
        <w:numPr>
          <w:ilvl w:val="0"/>
          <w:numId w:val="28"/>
        </w:numPr>
        <w:spacing w:after="0" w:line="240" w:lineRule="auto"/>
        <w:rPr>
          <w:rFonts w:cs="Arial"/>
        </w:rPr>
      </w:pPr>
      <w:r w:rsidRPr="0D6EBBD0">
        <w:rPr>
          <w:rFonts w:cs="Arial"/>
        </w:rPr>
        <w:t xml:space="preserve">The Online Safety Group has the following members </w:t>
      </w:r>
    </w:p>
    <w:p w14:paraId="1156DEA1" w14:textId="4AF38045" w:rsidR="00A732BD" w:rsidRPr="007745D9" w:rsidRDefault="00A732BD" w:rsidP="0D6EBBD0">
      <w:pPr>
        <w:pStyle w:val="ListParagraph"/>
        <w:numPr>
          <w:ilvl w:val="0"/>
          <w:numId w:val="28"/>
        </w:numPr>
        <w:spacing w:after="0" w:line="240" w:lineRule="auto"/>
        <w:rPr>
          <w:rFonts w:cs="Arial"/>
        </w:rPr>
      </w:pPr>
      <w:r w:rsidRPr="0D6EBBD0">
        <w:rPr>
          <w:rFonts w:cs="Arial"/>
        </w:rPr>
        <w:t xml:space="preserve">Designated Safeguarding Lead </w:t>
      </w:r>
    </w:p>
    <w:p w14:paraId="36C4EA37" w14:textId="77777777" w:rsidR="00A732BD" w:rsidRPr="007745D9" w:rsidRDefault="00A732BD" w:rsidP="00A732BD">
      <w:pPr>
        <w:pStyle w:val="ListParagraph"/>
        <w:numPr>
          <w:ilvl w:val="0"/>
          <w:numId w:val="28"/>
        </w:numPr>
        <w:spacing w:after="0" w:line="240" w:lineRule="auto"/>
        <w:jc w:val="left"/>
        <w:rPr>
          <w:rFonts w:cs="Arial"/>
        </w:rPr>
      </w:pPr>
      <w:r w:rsidRPr="0D6EBBD0">
        <w:rPr>
          <w:rFonts w:cs="Arial"/>
        </w:rPr>
        <w:t>Online Safety Lead</w:t>
      </w:r>
    </w:p>
    <w:p w14:paraId="113870F0" w14:textId="77777777" w:rsidR="00A732BD" w:rsidRPr="007745D9" w:rsidRDefault="00A732BD" w:rsidP="00A732BD">
      <w:pPr>
        <w:pStyle w:val="ListParagraph"/>
        <w:numPr>
          <w:ilvl w:val="0"/>
          <w:numId w:val="28"/>
        </w:numPr>
        <w:spacing w:after="0" w:line="240" w:lineRule="auto"/>
        <w:jc w:val="left"/>
        <w:rPr>
          <w:rFonts w:cs="Arial"/>
        </w:rPr>
      </w:pPr>
      <w:r w:rsidRPr="0D6EBBD0">
        <w:rPr>
          <w:rFonts w:cs="Arial"/>
        </w:rPr>
        <w:t>senior leaders</w:t>
      </w:r>
    </w:p>
    <w:p w14:paraId="69E8D01D" w14:textId="77777777" w:rsidR="00A732BD" w:rsidRPr="007745D9" w:rsidRDefault="00A732BD" w:rsidP="00A732BD">
      <w:pPr>
        <w:pStyle w:val="ListParagraph"/>
        <w:numPr>
          <w:ilvl w:val="0"/>
          <w:numId w:val="28"/>
        </w:numPr>
        <w:spacing w:after="0" w:line="240" w:lineRule="auto"/>
        <w:jc w:val="left"/>
        <w:rPr>
          <w:rFonts w:cs="Arial"/>
        </w:rPr>
      </w:pPr>
      <w:r w:rsidRPr="0D6EBBD0">
        <w:rPr>
          <w:rFonts w:cs="Arial"/>
        </w:rPr>
        <w:t>online safety governor</w:t>
      </w:r>
    </w:p>
    <w:p w14:paraId="45A6D07C" w14:textId="77777777" w:rsidR="00A732BD" w:rsidRPr="007745D9" w:rsidRDefault="00A732BD" w:rsidP="00A732BD">
      <w:pPr>
        <w:pStyle w:val="ListParagraph"/>
        <w:numPr>
          <w:ilvl w:val="0"/>
          <w:numId w:val="28"/>
        </w:numPr>
        <w:spacing w:after="0" w:line="240" w:lineRule="auto"/>
        <w:jc w:val="left"/>
        <w:rPr>
          <w:rFonts w:cs="Arial"/>
        </w:rPr>
      </w:pPr>
      <w:r w:rsidRPr="0D6EBBD0">
        <w:rPr>
          <w:rFonts w:cs="Arial"/>
        </w:rPr>
        <w:t>technical staff</w:t>
      </w:r>
    </w:p>
    <w:p w14:paraId="01481C57" w14:textId="77777777" w:rsidR="00A732BD" w:rsidRPr="007745D9" w:rsidRDefault="00A732BD" w:rsidP="00A732BD">
      <w:pPr>
        <w:pStyle w:val="ListParagraph"/>
        <w:numPr>
          <w:ilvl w:val="0"/>
          <w:numId w:val="28"/>
        </w:numPr>
        <w:spacing w:after="0" w:line="240" w:lineRule="auto"/>
        <w:jc w:val="left"/>
        <w:rPr>
          <w:rFonts w:cs="Arial"/>
        </w:rPr>
      </w:pPr>
      <w:r w:rsidRPr="0D6EBBD0">
        <w:rPr>
          <w:rFonts w:cs="Arial"/>
        </w:rPr>
        <w:t>teacher and support staff members</w:t>
      </w:r>
    </w:p>
    <w:p w14:paraId="182364DE" w14:textId="77777777" w:rsidR="00A732BD" w:rsidRPr="007745D9" w:rsidRDefault="00A732BD" w:rsidP="00A732BD">
      <w:pPr>
        <w:pStyle w:val="ListParagraph"/>
        <w:numPr>
          <w:ilvl w:val="0"/>
          <w:numId w:val="28"/>
        </w:numPr>
        <w:spacing w:after="0" w:line="240" w:lineRule="auto"/>
        <w:jc w:val="left"/>
        <w:rPr>
          <w:rFonts w:cs="Arial"/>
        </w:rPr>
      </w:pPr>
      <w:r w:rsidRPr="0D6EBBD0">
        <w:rPr>
          <w:rFonts w:cs="Arial"/>
        </w:rPr>
        <w:t>learners</w:t>
      </w:r>
    </w:p>
    <w:p w14:paraId="664BC364" w14:textId="77777777" w:rsidR="00A732BD" w:rsidRPr="007745D9" w:rsidRDefault="00A732BD" w:rsidP="00A732BD">
      <w:pPr>
        <w:pStyle w:val="ListParagraph"/>
        <w:numPr>
          <w:ilvl w:val="0"/>
          <w:numId w:val="28"/>
        </w:numPr>
        <w:spacing w:after="0" w:line="240" w:lineRule="auto"/>
        <w:jc w:val="left"/>
        <w:rPr>
          <w:rFonts w:cs="Arial"/>
        </w:rPr>
      </w:pPr>
      <w:r w:rsidRPr="0D6EBBD0">
        <w:rPr>
          <w:rFonts w:cs="Arial"/>
        </w:rPr>
        <w:t>parents/carers</w:t>
      </w:r>
    </w:p>
    <w:p w14:paraId="3788BECD" w14:textId="77777777" w:rsidR="00A732BD" w:rsidRPr="007745D9" w:rsidRDefault="00A732BD" w:rsidP="00A732BD">
      <w:pPr>
        <w:pStyle w:val="ListParagraph"/>
        <w:numPr>
          <w:ilvl w:val="0"/>
          <w:numId w:val="28"/>
        </w:numPr>
      </w:pPr>
      <w:r>
        <w:t>community representatives</w:t>
      </w:r>
    </w:p>
    <w:p w14:paraId="40E1FEC7" w14:textId="77777777" w:rsidR="00A732BD" w:rsidRPr="007745D9" w:rsidRDefault="00A732BD" w:rsidP="00A732BD">
      <w:pPr>
        <w:spacing w:after="0"/>
      </w:pPr>
      <w:r w:rsidRPr="007745D9">
        <w:t xml:space="preserve">Members of the Online Safety Group </w:t>
      </w:r>
      <w:r w:rsidRPr="007745D9">
        <w:rPr>
          <w:rStyle w:val="GridBlueChar"/>
        </w:rPr>
        <w:t>(or other designated group)</w:t>
      </w:r>
      <w:r w:rsidRPr="007745D9">
        <w:t xml:space="preserve"> will assist the DSL/OSL </w:t>
      </w:r>
      <w:r w:rsidRPr="007745D9">
        <w:rPr>
          <w:rStyle w:val="GridBlueChar"/>
        </w:rPr>
        <w:t>(or another relevant person)</w:t>
      </w:r>
      <w:r w:rsidRPr="007745D9">
        <w:t xml:space="preserve"> with:</w:t>
      </w:r>
    </w:p>
    <w:p w14:paraId="7780C46E" w14:textId="77777777" w:rsidR="00A732BD" w:rsidRPr="007745D9" w:rsidRDefault="00A732BD" w:rsidP="00A732BD">
      <w:pPr>
        <w:pStyle w:val="ListParagraph"/>
        <w:numPr>
          <w:ilvl w:val="0"/>
          <w:numId w:val="22"/>
        </w:numPr>
      </w:pPr>
      <w:r w:rsidRPr="007745D9">
        <w:t>the production/review/monitoring of the school Online Safety Policy/documents</w:t>
      </w:r>
    </w:p>
    <w:p w14:paraId="729D553F" w14:textId="77777777" w:rsidR="00A732BD" w:rsidRPr="007745D9" w:rsidRDefault="00A732BD" w:rsidP="00A732BD">
      <w:pPr>
        <w:pStyle w:val="ListParagraph"/>
        <w:numPr>
          <w:ilvl w:val="0"/>
          <w:numId w:val="22"/>
        </w:numPr>
      </w:pPr>
      <w:r w:rsidRPr="007745D9">
        <w:t>the production/review/monitoring of the school filtering policy and requests for filtering changes</w:t>
      </w:r>
    </w:p>
    <w:p w14:paraId="65AE44D4" w14:textId="77777777" w:rsidR="00A732BD" w:rsidRPr="007745D9" w:rsidRDefault="00A732BD" w:rsidP="00A732BD">
      <w:pPr>
        <w:pStyle w:val="ListParagraph"/>
        <w:numPr>
          <w:ilvl w:val="0"/>
          <w:numId w:val="22"/>
        </w:numPr>
      </w:pPr>
      <w:r w:rsidRPr="007745D9">
        <w:t xml:space="preserve">mapping and reviewing the online safety education provision – ensuring relevance, breadth and progression and coverage </w:t>
      </w:r>
    </w:p>
    <w:p w14:paraId="50E2A73A" w14:textId="77777777" w:rsidR="00A732BD" w:rsidRPr="007745D9" w:rsidRDefault="00A732BD" w:rsidP="00A732BD">
      <w:pPr>
        <w:pStyle w:val="ListParagraph"/>
        <w:numPr>
          <w:ilvl w:val="0"/>
          <w:numId w:val="22"/>
        </w:numPr>
      </w:pPr>
      <w:r w:rsidRPr="007745D9">
        <w:t>reviewing network/filtering/monitoring/incident logs, where possible</w:t>
      </w:r>
    </w:p>
    <w:p w14:paraId="46412E85" w14:textId="77777777" w:rsidR="00A732BD" w:rsidRPr="007745D9" w:rsidRDefault="00A732BD" w:rsidP="00A732BD">
      <w:pPr>
        <w:pStyle w:val="ListParagraph"/>
        <w:numPr>
          <w:ilvl w:val="0"/>
          <w:numId w:val="22"/>
        </w:numPr>
      </w:pPr>
      <w:r w:rsidRPr="007745D9">
        <w:t>encouraging the contribution of learners to staff awareness, emerging trends and the school online safety provision</w:t>
      </w:r>
    </w:p>
    <w:p w14:paraId="260173E8" w14:textId="77777777" w:rsidR="00A732BD" w:rsidRPr="007745D9" w:rsidRDefault="00A732BD" w:rsidP="00A732BD">
      <w:pPr>
        <w:pStyle w:val="ListParagraph"/>
        <w:numPr>
          <w:ilvl w:val="0"/>
          <w:numId w:val="22"/>
        </w:numPr>
      </w:pPr>
      <w:r w:rsidRPr="007745D9">
        <w:t>consulting stakeholders – including staff/parents/carers about the online safety provision</w:t>
      </w:r>
    </w:p>
    <w:p w14:paraId="4B702BF7" w14:textId="77777777" w:rsidR="00A732BD" w:rsidRPr="007745D9" w:rsidRDefault="00A732BD" w:rsidP="00A732BD">
      <w:pPr>
        <w:pStyle w:val="ListParagraph"/>
        <w:numPr>
          <w:ilvl w:val="0"/>
          <w:numId w:val="22"/>
        </w:numPr>
      </w:pPr>
      <w:r w:rsidRPr="007745D9">
        <w:t>monitoring improvement actions identified through use of the 360-degree safe self-review tool.</w:t>
      </w:r>
    </w:p>
    <w:p w14:paraId="7A69D284" w14:textId="77777777" w:rsidR="00A732BD" w:rsidRPr="003104D0" w:rsidRDefault="00A732BD" w:rsidP="00A732BD">
      <w:pPr>
        <w:pStyle w:val="Heading2"/>
        <w:rPr>
          <w:color w:val="466DB0"/>
        </w:rPr>
      </w:pPr>
      <w:bookmarkStart w:id="44" w:name="_Toc61445984"/>
      <w:bookmarkStart w:id="45" w:name="_Toc61452104"/>
      <w:bookmarkStart w:id="46" w:name="_Toc144378887"/>
      <w:r w:rsidRPr="003104D0">
        <w:t>Professional Standards</w:t>
      </w:r>
      <w:bookmarkEnd w:id="44"/>
      <w:bookmarkEnd w:id="45"/>
      <w:bookmarkEnd w:id="46"/>
      <w:r w:rsidRPr="003104D0">
        <w:t xml:space="preserve"> </w:t>
      </w:r>
    </w:p>
    <w:p w14:paraId="18462195" w14:textId="77777777" w:rsidR="00A732BD" w:rsidRPr="003104D0" w:rsidRDefault="00A732BD" w:rsidP="00A732BD">
      <w:pPr>
        <w:rPr>
          <w:rFonts w:eastAsia="Calibri" w:cs="Arial"/>
        </w:rPr>
      </w:pPr>
      <w:r w:rsidRPr="003104D0">
        <w:rPr>
          <w:rFonts w:eastAsia="Times New Roman" w:cs="Arial"/>
          <w:color w:val="000000" w:themeColor="text1"/>
          <w:lang w:eastAsia="en-GB"/>
        </w:rPr>
        <w:t xml:space="preserve">There is an expectation that required </w:t>
      </w:r>
      <w:r w:rsidRPr="003104D0">
        <w:rPr>
          <w:rFonts w:eastAsia="Times New Roman" w:cs="Arial"/>
          <w:lang w:eastAsia="en-GB"/>
        </w:rPr>
        <w:t>professional standards</w:t>
      </w:r>
      <w:r w:rsidRPr="003104D0">
        <w:rPr>
          <w:rFonts w:eastAsia="Times New Roman" w:cs="Arial"/>
          <w:color w:val="000000" w:themeColor="text1"/>
          <w:lang w:eastAsia="en-GB"/>
        </w:rPr>
        <w:t xml:space="preserve"> will be applied to online safety as in other aspects of school life i.e., </w:t>
      </w:r>
      <w:r w:rsidRPr="003104D0">
        <w:t xml:space="preserve">policies and protocols are in place for the use of online communication technology between the staff and other members of the school and wider community, using officially sanctioned school mechanisms. </w:t>
      </w:r>
    </w:p>
    <w:bookmarkStart w:id="47" w:name="_Toc29915710"/>
    <w:bookmarkStart w:id="48" w:name="_Toc61445985"/>
    <w:bookmarkStart w:id="49" w:name="_Toc61452105"/>
    <w:bookmarkStart w:id="50" w:name="_Toc144378888"/>
    <w:p w14:paraId="54DF1C99" w14:textId="77777777" w:rsidR="00A732BD" w:rsidRPr="003104D0" w:rsidRDefault="00A732BD" w:rsidP="00A732BD">
      <w:pPr>
        <w:pStyle w:val="Heading1"/>
        <w:spacing w:after="0"/>
      </w:pPr>
      <w:r w:rsidRPr="003104D0">
        <w:rPr>
          <w:noProof/>
          <w:lang w:eastAsia="en-GB"/>
        </w:rPr>
        <mc:AlternateContent>
          <mc:Choice Requires="wps">
            <w:drawing>
              <wp:anchor distT="0" distB="0" distL="114300" distR="114300" simplePos="0" relativeHeight="251662336" behindDoc="0" locked="0" layoutInCell="1" allowOverlap="1" wp14:anchorId="1C375430" wp14:editId="11A5641F">
                <wp:simplePos x="0" y="0"/>
                <wp:positionH relativeFrom="column">
                  <wp:posOffset>-1784985</wp:posOffset>
                </wp:positionH>
                <wp:positionV relativeFrom="paragraph">
                  <wp:posOffset>1057910</wp:posOffset>
                </wp:positionV>
                <wp:extent cx="800100" cy="571500"/>
                <wp:effectExtent l="0" t="381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7E36C" w14:textId="77777777" w:rsidR="00A732BD" w:rsidRDefault="00A732BD" w:rsidP="00A732BD">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0" style="position:absolute;left:0;text-align:left;margin-left:-140.55pt;margin-top:83.3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0k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" w14:anchorId="1C375430">
                <v:textbox>
                  <w:txbxContent>
                    <w:p w:rsidR="00A732BD" w:rsidP="00A732BD" w:rsidRDefault="00A732BD" w14:paraId="4737E36C" w14:textId="77777777">
                      <w:pPr>
                        <w:jc w:val="center"/>
                      </w:pPr>
                      <w:r>
                        <w:rPr>
                          <w:color w:val="FFFFFF"/>
                          <w:sz w:val="60"/>
                        </w:rPr>
                        <w:t>11</w:t>
                      </w:r>
                    </w:p>
                  </w:txbxContent>
                </v:textbox>
              </v:shape>
            </w:pict>
          </mc:Fallback>
        </mc:AlternateContent>
      </w:r>
      <w:bookmarkEnd w:id="40"/>
      <w:r w:rsidRPr="003104D0">
        <w:t>Policy</w:t>
      </w:r>
      <w:bookmarkStart w:id="51" w:name="_Toc61445986"/>
      <w:bookmarkStart w:id="52" w:name="_Toc61452106"/>
      <w:bookmarkEnd w:id="47"/>
      <w:bookmarkEnd w:id="48"/>
      <w:bookmarkEnd w:id="49"/>
      <w:bookmarkEnd w:id="50"/>
    </w:p>
    <w:p w14:paraId="62EBF3C5" w14:textId="77777777" w:rsidR="00A732BD" w:rsidRPr="003104D0" w:rsidRDefault="00A732BD" w:rsidP="00A732BD">
      <w:pPr>
        <w:pStyle w:val="Heading1"/>
        <w:spacing w:after="0"/>
      </w:pPr>
    </w:p>
    <w:p w14:paraId="6FB3CFBF" w14:textId="77777777" w:rsidR="00A732BD" w:rsidRPr="003104D0" w:rsidRDefault="00A732BD" w:rsidP="00A732BD">
      <w:pPr>
        <w:pStyle w:val="Heading2"/>
        <w:spacing w:before="0" w:after="0"/>
      </w:pPr>
      <w:bookmarkStart w:id="53" w:name="_Toc144378889"/>
      <w:r w:rsidRPr="003104D0">
        <w:t>Online Safety Policy</w:t>
      </w:r>
      <w:bookmarkEnd w:id="51"/>
      <w:bookmarkEnd w:id="52"/>
      <w:bookmarkEnd w:id="53"/>
    </w:p>
    <w:p w14:paraId="172402AA" w14:textId="77777777" w:rsidR="00A732BD" w:rsidRPr="003104D0" w:rsidRDefault="00A732BD" w:rsidP="00A732BD">
      <w:pPr>
        <w:spacing w:after="0"/>
        <w:rPr>
          <w:rFonts w:cs="Arial"/>
          <w:color w:val="5B9BD5" w:themeColor="accent1"/>
        </w:rPr>
      </w:pPr>
      <w:r w:rsidRPr="003104D0">
        <w:rPr>
          <w:rFonts w:cs="Arial"/>
          <w:color w:val="5B9BD5" w:themeColor="accent1"/>
        </w:rPr>
        <w:t>The DfE guidance “Keeping Children Safe in Education” states:</w:t>
      </w:r>
    </w:p>
    <w:p w14:paraId="68005EC1" w14:textId="77777777" w:rsidR="00A732BD" w:rsidRPr="003104D0" w:rsidRDefault="00A732BD" w:rsidP="00A732BD">
      <w:pPr>
        <w:ind w:left="720"/>
        <w:rPr>
          <w:color w:val="5B9BD5" w:themeColor="accent1"/>
        </w:rPr>
      </w:pPr>
      <w:r w:rsidRPr="003104D0">
        <w:rPr>
          <w:b/>
          <w:color w:val="5B9BD5" w:themeColor="accent1"/>
        </w:rPr>
        <w:t>“Online safety</w:t>
      </w:r>
      <w:r w:rsidRPr="003104D0">
        <w:rPr>
          <w:color w:val="5B9BD5" w:themeColor="accent1"/>
        </w:rPr>
        <w:t xml:space="preserve"> and the school or college’s approach to it should be reflected in the child protection policy”</w:t>
      </w:r>
    </w:p>
    <w:p w14:paraId="59B0B102" w14:textId="77777777" w:rsidR="00A732BD" w:rsidRPr="003104D0" w:rsidRDefault="00A732BD" w:rsidP="00A732BD">
      <w:pPr>
        <w:spacing w:after="0"/>
        <w:rPr>
          <w:rFonts w:cs="Arial"/>
        </w:rPr>
      </w:pPr>
      <w:r w:rsidRPr="003104D0">
        <w:rPr>
          <w:rFonts w:cs="Arial"/>
        </w:rPr>
        <w:t>The school Online Safety Policy:</w:t>
      </w:r>
    </w:p>
    <w:p w14:paraId="3A3270EB" w14:textId="77777777" w:rsidR="00A732BD" w:rsidRPr="003104D0" w:rsidRDefault="00A732BD" w:rsidP="00A732BD">
      <w:pPr>
        <w:pStyle w:val="ListParagraph"/>
        <w:numPr>
          <w:ilvl w:val="0"/>
          <w:numId w:val="23"/>
        </w:numPr>
      </w:pPr>
      <w:r w:rsidRPr="003104D0">
        <w:t>sets expectations for the safe and responsible use of digital technologies for learning, administration, and communication</w:t>
      </w:r>
    </w:p>
    <w:p w14:paraId="0F2C114C" w14:textId="77777777" w:rsidR="00A732BD" w:rsidRPr="003104D0" w:rsidRDefault="00A732BD" w:rsidP="00A732BD">
      <w:pPr>
        <w:pStyle w:val="ListParagraph"/>
        <w:numPr>
          <w:ilvl w:val="0"/>
          <w:numId w:val="23"/>
        </w:numPr>
      </w:pPr>
      <w:r w:rsidRPr="003104D0">
        <w:t>allocates responsibilities for the delivery of the policy</w:t>
      </w:r>
    </w:p>
    <w:p w14:paraId="40EC1AEB" w14:textId="77777777" w:rsidR="00A732BD" w:rsidRPr="003104D0" w:rsidRDefault="00A732BD" w:rsidP="00A732BD">
      <w:pPr>
        <w:pStyle w:val="ListParagraph"/>
        <w:numPr>
          <w:ilvl w:val="0"/>
          <w:numId w:val="23"/>
        </w:numPr>
      </w:pPr>
      <w:r w:rsidRPr="003104D0">
        <w:t>is regularly reviewed in a collaborative manner, taking account of online safety incidents and changes/trends in technology and related behaviours</w:t>
      </w:r>
    </w:p>
    <w:p w14:paraId="4865FB75" w14:textId="77777777" w:rsidR="00A732BD" w:rsidRPr="003104D0" w:rsidRDefault="00A732BD" w:rsidP="00A732BD">
      <w:pPr>
        <w:pStyle w:val="ListParagraph"/>
        <w:numPr>
          <w:ilvl w:val="0"/>
          <w:numId w:val="23"/>
        </w:numPr>
      </w:pPr>
      <w:r w:rsidRPr="003104D0">
        <w:t>establishes guidance for staff in how they should use digital technologies responsibly, protecting themselves and the school and how they should use this understanding to help safeguard learners in the digital world</w:t>
      </w:r>
    </w:p>
    <w:p w14:paraId="0D339C99" w14:textId="77777777" w:rsidR="00A732BD" w:rsidRPr="003104D0" w:rsidRDefault="00A732BD" w:rsidP="00A732BD">
      <w:pPr>
        <w:pStyle w:val="ListParagraph"/>
        <w:numPr>
          <w:ilvl w:val="0"/>
          <w:numId w:val="23"/>
        </w:numPr>
      </w:pPr>
      <w:r w:rsidRPr="003104D0">
        <w:t>describes how the school will help prepare learners to be safe and responsible users of online technologies</w:t>
      </w:r>
    </w:p>
    <w:p w14:paraId="49F38811" w14:textId="77777777" w:rsidR="00A732BD" w:rsidRPr="003104D0" w:rsidRDefault="00A732BD" w:rsidP="00A732BD">
      <w:pPr>
        <w:pStyle w:val="ListParagraph"/>
        <w:numPr>
          <w:ilvl w:val="0"/>
          <w:numId w:val="23"/>
        </w:numPr>
      </w:pPr>
      <w:r w:rsidRPr="003104D0">
        <w:t>establishes clear procedures to identify, report, respond to and record the misuse of digital technologies and online safety incidents, including external support mechanisms</w:t>
      </w:r>
    </w:p>
    <w:p w14:paraId="2E70DC39" w14:textId="77777777" w:rsidR="00A732BD" w:rsidRPr="003104D0" w:rsidRDefault="00A732BD" w:rsidP="00A732BD">
      <w:pPr>
        <w:pStyle w:val="ListParagraph"/>
        <w:numPr>
          <w:ilvl w:val="0"/>
          <w:numId w:val="23"/>
        </w:numPr>
      </w:pPr>
      <w:r w:rsidRPr="003104D0">
        <w:t xml:space="preserve">is supplemented by a series of related acceptable use agreements </w:t>
      </w:r>
    </w:p>
    <w:p w14:paraId="44231D25" w14:textId="77777777" w:rsidR="00A732BD" w:rsidRPr="003104D0" w:rsidRDefault="00A732BD" w:rsidP="00A732BD">
      <w:pPr>
        <w:pStyle w:val="ListParagraph"/>
        <w:numPr>
          <w:ilvl w:val="0"/>
          <w:numId w:val="23"/>
        </w:numPr>
        <w:rPr>
          <w:rStyle w:val="GridBlueChar"/>
        </w:rPr>
      </w:pPr>
      <w:r w:rsidRPr="003104D0">
        <w:t xml:space="preserve">is made available to staff at induction and through normal communication channels </w:t>
      </w:r>
      <w:r>
        <w:t>of teams</w:t>
      </w:r>
    </w:p>
    <w:p w14:paraId="3802AF79" w14:textId="77777777" w:rsidR="00A732BD" w:rsidRPr="003104D0" w:rsidRDefault="00A732BD" w:rsidP="00A732BD">
      <w:pPr>
        <w:pStyle w:val="ListParagraph"/>
        <w:numPr>
          <w:ilvl w:val="0"/>
          <w:numId w:val="23"/>
        </w:numPr>
        <w:rPr>
          <w:i/>
          <w:iCs/>
        </w:rPr>
      </w:pPr>
      <w:r w:rsidRPr="003104D0">
        <w:rPr>
          <w:i/>
          <w:iCs/>
        </w:rPr>
        <w:t>is published on the school website.</w:t>
      </w:r>
    </w:p>
    <w:p w14:paraId="260A9B9F" w14:textId="77777777" w:rsidR="00A732BD" w:rsidRPr="003104D0" w:rsidRDefault="00A732BD" w:rsidP="00A732BD">
      <w:pPr>
        <w:pStyle w:val="Heading2"/>
      </w:pPr>
      <w:bookmarkStart w:id="54" w:name="_Toc61445987"/>
      <w:bookmarkStart w:id="55" w:name="_Toc61452107"/>
      <w:bookmarkStart w:id="56" w:name="_Toc144378890"/>
      <w:bookmarkStart w:id="57" w:name="_Hlk62659631"/>
      <w:r w:rsidRPr="003104D0">
        <w:t>Acceptable use</w:t>
      </w:r>
      <w:bookmarkEnd w:id="54"/>
      <w:bookmarkEnd w:id="55"/>
      <w:bookmarkEnd w:id="56"/>
    </w:p>
    <w:p w14:paraId="328E67FF" w14:textId="77777777" w:rsidR="00A732BD" w:rsidRPr="003104D0" w:rsidRDefault="00A732BD" w:rsidP="00A732BD">
      <w:pPr>
        <w:pStyle w:val="Heading3"/>
        <w:rPr>
          <w:rFonts w:cs="Arial"/>
          <w:bCs w:val="0"/>
          <w:szCs w:val="24"/>
        </w:rPr>
      </w:pPr>
      <w:r w:rsidRPr="003104D0">
        <w:rPr>
          <w:rFonts w:cs="Arial"/>
          <w:bCs w:val="0"/>
          <w:szCs w:val="24"/>
        </w:rPr>
        <w:t>The school has defined what it regards as acceptable/unacceptable use and this is shown in the tables below.</w:t>
      </w:r>
    </w:p>
    <w:p w14:paraId="60B40F51" w14:textId="77777777" w:rsidR="00A732BD" w:rsidRPr="003104D0" w:rsidRDefault="00A732BD" w:rsidP="00A732BD">
      <w:pPr>
        <w:pStyle w:val="Heading3"/>
      </w:pPr>
      <w:r w:rsidRPr="003104D0">
        <w:t>Acceptable use agreements</w:t>
      </w:r>
    </w:p>
    <w:p w14:paraId="2CEB2F65" w14:textId="77777777" w:rsidR="00A732BD" w:rsidRPr="003104D0" w:rsidRDefault="00A732BD" w:rsidP="00A732BD">
      <w:pPr>
        <w:pStyle w:val="GridBlue"/>
        <w:rPr>
          <w:rFonts w:cs="Open Sans Light"/>
        </w:rPr>
      </w:pPr>
      <w:r w:rsidRPr="003104D0">
        <w:t xml:space="preserve">An Acceptable Use Agreement is a document that outlines a school’s expectations on the responsible use of technology by its users. In most schools they are signed or acknowledged by their staff as part of their conditions of employment. Some may also require learners and parents/carers to sign them, though it is more important for these to be regularly promoted, understood and followed rather than just signed. </w:t>
      </w:r>
      <w:r w:rsidRPr="003104D0">
        <w:rPr>
          <w:rFonts w:cs="Open Sans Light"/>
        </w:rPr>
        <w:t>There is a range of acceptable use agreements in the appendices.</w:t>
      </w:r>
    </w:p>
    <w:p w14:paraId="6C003337" w14:textId="77777777" w:rsidR="00A732BD" w:rsidRPr="003104D0" w:rsidRDefault="00A732BD" w:rsidP="00A732BD">
      <w:pPr>
        <w:pStyle w:val="Heading3"/>
        <w:rPr>
          <w:rStyle w:val="GridBlueChar"/>
          <w:rFonts w:cs="Open Sans Light"/>
        </w:rPr>
      </w:pPr>
      <w:r w:rsidRPr="003104D0">
        <w:rPr>
          <w:rFonts w:ascii="Open Sans Light" w:hAnsi="Open Sans Light" w:cs="Open Sans Light"/>
          <w:sz w:val="22"/>
        </w:rPr>
        <w:t>The Online Safety Policy and acceptable use agreements define acceptable use at the school. The acceptable use agreements will be co</w:t>
      </w:r>
      <w:r>
        <w:rPr>
          <w:rFonts w:ascii="Open Sans Light" w:hAnsi="Open Sans Light" w:cs="Open Sans Light"/>
          <w:sz w:val="22"/>
        </w:rPr>
        <w:t>mmunicated/re-enforced through:</w:t>
      </w:r>
    </w:p>
    <w:p w14:paraId="1BC4B58B" w14:textId="77777777" w:rsidR="00A732BD" w:rsidRPr="003104D0" w:rsidRDefault="00A732BD" w:rsidP="00A732BD">
      <w:pPr>
        <w:pStyle w:val="ListParagraph"/>
        <w:numPr>
          <w:ilvl w:val="0"/>
          <w:numId w:val="37"/>
        </w:numPr>
        <w:rPr>
          <w:i/>
          <w:iCs/>
        </w:rPr>
      </w:pPr>
      <w:r>
        <w:t>Showbie</w:t>
      </w:r>
    </w:p>
    <w:p w14:paraId="71475363" w14:textId="77777777" w:rsidR="00A732BD" w:rsidRPr="003104D0" w:rsidRDefault="00A732BD" w:rsidP="00A732BD">
      <w:pPr>
        <w:pStyle w:val="ListParagraph"/>
        <w:numPr>
          <w:ilvl w:val="0"/>
          <w:numId w:val="37"/>
        </w:numPr>
        <w:rPr>
          <w:i/>
          <w:iCs/>
        </w:rPr>
      </w:pPr>
      <w:r w:rsidRPr="003104D0">
        <w:t>staff induction and handbook</w:t>
      </w:r>
    </w:p>
    <w:p w14:paraId="1CC3D27B" w14:textId="77777777" w:rsidR="00A732BD" w:rsidRPr="003104D0" w:rsidRDefault="00A732BD" w:rsidP="00A732BD">
      <w:pPr>
        <w:pStyle w:val="ListParagraph"/>
        <w:numPr>
          <w:ilvl w:val="0"/>
          <w:numId w:val="37"/>
        </w:numPr>
        <w:rPr>
          <w:i/>
          <w:iCs/>
        </w:rPr>
      </w:pPr>
      <w:r w:rsidRPr="003104D0">
        <w:t>posters/notices around where technology is used</w:t>
      </w:r>
    </w:p>
    <w:p w14:paraId="3CC3010E" w14:textId="77777777" w:rsidR="00A732BD" w:rsidRPr="003104D0" w:rsidRDefault="00A732BD" w:rsidP="00A732BD">
      <w:pPr>
        <w:pStyle w:val="ListParagraph"/>
        <w:numPr>
          <w:ilvl w:val="0"/>
          <w:numId w:val="37"/>
        </w:numPr>
        <w:rPr>
          <w:i/>
          <w:iCs/>
        </w:rPr>
      </w:pPr>
      <w:r w:rsidRPr="003104D0">
        <w:t>communication with parents/carers</w:t>
      </w:r>
    </w:p>
    <w:p w14:paraId="4B6969E8" w14:textId="77777777" w:rsidR="00A732BD" w:rsidRPr="003104D0" w:rsidRDefault="00A732BD" w:rsidP="00A732BD">
      <w:pPr>
        <w:pStyle w:val="ListParagraph"/>
        <w:numPr>
          <w:ilvl w:val="0"/>
          <w:numId w:val="37"/>
        </w:numPr>
        <w:rPr>
          <w:i/>
          <w:iCs/>
        </w:rPr>
      </w:pPr>
      <w:r w:rsidRPr="003104D0">
        <w:t>built into education sessions</w:t>
      </w:r>
    </w:p>
    <w:p w14:paraId="4644DB6C" w14:textId="77777777" w:rsidR="00A732BD" w:rsidRPr="003104D0" w:rsidRDefault="00A732BD" w:rsidP="00A732BD">
      <w:pPr>
        <w:pStyle w:val="ListParagraph"/>
        <w:numPr>
          <w:ilvl w:val="0"/>
          <w:numId w:val="37"/>
        </w:numPr>
        <w:rPr>
          <w:i/>
          <w:iCs/>
        </w:rPr>
      </w:pPr>
      <w:r w:rsidRPr="003104D0">
        <w:t>school website</w:t>
      </w:r>
    </w:p>
    <w:p w14:paraId="583F3195" w14:textId="77777777" w:rsidR="00A732BD" w:rsidRPr="003104D0" w:rsidRDefault="00A732BD" w:rsidP="00A732BD">
      <w:pPr>
        <w:pStyle w:val="ListParagraph"/>
        <w:numPr>
          <w:ilvl w:val="0"/>
          <w:numId w:val="37"/>
        </w:numPr>
        <w:rPr>
          <w:i/>
          <w:iCs/>
        </w:rPr>
      </w:pPr>
      <w:r w:rsidRPr="003104D0">
        <w:t>peer support.</w:t>
      </w:r>
    </w:p>
    <w:tbl>
      <w:tblPr>
        <w:tblStyle w:val="TableGrid"/>
        <w:tblW w:w="10490" w:type="dxa"/>
        <w:jc w:val="center"/>
        <w:tblLayout w:type="fixed"/>
        <w:tblLook w:val="0000" w:firstRow="0" w:lastRow="0" w:firstColumn="0" w:lastColumn="0" w:noHBand="0" w:noVBand="0"/>
      </w:tblPr>
      <w:tblGrid>
        <w:gridCol w:w="1838"/>
        <w:gridCol w:w="4385"/>
        <w:gridCol w:w="847"/>
        <w:gridCol w:w="874"/>
        <w:gridCol w:w="849"/>
        <w:gridCol w:w="847"/>
        <w:gridCol w:w="850"/>
      </w:tblGrid>
      <w:tr w:rsidR="00A732BD" w:rsidRPr="003104D0" w14:paraId="43CCB6CA" w14:textId="77777777" w:rsidTr="00827412">
        <w:trPr>
          <w:trHeight w:val="1558"/>
          <w:tblHeader/>
          <w:jc w:val="center"/>
        </w:trPr>
        <w:tc>
          <w:tcPr>
            <w:tcW w:w="6223" w:type="dxa"/>
            <w:gridSpan w:val="2"/>
            <w:tcBorders>
              <w:top w:val="single" w:sz="4" w:space="0" w:color="auto"/>
              <w:left w:val="single" w:sz="4" w:space="0" w:color="auto"/>
            </w:tcBorders>
          </w:tcPr>
          <w:bookmarkStart w:id="58" w:name="_Toc29915712"/>
          <w:bookmarkStart w:id="59" w:name="_Toc61445988"/>
          <w:bookmarkStart w:id="60" w:name="_Toc61452108"/>
          <w:bookmarkStart w:id="61" w:name="_Toc99368209"/>
          <w:bookmarkStart w:id="62" w:name="_Toc144378891"/>
          <w:p w14:paraId="5B195FEA" w14:textId="77777777" w:rsidR="00A732BD" w:rsidRPr="003104D0" w:rsidRDefault="00A732BD" w:rsidP="00827412">
            <w:pPr>
              <w:pStyle w:val="Heading2"/>
              <w:outlineLvl w:val="1"/>
              <w:rPr>
                <w:b/>
                <w:lang w:eastAsia="en-GB"/>
              </w:rPr>
            </w:pPr>
            <w:r w:rsidRPr="003104D0">
              <w:rPr>
                <w:b/>
                <w:noProof/>
                <w:lang w:eastAsia="en-GB"/>
              </w:rPr>
              <mc:AlternateContent>
                <mc:Choice Requires="wps">
                  <w:drawing>
                    <wp:anchor distT="0" distB="0" distL="114300" distR="114300" simplePos="0" relativeHeight="251670528" behindDoc="0" locked="0" layoutInCell="1" allowOverlap="1" wp14:anchorId="10FEB2F6" wp14:editId="1624359A">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D80A2" w14:textId="77777777" w:rsidR="00A732BD" w:rsidRDefault="00A732BD" w:rsidP="00A732BD">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left:0;text-align:left;margin-left:-140.55pt;margin-top:155.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w14:anchorId="10FEB2F6">
                      <v:textbox>
                        <w:txbxContent>
                          <w:p w:rsidR="00A732BD" w:rsidP="00A732BD" w:rsidRDefault="00A732BD" w14:paraId="526D80A2" w14:textId="77777777">
                            <w:pPr>
                              <w:jc w:val="center"/>
                            </w:pPr>
                            <w:r>
                              <w:rPr>
                                <w:color w:val="FFFFFF"/>
                                <w:sz w:val="60"/>
                              </w:rPr>
                              <w:t>18</w:t>
                            </w:r>
                          </w:p>
                        </w:txbxContent>
                      </v:textbox>
                    </v:shape>
                  </w:pict>
                </mc:Fallback>
              </mc:AlternateContent>
            </w:r>
            <w:r w:rsidRPr="003104D0">
              <w:rPr>
                <w:lang w:eastAsia="en-GB"/>
              </w:rPr>
              <w:t xml:space="preserve">  User </w:t>
            </w:r>
            <w:r w:rsidRPr="003104D0">
              <w:t>actions</w:t>
            </w:r>
            <w:bookmarkEnd w:id="58"/>
            <w:bookmarkEnd w:id="59"/>
            <w:bookmarkEnd w:id="60"/>
            <w:bookmarkEnd w:id="61"/>
            <w:bookmarkEnd w:id="62"/>
          </w:p>
          <w:p w14:paraId="6D98A12B" w14:textId="77777777" w:rsidR="00A732BD" w:rsidRPr="003104D0" w:rsidRDefault="00A732BD" w:rsidP="00827412">
            <w:pPr>
              <w:rPr>
                <w:rFonts w:cs="Arial"/>
                <w:lang w:eastAsia="en-GB"/>
              </w:rPr>
            </w:pPr>
          </w:p>
        </w:tc>
        <w:tc>
          <w:tcPr>
            <w:tcW w:w="847" w:type="dxa"/>
            <w:shd w:val="clear" w:color="auto" w:fill="DDEDF5"/>
            <w:textDirection w:val="btLr"/>
            <w:vAlign w:val="center"/>
          </w:tcPr>
          <w:p w14:paraId="71F8FC55" w14:textId="77777777" w:rsidR="00A732BD" w:rsidRPr="003104D0" w:rsidRDefault="00A732BD" w:rsidP="00827412">
            <w:pPr>
              <w:jc w:val="center"/>
              <w:rPr>
                <w:rFonts w:cs="Arial"/>
                <w:sz w:val="20"/>
                <w:szCs w:val="20"/>
                <w:lang w:eastAsia="en-GB"/>
              </w:rPr>
            </w:pPr>
            <w:r w:rsidRPr="003104D0">
              <w:rPr>
                <w:rFonts w:cs="Arial"/>
                <w:sz w:val="20"/>
                <w:szCs w:val="20"/>
                <w:lang w:eastAsia="en-GB"/>
              </w:rPr>
              <w:t>Acceptable</w:t>
            </w:r>
          </w:p>
        </w:tc>
        <w:tc>
          <w:tcPr>
            <w:tcW w:w="874" w:type="dxa"/>
            <w:shd w:val="clear" w:color="auto" w:fill="DDEDF5"/>
            <w:textDirection w:val="btLr"/>
            <w:vAlign w:val="center"/>
          </w:tcPr>
          <w:p w14:paraId="5753EF98" w14:textId="77777777" w:rsidR="00A732BD" w:rsidRPr="003104D0" w:rsidRDefault="00A732BD" w:rsidP="00827412">
            <w:pPr>
              <w:jc w:val="center"/>
              <w:rPr>
                <w:rFonts w:cs="Arial"/>
                <w:b/>
                <w:color w:val="494949"/>
                <w:sz w:val="20"/>
                <w:szCs w:val="20"/>
                <w:lang w:eastAsia="en-GB"/>
              </w:rPr>
            </w:pPr>
            <w:r w:rsidRPr="003104D0">
              <w:rPr>
                <w:rFonts w:cs="Arial"/>
                <w:sz w:val="20"/>
                <w:szCs w:val="20"/>
                <w:lang w:eastAsia="en-GB"/>
              </w:rPr>
              <w:t>Acceptable at certain times</w:t>
            </w:r>
          </w:p>
        </w:tc>
        <w:tc>
          <w:tcPr>
            <w:tcW w:w="849" w:type="dxa"/>
            <w:shd w:val="clear" w:color="auto" w:fill="DDEDF5"/>
            <w:textDirection w:val="btLr"/>
            <w:vAlign w:val="center"/>
          </w:tcPr>
          <w:p w14:paraId="7AF5ED5E" w14:textId="77777777" w:rsidR="00A732BD" w:rsidRPr="003104D0" w:rsidRDefault="00A732BD" w:rsidP="00827412">
            <w:pPr>
              <w:jc w:val="center"/>
              <w:rPr>
                <w:rFonts w:cs="Arial"/>
                <w:sz w:val="20"/>
                <w:szCs w:val="20"/>
                <w:lang w:eastAsia="en-GB"/>
              </w:rPr>
            </w:pPr>
            <w:r w:rsidRPr="003104D0">
              <w:rPr>
                <w:rFonts w:cs="Arial"/>
                <w:sz w:val="20"/>
                <w:szCs w:val="20"/>
                <w:lang w:eastAsia="en-GB"/>
              </w:rPr>
              <w:t>Acceptable for nominated users</w:t>
            </w:r>
          </w:p>
        </w:tc>
        <w:tc>
          <w:tcPr>
            <w:tcW w:w="847" w:type="dxa"/>
            <w:shd w:val="clear" w:color="auto" w:fill="DDEDF5"/>
            <w:textDirection w:val="btLr"/>
            <w:vAlign w:val="center"/>
          </w:tcPr>
          <w:p w14:paraId="37C71859" w14:textId="77777777" w:rsidR="00A732BD" w:rsidRPr="003104D0" w:rsidRDefault="00A732BD" w:rsidP="00827412">
            <w:pPr>
              <w:jc w:val="center"/>
              <w:rPr>
                <w:rFonts w:cs="Arial"/>
                <w:sz w:val="20"/>
                <w:szCs w:val="20"/>
                <w:lang w:eastAsia="en-GB"/>
              </w:rPr>
            </w:pPr>
            <w:r w:rsidRPr="003104D0">
              <w:rPr>
                <w:rFonts w:cs="Arial"/>
                <w:sz w:val="20"/>
                <w:szCs w:val="20"/>
                <w:lang w:eastAsia="en-GB"/>
              </w:rPr>
              <w:t>Unacceptable</w:t>
            </w:r>
          </w:p>
        </w:tc>
        <w:tc>
          <w:tcPr>
            <w:tcW w:w="850" w:type="dxa"/>
            <w:shd w:val="clear" w:color="auto" w:fill="DDEDF5"/>
            <w:textDirection w:val="btLr"/>
            <w:vAlign w:val="center"/>
          </w:tcPr>
          <w:p w14:paraId="3656ED24" w14:textId="77777777" w:rsidR="00A732BD" w:rsidRPr="003104D0" w:rsidRDefault="00A732BD" w:rsidP="00827412">
            <w:pPr>
              <w:jc w:val="center"/>
              <w:rPr>
                <w:rFonts w:cs="Arial"/>
                <w:sz w:val="20"/>
                <w:szCs w:val="20"/>
                <w:lang w:eastAsia="en-GB"/>
              </w:rPr>
            </w:pPr>
            <w:r w:rsidRPr="003104D0">
              <w:rPr>
                <w:rFonts w:cs="Arial"/>
                <w:sz w:val="20"/>
                <w:szCs w:val="20"/>
                <w:lang w:eastAsia="en-GB"/>
              </w:rPr>
              <w:t>Unacceptable and illegal</w:t>
            </w:r>
          </w:p>
        </w:tc>
      </w:tr>
      <w:tr w:rsidR="00A732BD" w:rsidRPr="003104D0" w14:paraId="33CAE541" w14:textId="77777777" w:rsidTr="00827412">
        <w:trPr>
          <w:trHeight w:val="57"/>
          <w:jc w:val="center"/>
        </w:trPr>
        <w:tc>
          <w:tcPr>
            <w:tcW w:w="1838" w:type="dxa"/>
            <w:vAlign w:val="center"/>
          </w:tcPr>
          <w:p w14:paraId="06C5EADF" w14:textId="77777777" w:rsidR="00A732BD" w:rsidRPr="003104D0" w:rsidRDefault="00A732BD" w:rsidP="00827412">
            <w:pPr>
              <w:jc w:val="center"/>
              <w:rPr>
                <w:rFonts w:cs="Arial"/>
                <w:sz w:val="18"/>
                <w:szCs w:val="18"/>
                <w:lang w:eastAsia="en-GB"/>
              </w:rPr>
            </w:pPr>
            <w:r w:rsidRPr="003104D0">
              <w:rPr>
                <w:rFonts w:cs="Arial"/>
                <w:sz w:val="18"/>
                <w:szCs w:val="18"/>
                <w:lang w:eastAsia="en-GB"/>
              </w:rPr>
              <w:t>Users shall not access online content (including apps, games, sites) to make, post, download, upload, data transfer, communicate or pass on, material, remarks, proposals or comments that contain or relate to:</w:t>
            </w:r>
          </w:p>
          <w:p w14:paraId="2946DB82" w14:textId="77777777" w:rsidR="00A732BD" w:rsidRPr="003104D0" w:rsidRDefault="00A732BD" w:rsidP="00827412">
            <w:pPr>
              <w:pStyle w:val="body"/>
              <w:spacing w:line="288" w:lineRule="auto"/>
              <w:ind w:left="203" w:right="222"/>
              <w:jc w:val="center"/>
              <w:rPr>
                <w:rFonts w:ascii="Arial" w:hAnsi="Arial" w:cs="Arial"/>
                <w:b/>
                <w:color w:val="494949"/>
                <w:sz w:val="18"/>
                <w:szCs w:val="18"/>
                <w:lang w:val="en-GB" w:eastAsia="en-GB"/>
              </w:rPr>
            </w:pPr>
          </w:p>
          <w:p w14:paraId="5997CC1D" w14:textId="77777777" w:rsidR="00A732BD" w:rsidRPr="003104D0" w:rsidRDefault="00A732BD" w:rsidP="00827412">
            <w:pPr>
              <w:pStyle w:val="body"/>
              <w:spacing w:line="288" w:lineRule="auto"/>
              <w:ind w:left="203" w:right="222"/>
              <w:jc w:val="center"/>
              <w:rPr>
                <w:rFonts w:ascii="Arial" w:hAnsi="Arial" w:cs="Arial"/>
                <w:color w:val="494949"/>
                <w:sz w:val="18"/>
                <w:szCs w:val="18"/>
                <w:lang w:val="en-GB" w:eastAsia="en-GB"/>
              </w:rPr>
            </w:pPr>
          </w:p>
        </w:tc>
        <w:tc>
          <w:tcPr>
            <w:tcW w:w="4385" w:type="dxa"/>
            <w:shd w:val="clear" w:color="auto" w:fill="D9E2F3" w:themeFill="accent5" w:themeFillTint="33"/>
            <w:vAlign w:val="center"/>
          </w:tcPr>
          <w:p w14:paraId="4FFA2928" w14:textId="77777777" w:rsidR="00A732BD" w:rsidRPr="003104D0" w:rsidRDefault="00A732BD" w:rsidP="00827412">
            <w:pPr>
              <w:rPr>
                <w:rFonts w:cs="Arial"/>
                <w:b/>
                <w:bCs/>
                <w:sz w:val="18"/>
                <w:szCs w:val="18"/>
              </w:rPr>
            </w:pPr>
            <w:r w:rsidRPr="003104D0">
              <w:rPr>
                <w:rFonts w:cs="Arial"/>
                <w:b/>
                <w:bCs/>
                <w:sz w:val="18"/>
                <w:szCs w:val="18"/>
              </w:rPr>
              <w:t>Any illegal activity for example:</w:t>
            </w:r>
          </w:p>
          <w:p w14:paraId="2551D2E2"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Child sexual abuse imagery*</w:t>
            </w:r>
          </w:p>
          <w:p w14:paraId="2980818A"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Child sexual abuse/exploitation/grooming</w:t>
            </w:r>
          </w:p>
          <w:p w14:paraId="50382297"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Terrorism</w:t>
            </w:r>
          </w:p>
          <w:p w14:paraId="32868DB0"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Encouraging or assisting suicide</w:t>
            </w:r>
          </w:p>
          <w:p w14:paraId="4C0DFACF"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Offences relating to sexual images i.e., revenge and extreme pornography</w:t>
            </w:r>
          </w:p>
          <w:p w14:paraId="2BABDE91"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Incitement to and threats of violence</w:t>
            </w:r>
          </w:p>
          <w:p w14:paraId="6DADFE8F"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Hate crime</w:t>
            </w:r>
          </w:p>
          <w:p w14:paraId="6DFA923F"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Public order offences - harassment and stalking</w:t>
            </w:r>
          </w:p>
          <w:p w14:paraId="7E4E1DE4"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Drug-related offences</w:t>
            </w:r>
          </w:p>
          <w:p w14:paraId="46BB49EA"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Weapons / firearms offences</w:t>
            </w:r>
          </w:p>
          <w:p w14:paraId="11ABE199" w14:textId="77777777" w:rsidR="00A732BD" w:rsidRPr="003104D0" w:rsidRDefault="00A732BD" w:rsidP="00827412">
            <w:pPr>
              <w:pStyle w:val="ListParagraph"/>
              <w:numPr>
                <w:ilvl w:val="0"/>
                <w:numId w:val="52"/>
              </w:numPr>
              <w:ind w:left="491" w:hanging="425"/>
              <w:jc w:val="left"/>
              <w:rPr>
                <w:rFonts w:cs="Arial"/>
                <w:sz w:val="18"/>
                <w:szCs w:val="18"/>
              </w:rPr>
            </w:pPr>
            <w:r w:rsidRPr="003104D0">
              <w:rPr>
                <w:rFonts w:cs="Arial"/>
                <w:sz w:val="18"/>
                <w:szCs w:val="18"/>
              </w:rPr>
              <w:t>Fraud and financial crime including money laundering</w:t>
            </w:r>
          </w:p>
          <w:p w14:paraId="79378785" w14:textId="77777777" w:rsidR="00A732BD" w:rsidRPr="003104D0" w:rsidRDefault="00A732BD" w:rsidP="00827412">
            <w:pPr>
              <w:rPr>
                <w:rFonts w:cs="Arial"/>
                <w:sz w:val="18"/>
                <w:szCs w:val="18"/>
              </w:rPr>
            </w:pPr>
            <w:r w:rsidRPr="003104D0">
              <w:rPr>
                <w:color w:val="8496B0" w:themeColor="text2" w:themeTint="99"/>
                <w:sz w:val="18"/>
                <w:szCs w:val="18"/>
              </w:rPr>
              <w:t xml:space="preserve">N.B. Schools should refer to guidance about dealing with self-generated images/sexting – </w:t>
            </w:r>
            <w:hyperlink r:id="rId19" w:history="1">
              <w:r w:rsidRPr="003104D0">
                <w:rPr>
                  <w:rStyle w:val="Hyperlink1"/>
                  <w:sz w:val="18"/>
                  <w:szCs w:val="18"/>
                </w:rPr>
                <w:t>UKSIC Responding to and managing sexting incidents</w:t>
              </w:r>
            </w:hyperlink>
            <w:r w:rsidRPr="003104D0">
              <w:rPr>
                <w:color w:val="8496B0" w:themeColor="text2" w:themeTint="99"/>
                <w:sz w:val="18"/>
                <w:szCs w:val="18"/>
              </w:rPr>
              <w:t xml:space="preserve">  and </w:t>
            </w:r>
            <w:hyperlink r:id="rId20" w:history="1">
              <w:r w:rsidRPr="003104D0">
                <w:rPr>
                  <w:rStyle w:val="Hyperlink1"/>
                  <w:sz w:val="18"/>
                  <w:szCs w:val="18"/>
                </w:rPr>
                <w:t>UKCIS – Sexting in schools and colleges</w:t>
              </w:r>
            </w:hyperlink>
          </w:p>
        </w:tc>
        <w:tc>
          <w:tcPr>
            <w:tcW w:w="847" w:type="dxa"/>
            <w:shd w:val="clear" w:color="auto" w:fill="F2F2F2" w:themeFill="background1" w:themeFillShade="F2"/>
            <w:vAlign w:val="center"/>
          </w:tcPr>
          <w:p w14:paraId="110FFD37"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6B699379"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3FE9F23F"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7" w:type="dxa"/>
            <w:shd w:val="clear" w:color="auto" w:fill="F2F2F2" w:themeFill="background1" w:themeFillShade="F2"/>
            <w:vAlign w:val="center"/>
          </w:tcPr>
          <w:p w14:paraId="1F72F646"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50" w:type="dxa"/>
            <w:vAlign w:val="center"/>
          </w:tcPr>
          <w:p w14:paraId="33096EF0" w14:textId="77777777" w:rsidR="00A732BD" w:rsidRPr="003104D0" w:rsidRDefault="00A732BD" w:rsidP="00827412">
            <w:pPr>
              <w:pStyle w:val="body"/>
              <w:spacing w:line="288" w:lineRule="auto"/>
              <w:jc w:val="center"/>
              <w:rPr>
                <w:rFonts w:ascii="Arial" w:hAnsi="Arial" w:cs="Arial"/>
                <w:b/>
                <w:bCs/>
                <w:color w:val="494949"/>
                <w:sz w:val="18"/>
                <w:szCs w:val="18"/>
                <w:lang w:val="en-GB" w:eastAsia="en-GB"/>
              </w:rPr>
            </w:pPr>
            <w:r w:rsidRPr="003104D0">
              <w:rPr>
                <w:rFonts w:ascii="Arial" w:hAnsi="Arial" w:cs="Arial"/>
                <w:b/>
                <w:bCs/>
                <w:color w:val="494949"/>
                <w:sz w:val="18"/>
                <w:szCs w:val="18"/>
                <w:lang w:val="en-GB" w:eastAsia="en-GB"/>
              </w:rPr>
              <w:t>X</w:t>
            </w:r>
          </w:p>
        </w:tc>
      </w:tr>
      <w:tr w:rsidR="00A732BD" w:rsidRPr="003104D0" w14:paraId="06269615" w14:textId="77777777" w:rsidTr="00827412">
        <w:trPr>
          <w:trHeight w:val="487"/>
          <w:jc w:val="center"/>
        </w:trPr>
        <w:tc>
          <w:tcPr>
            <w:tcW w:w="1838" w:type="dxa"/>
          </w:tcPr>
          <w:p w14:paraId="67907DC4" w14:textId="77777777" w:rsidR="00A732BD" w:rsidRPr="003104D0" w:rsidRDefault="00A732BD" w:rsidP="00827412">
            <w:pPr>
              <w:rPr>
                <w:rFonts w:cs="Arial"/>
                <w:sz w:val="18"/>
                <w:szCs w:val="18"/>
                <w:lang w:eastAsia="en-GB"/>
              </w:rPr>
            </w:pPr>
            <w:r w:rsidRPr="003104D0">
              <w:rPr>
                <w:rFonts w:cs="Arial"/>
                <w:sz w:val="18"/>
                <w:szCs w:val="18"/>
                <w:lang w:eastAsia="en-GB"/>
              </w:rPr>
              <w:t>Users shall not undertake activities that might be classed as cyber-crime under the Computer Misuse Act (1990)</w:t>
            </w:r>
          </w:p>
        </w:tc>
        <w:tc>
          <w:tcPr>
            <w:tcW w:w="4385" w:type="dxa"/>
            <w:shd w:val="clear" w:color="auto" w:fill="D9E2F3" w:themeFill="accent5" w:themeFillTint="33"/>
          </w:tcPr>
          <w:p w14:paraId="0B315591" w14:textId="77777777" w:rsidR="00A732BD" w:rsidRPr="003104D0" w:rsidRDefault="00A732BD" w:rsidP="00827412">
            <w:pPr>
              <w:pStyle w:val="ListParagraph"/>
              <w:numPr>
                <w:ilvl w:val="0"/>
                <w:numId w:val="8"/>
              </w:numPr>
              <w:spacing w:after="0" w:line="264" w:lineRule="auto"/>
              <w:ind w:left="461" w:hanging="425"/>
              <w:rPr>
                <w:rFonts w:cs="Arial"/>
                <w:sz w:val="18"/>
                <w:szCs w:val="18"/>
                <w:lang w:eastAsia="en-GB"/>
              </w:rPr>
            </w:pPr>
            <w:r w:rsidRPr="003104D0">
              <w:rPr>
                <w:rFonts w:cs="Arial"/>
                <w:sz w:val="18"/>
                <w:szCs w:val="18"/>
                <w:lang w:eastAsia="en-GB"/>
              </w:rPr>
              <w:t xml:space="preserve">Using another individual’s username or ID and password to access data, a program, or parts of a system that the user is not authorised to access (even if the initial access is authorised) </w:t>
            </w:r>
          </w:p>
          <w:p w14:paraId="7DED2D55" w14:textId="77777777" w:rsidR="00A732BD" w:rsidRPr="003104D0" w:rsidRDefault="00A732BD" w:rsidP="00827412">
            <w:pPr>
              <w:pStyle w:val="ListParagraph"/>
              <w:numPr>
                <w:ilvl w:val="0"/>
                <w:numId w:val="8"/>
              </w:numPr>
              <w:spacing w:after="0" w:line="264" w:lineRule="auto"/>
              <w:ind w:left="461" w:hanging="425"/>
              <w:rPr>
                <w:rFonts w:cs="Arial"/>
                <w:sz w:val="18"/>
                <w:szCs w:val="18"/>
                <w:lang w:eastAsia="en-GB"/>
              </w:rPr>
            </w:pPr>
            <w:r w:rsidRPr="003104D0">
              <w:rPr>
                <w:rFonts w:cs="Arial"/>
                <w:sz w:val="18"/>
                <w:szCs w:val="18"/>
                <w:lang w:eastAsia="en-GB"/>
              </w:rPr>
              <w:t>Gaining unauthorised access to school networks, data and files, through the use of computers/devices</w:t>
            </w:r>
          </w:p>
          <w:p w14:paraId="7665A0D8" w14:textId="77777777" w:rsidR="00A732BD" w:rsidRPr="003104D0" w:rsidRDefault="00A732BD" w:rsidP="00827412">
            <w:pPr>
              <w:pStyle w:val="ListParagraph"/>
              <w:numPr>
                <w:ilvl w:val="0"/>
                <w:numId w:val="8"/>
              </w:numPr>
              <w:spacing w:after="0" w:line="264" w:lineRule="auto"/>
              <w:ind w:left="461" w:hanging="425"/>
              <w:rPr>
                <w:rFonts w:cs="Arial"/>
                <w:sz w:val="18"/>
                <w:szCs w:val="18"/>
                <w:lang w:eastAsia="en-GB"/>
              </w:rPr>
            </w:pPr>
            <w:r w:rsidRPr="003104D0">
              <w:rPr>
                <w:rFonts w:cs="Arial"/>
                <w:sz w:val="18"/>
                <w:szCs w:val="18"/>
                <w:lang w:eastAsia="en-GB"/>
              </w:rPr>
              <w:t>Creating or propagating computer viruses or other harmful files</w:t>
            </w:r>
          </w:p>
          <w:p w14:paraId="459BD321" w14:textId="77777777" w:rsidR="00A732BD" w:rsidRPr="003104D0" w:rsidRDefault="00A732BD" w:rsidP="00827412">
            <w:pPr>
              <w:pStyle w:val="ListParagraph"/>
              <w:numPr>
                <w:ilvl w:val="0"/>
                <w:numId w:val="8"/>
              </w:numPr>
              <w:spacing w:after="0" w:line="264" w:lineRule="auto"/>
              <w:ind w:left="461" w:hanging="425"/>
              <w:rPr>
                <w:rFonts w:cs="Arial"/>
                <w:sz w:val="18"/>
                <w:szCs w:val="18"/>
                <w:lang w:eastAsia="en-GB"/>
              </w:rPr>
            </w:pPr>
            <w:r w:rsidRPr="003104D0">
              <w:rPr>
                <w:rFonts w:cs="Arial"/>
                <w:sz w:val="18"/>
                <w:szCs w:val="18"/>
                <w:lang w:eastAsia="en-GB"/>
              </w:rPr>
              <w:t>Revealing or publicising confidential or proprietary information (e.g., financial / personal information, databases, computer / network access codes and passwords)</w:t>
            </w:r>
          </w:p>
          <w:p w14:paraId="01443552" w14:textId="77777777" w:rsidR="00A732BD" w:rsidRPr="003104D0" w:rsidRDefault="00A732BD" w:rsidP="00827412">
            <w:pPr>
              <w:pStyle w:val="ListParagraph"/>
              <w:numPr>
                <w:ilvl w:val="0"/>
                <w:numId w:val="8"/>
              </w:numPr>
              <w:spacing w:after="0" w:line="264" w:lineRule="auto"/>
              <w:ind w:left="461" w:hanging="425"/>
              <w:rPr>
                <w:rFonts w:cs="Arial"/>
                <w:sz w:val="18"/>
                <w:szCs w:val="18"/>
                <w:lang w:eastAsia="en-GB"/>
              </w:rPr>
            </w:pPr>
            <w:r w:rsidRPr="003104D0">
              <w:rPr>
                <w:rFonts w:cs="Arial"/>
                <w:sz w:val="18"/>
                <w:szCs w:val="18"/>
                <w:lang w:eastAsia="en-GB"/>
              </w:rPr>
              <w:t>Disable/Impair/Disrupt network functionality through the use of computers/devices</w:t>
            </w:r>
          </w:p>
          <w:p w14:paraId="218030B5" w14:textId="77777777" w:rsidR="00A732BD" w:rsidRPr="003104D0" w:rsidRDefault="00A732BD" w:rsidP="00827412">
            <w:pPr>
              <w:pStyle w:val="ListParagraph"/>
              <w:numPr>
                <w:ilvl w:val="0"/>
                <w:numId w:val="8"/>
              </w:numPr>
              <w:spacing w:after="0" w:line="264" w:lineRule="auto"/>
              <w:ind w:left="461" w:hanging="425"/>
              <w:rPr>
                <w:rFonts w:cs="Arial"/>
                <w:sz w:val="18"/>
                <w:szCs w:val="18"/>
                <w:lang w:eastAsia="en-GB"/>
              </w:rPr>
            </w:pPr>
            <w:r w:rsidRPr="003104D0">
              <w:rPr>
                <w:rFonts w:cs="Arial"/>
                <w:sz w:val="18"/>
                <w:szCs w:val="18"/>
                <w:lang w:eastAsia="en-GB"/>
              </w:rPr>
              <w:t>Using penetration testing equipment (without relevant permission)</w:t>
            </w:r>
          </w:p>
          <w:p w14:paraId="08CE6F91" w14:textId="77777777" w:rsidR="00A732BD" w:rsidRPr="003104D0" w:rsidRDefault="00A732BD" w:rsidP="00827412">
            <w:pPr>
              <w:pStyle w:val="NoSpacing"/>
              <w:spacing w:line="264" w:lineRule="auto"/>
              <w:rPr>
                <w:rFonts w:ascii="Arial" w:hAnsi="Arial" w:cs="Arial"/>
                <w:sz w:val="18"/>
                <w:szCs w:val="18"/>
                <w:lang w:eastAsia="en-GB"/>
              </w:rPr>
            </w:pPr>
          </w:p>
          <w:p w14:paraId="65E2D141" w14:textId="77777777" w:rsidR="00A732BD" w:rsidRPr="003104D0" w:rsidRDefault="00A732BD" w:rsidP="00827412">
            <w:pPr>
              <w:rPr>
                <w:rFonts w:cs="Arial"/>
                <w:sz w:val="18"/>
                <w:szCs w:val="18"/>
                <w:lang w:eastAsia="en-GB"/>
              </w:rPr>
            </w:pPr>
            <w:r w:rsidRPr="003104D0">
              <w:rPr>
                <w:rFonts w:cs="Arial"/>
                <w:color w:val="8496B0" w:themeColor="text2" w:themeTint="99"/>
                <w:sz w:val="18"/>
                <w:szCs w:val="18"/>
                <w:lang w:eastAsia="en-GB"/>
              </w:rPr>
              <w:t>N.B. Schools will need to decide whether these should be dealt with internally or by the police. Serious or repeat offences should be reported to the police.</w:t>
            </w:r>
            <w:r>
              <w:rPr>
                <w:rFonts w:cs="Arial"/>
                <w:color w:val="8496B0" w:themeColor="text2" w:themeTint="99"/>
                <w:sz w:val="18"/>
                <w:szCs w:val="18"/>
                <w:lang w:eastAsia="en-GB"/>
              </w:rPr>
              <w:t xml:space="preserve"> </w:t>
            </w:r>
            <w:r w:rsidRPr="003104D0">
              <w:rPr>
                <w:rFonts w:cs="Arial"/>
                <w:color w:val="8496B0" w:themeColor="text2" w:themeTint="99"/>
                <w:sz w:val="18"/>
                <w:szCs w:val="18"/>
                <w:lang w:eastAsia="en-GB"/>
              </w:rPr>
              <w:t xml:space="preserve"> </w:t>
            </w:r>
            <w:r w:rsidRPr="00E03476">
              <w:rPr>
                <w:rFonts w:cs="Arial"/>
                <w:color w:val="8496B0" w:themeColor="text2" w:themeTint="99"/>
                <w:sz w:val="18"/>
                <w:szCs w:val="18"/>
                <w:lang w:eastAsia="en-GB"/>
              </w:rPr>
              <w:t>The National Crime Agency has a remit to prevent learners becoming involved in cyber-crime and harness their activity in positive ways</w:t>
            </w:r>
            <w:r w:rsidRPr="003104D0">
              <w:rPr>
                <w:rFonts w:cs="Arial"/>
                <w:color w:val="8496B0" w:themeColor="text2" w:themeTint="99"/>
                <w:sz w:val="18"/>
                <w:szCs w:val="18"/>
                <w:lang w:eastAsia="en-GB"/>
              </w:rPr>
              <w:t xml:space="preserve">– further information </w:t>
            </w:r>
            <w:hyperlink r:id="rId21" w:history="1">
              <w:r w:rsidRPr="003104D0">
                <w:rPr>
                  <w:rStyle w:val="IntenseEmphasis"/>
                  <w:sz w:val="18"/>
                  <w:szCs w:val="18"/>
                </w:rPr>
                <w:t>here</w:t>
              </w:r>
            </w:hyperlink>
          </w:p>
        </w:tc>
        <w:tc>
          <w:tcPr>
            <w:tcW w:w="847" w:type="dxa"/>
            <w:shd w:val="clear" w:color="auto" w:fill="F2F2F2" w:themeFill="background1" w:themeFillShade="F2"/>
            <w:vAlign w:val="center"/>
          </w:tcPr>
          <w:p w14:paraId="61CDCEAD"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6BB9E253"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23DE523C" w14:textId="77777777" w:rsidR="00A732BD" w:rsidRPr="003104D0" w:rsidRDefault="00A732BD" w:rsidP="00827412">
            <w:pPr>
              <w:jc w:val="center"/>
              <w:rPr>
                <w:rFonts w:cs="Arial"/>
                <w:color w:val="494949"/>
                <w:sz w:val="18"/>
                <w:szCs w:val="18"/>
              </w:rPr>
            </w:pPr>
          </w:p>
        </w:tc>
        <w:tc>
          <w:tcPr>
            <w:tcW w:w="847" w:type="dxa"/>
            <w:shd w:val="clear" w:color="auto" w:fill="F2F2F2" w:themeFill="background1" w:themeFillShade="F2"/>
            <w:vAlign w:val="center"/>
          </w:tcPr>
          <w:p w14:paraId="52E56223" w14:textId="77777777" w:rsidR="00A732BD" w:rsidRPr="003104D0" w:rsidRDefault="00A732BD" w:rsidP="00827412">
            <w:pPr>
              <w:pStyle w:val="body"/>
              <w:spacing w:line="288" w:lineRule="auto"/>
              <w:jc w:val="center"/>
              <w:rPr>
                <w:rFonts w:ascii="Arial" w:hAnsi="Arial" w:cs="Arial"/>
                <w:color w:val="494949"/>
                <w:sz w:val="18"/>
                <w:szCs w:val="18"/>
                <w:lang w:val="en-GB" w:eastAsia="en-GB"/>
              </w:rPr>
            </w:pPr>
          </w:p>
        </w:tc>
        <w:tc>
          <w:tcPr>
            <w:tcW w:w="850" w:type="dxa"/>
            <w:shd w:val="clear" w:color="auto" w:fill="auto"/>
            <w:vAlign w:val="center"/>
          </w:tcPr>
          <w:p w14:paraId="7E0CB7FE" w14:textId="77777777" w:rsidR="00A732BD" w:rsidRPr="003104D0" w:rsidRDefault="00A732BD" w:rsidP="00827412">
            <w:pPr>
              <w:pStyle w:val="Noparagraphstyle"/>
              <w:jc w:val="center"/>
              <w:textAlignment w:val="auto"/>
              <w:rPr>
                <w:rFonts w:ascii="Arial" w:hAnsi="Arial" w:cs="Arial"/>
                <w:b/>
                <w:bCs/>
                <w:color w:val="494949"/>
                <w:sz w:val="18"/>
                <w:szCs w:val="18"/>
              </w:rPr>
            </w:pPr>
            <w:r w:rsidRPr="003104D0">
              <w:rPr>
                <w:rFonts w:ascii="Arial" w:hAnsi="Arial" w:cs="Arial"/>
                <w:b/>
                <w:bCs/>
                <w:color w:val="494949"/>
                <w:sz w:val="18"/>
                <w:szCs w:val="18"/>
              </w:rPr>
              <w:t>X</w:t>
            </w:r>
          </w:p>
        </w:tc>
      </w:tr>
      <w:tr w:rsidR="00A732BD" w:rsidRPr="003104D0" w14:paraId="668583E3" w14:textId="77777777" w:rsidTr="00827412">
        <w:trPr>
          <w:trHeight w:val="1176"/>
          <w:jc w:val="center"/>
        </w:trPr>
        <w:tc>
          <w:tcPr>
            <w:tcW w:w="1838" w:type="dxa"/>
            <w:vMerge w:val="restart"/>
          </w:tcPr>
          <w:p w14:paraId="69829FAC" w14:textId="77777777" w:rsidR="00A732BD" w:rsidRPr="003104D0" w:rsidRDefault="00A732BD" w:rsidP="00827412">
            <w:pPr>
              <w:jc w:val="left"/>
              <w:rPr>
                <w:rFonts w:cs="Arial"/>
                <w:sz w:val="18"/>
                <w:szCs w:val="18"/>
                <w:lang w:eastAsia="en-GB"/>
              </w:rPr>
            </w:pPr>
            <w:r w:rsidRPr="003104D0">
              <w:rPr>
                <w:rFonts w:cs="Arial"/>
                <w:sz w:val="18"/>
                <w:szCs w:val="18"/>
                <w:lang w:eastAsia="en-GB"/>
              </w:rPr>
              <w:t>Users shall not undertake activities that are not illegal but are classed as unacceptable in school policies:</w:t>
            </w:r>
          </w:p>
          <w:p w14:paraId="07547A01" w14:textId="77777777" w:rsidR="00A732BD" w:rsidRPr="003104D0" w:rsidRDefault="00A732BD" w:rsidP="00827412">
            <w:pPr>
              <w:pStyle w:val="Noparagraphstyle"/>
              <w:textAlignment w:val="auto"/>
              <w:rPr>
                <w:rFonts w:ascii="Arial" w:hAnsi="Arial" w:cs="Arial"/>
                <w:color w:val="494949"/>
                <w:sz w:val="18"/>
                <w:szCs w:val="18"/>
              </w:rPr>
            </w:pPr>
          </w:p>
        </w:tc>
        <w:tc>
          <w:tcPr>
            <w:tcW w:w="4385" w:type="dxa"/>
            <w:shd w:val="clear" w:color="auto" w:fill="DDEDF5"/>
            <w:vAlign w:val="center"/>
          </w:tcPr>
          <w:p w14:paraId="0A062BA8" w14:textId="77777777" w:rsidR="00A732BD" w:rsidRPr="003104D0" w:rsidRDefault="00A732BD" w:rsidP="00827412">
            <w:pPr>
              <w:rPr>
                <w:rFonts w:cs="Arial"/>
                <w:sz w:val="18"/>
                <w:szCs w:val="18"/>
                <w:lang w:eastAsia="en-GB"/>
              </w:rPr>
            </w:pPr>
            <w:r w:rsidRPr="003104D0">
              <w:rPr>
                <w:rFonts w:cs="Arial"/>
                <w:sz w:val="18"/>
                <w:szCs w:val="18"/>
                <w:lang w:eastAsia="en-GB"/>
              </w:rPr>
              <w:t>Accessing inappropriate material/activities online in a school setting including pornography, gambling, drugs. (Informed by the school’s filtering practices and/or AUAs)</w:t>
            </w:r>
          </w:p>
        </w:tc>
        <w:tc>
          <w:tcPr>
            <w:tcW w:w="847" w:type="dxa"/>
            <w:shd w:val="clear" w:color="auto" w:fill="F2F2F2" w:themeFill="background1" w:themeFillShade="F2"/>
            <w:vAlign w:val="center"/>
          </w:tcPr>
          <w:p w14:paraId="5043CB0F"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7459315"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41E61A33"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47" w:type="dxa"/>
            <w:vAlign w:val="center"/>
          </w:tcPr>
          <w:p w14:paraId="2A5697B1"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50" w:type="dxa"/>
            <w:shd w:val="clear" w:color="auto" w:fill="F2F2F2" w:themeFill="background1" w:themeFillShade="F2"/>
            <w:vAlign w:val="center"/>
          </w:tcPr>
          <w:p w14:paraId="6537F28F" w14:textId="77777777" w:rsidR="00A732BD" w:rsidRPr="003104D0" w:rsidRDefault="00A732BD" w:rsidP="00827412">
            <w:pPr>
              <w:pStyle w:val="Noparagraphstyle"/>
              <w:jc w:val="center"/>
              <w:textAlignment w:val="auto"/>
              <w:rPr>
                <w:rFonts w:ascii="Arial" w:hAnsi="Arial" w:cs="Arial"/>
                <w:color w:val="494949"/>
                <w:sz w:val="18"/>
                <w:szCs w:val="18"/>
              </w:rPr>
            </w:pPr>
          </w:p>
        </w:tc>
      </w:tr>
      <w:tr w:rsidR="00A732BD" w:rsidRPr="003104D0" w14:paraId="57DFB911" w14:textId="77777777" w:rsidTr="00827412">
        <w:trPr>
          <w:trHeight w:val="277"/>
          <w:jc w:val="center"/>
        </w:trPr>
        <w:tc>
          <w:tcPr>
            <w:tcW w:w="1838" w:type="dxa"/>
            <w:vMerge/>
          </w:tcPr>
          <w:p w14:paraId="6DFB9E20" w14:textId="77777777" w:rsidR="00A732BD" w:rsidRPr="003104D0" w:rsidRDefault="00A732BD" w:rsidP="00827412">
            <w:pPr>
              <w:pStyle w:val="Noparagraphstyle"/>
              <w:textAlignment w:val="auto"/>
              <w:rPr>
                <w:rFonts w:ascii="Arial" w:hAnsi="Arial" w:cs="Arial"/>
                <w:color w:val="494949"/>
                <w:sz w:val="18"/>
                <w:szCs w:val="18"/>
              </w:rPr>
            </w:pPr>
          </w:p>
        </w:tc>
        <w:tc>
          <w:tcPr>
            <w:tcW w:w="4385" w:type="dxa"/>
            <w:shd w:val="clear" w:color="auto" w:fill="DDEDF5"/>
            <w:vAlign w:val="center"/>
          </w:tcPr>
          <w:p w14:paraId="33863FDA" w14:textId="77777777" w:rsidR="00A732BD" w:rsidRPr="003104D0" w:rsidRDefault="00A732BD" w:rsidP="00827412">
            <w:pPr>
              <w:rPr>
                <w:rFonts w:cs="Arial"/>
                <w:sz w:val="18"/>
                <w:szCs w:val="18"/>
                <w:lang w:eastAsia="en-GB"/>
              </w:rPr>
            </w:pPr>
            <w:r w:rsidRPr="003104D0">
              <w:rPr>
                <w:rFonts w:cs="Arial"/>
                <w:sz w:val="18"/>
                <w:szCs w:val="18"/>
                <w:lang w:eastAsia="en-GB"/>
              </w:rPr>
              <w:t>Promotion of any kind of discrimination</w:t>
            </w:r>
          </w:p>
        </w:tc>
        <w:tc>
          <w:tcPr>
            <w:tcW w:w="847" w:type="dxa"/>
            <w:shd w:val="clear" w:color="auto" w:fill="F2F2F2" w:themeFill="background1" w:themeFillShade="F2"/>
            <w:vAlign w:val="center"/>
          </w:tcPr>
          <w:p w14:paraId="70DF9E56"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44E871BC"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144A5D23" w14:textId="77777777" w:rsidR="00A732BD" w:rsidRPr="003104D0" w:rsidRDefault="00A732BD" w:rsidP="00827412">
            <w:pPr>
              <w:jc w:val="center"/>
              <w:rPr>
                <w:rFonts w:cs="Arial"/>
                <w:color w:val="494949"/>
                <w:sz w:val="18"/>
                <w:szCs w:val="18"/>
              </w:rPr>
            </w:pPr>
          </w:p>
        </w:tc>
        <w:tc>
          <w:tcPr>
            <w:tcW w:w="847" w:type="dxa"/>
            <w:vAlign w:val="center"/>
          </w:tcPr>
          <w:p w14:paraId="2AA7E729"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50" w:type="dxa"/>
            <w:shd w:val="clear" w:color="auto" w:fill="F2F2F2" w:themeFill="background1" w:themeFillShade="F2"/>
            <w:vAlign w:val="center"/>
          </w:tcPr>
          <w:p w14:paraId="738610EB" w14:textId="77777777" w:rsidR="00A732BD" w:rsidRPr="003104D0" w:rsidRDefault="00A732BD" w:rsidP="00827412">
            <w:pPr>
              <w:pStyle w:val="Noparagraphstyle"/>
              <w:jc w:val="center"/>
              <w:textAlignment w:val="auto"/>
              <w:rPr>
                <w:rFonts w:ascii="Arial" w:hAnsi="Arial" w:cs="Arial"/>
                <w:color w:val="494949"/>
                <w:sz w:val="18"/>
                <w:szCs w:val="18"/>
              </w:rPr>
            </w:pPr>
          </w:p>
        </w:tc>
      </w:tr>
      <w:tr w:rsidR="00A732BD" w:rsidRPr="003104D0" w14:paraId="3E4D70D3" w14:textId="77777777" w:rsidTr="00827412">
        <w:trPr>
          <w:trHeight w:val="277"/>
          <w:jc w:val="center"/>
        </w:trPr>
        <w:tc>
          <w:tcPr>
            <w:tcW w:w="1838" w:type="dxa"/>
            <w:vMerge/>
          </w:tcPr>
          <w:p w14:paraId="637805D2" w14:textId="77777777" w:rsidR="00A732BD" w:rsidRPr="003104D0" w:rsidRDefault="00A732BD" w:rsidP="00827412">
            <w:pPr>
              <w:pStyle w:val="Noparagraphstyle"/>
              <w:textAlignment w:val="auto"/>
              <w:rPr>
                <w:rFonts w:ascii="Arial" w:hAnsi="Arial" w:cs="Arial"/>
                <w:color w:val="494949"/>
                <w:sz w:val="18"/>
                <w:szCs w:val="18"/>
              </w:rPr>
            </w:pPr>
          </w:p>
        </w:tc>
        <w:tc>
          <w:tcPr>
            <w:tcW w:w="4385" w:type="dxa"/>
            <w:shd w:val="clear" w:color="auto" w:fill="DDEDF5"/>
            <w:vAlign w:val="center"/>
          </w:tcPr>
          <w:p w14:paraId="257ABAED" w14:textId="77777777" w:rsidR="00A732BD" w:rsidRPr="003104D0" w:rsidRDefault="00A732BD" w:rsidP="00827412">
            <w:pPr>
              <w:rPr>
                <w:rFonts w:cs="Arial"/>
                <w:sz w:val="18"/>
                <w:szCs w:val="18"/>
                <w:lang w:eastAsia="en-GB"/>
              </w:rPr>
            </w:pPr>
            <w:r w:rsidRPr="003104D0">
              <w:rPr>
                <w:rFonts w:cs="Arial"/>
                <w:sz w:val="18"/>
                <w:szCs w:val="18"/>
                <w:lang w:eastAsia="en-GB"/>
              </w:rPr>
              <w:t>Using school systems to run a private business</w:t>
            </w:r>
          </w:p>
        </w:tc>
        <w:tc>
          <w:tcPr>
            <w:tcW w:w="847" w:type="dxa"/>
            <w:shd w:val="clear" w:color="auto" w:fill="F2F2F2" w:themeFill="background1" w:themeFillShade="F2"/>
            <w:vAlign w:val="center"/>
          </w:tcPr>
          <w:p w14:paraId="463F29E8"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B7B4B86"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3A0FF5F2" w14:textId="77777777" w:rsidR="00A732BD" w:rsidRPr="003104D0" w:rsidRDefault="00A732BD" w:rsidP="00827412">
            <w:pPr>
              <w:jc w:val="center"/>
              <w:rPr>
                <w:rFonts w:cs="Arial"/>
                <w:color w:val="494949"/>
                <w:sz w:val="18"/>
                <w:szCs w:val="18"/>
              </w:rPr>
            </w:pPr>
          </w:p>
        </w:tc>
        <w:tc>
          <w:tcPr>
            <w:tcW w:w="847" w:type="dxa"/>
            <w:vAlign w:val="center"/>
          </w:tcPr>
          <w:p w14:paraId="6AE3BE76"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50" w:type="dxa"/>
            <w:shd w:val="clear" w:color="auto" w:fill="F2F2F2" w:themeFill="background1" w:themeFillShade="F2"/>
            <w:vAlign w:val="center"/>
          </w:tcPr>
          <w:p w14:paraId="5630AD66" w14:textId="77777777" w:rsidR="00A732BD" w:rsidRPr="003104D0" w:rsidRDefault="00A732BD" w:rsidP="00827412">
            <w:pPr>
              <w:pStyle w:val="Noparagraphstyle"/>
              <w:jc w:val="center"/>
              <w:textAlignment w:val="auto"/>
              <w:rPr>
                <w:rFonts w:ascii="Arial" w:hAnsi="Arial" w:cs="Arial"/>
                <w:color w:val="494949"/>
                <w:sz w:val="18"/>
                <w:szCs w:val="18"/>
              </w:rPr>
            </w:pPr>
          </w:p>
        </w:tc>
      </w:tr>
      <w:tr w:rsidR="00A732BD" w:rsidRPr="003104D0" w14:paraId="5D96D667" w14:textId="77777777" w:rsidTr="00827412">
        <w:trPr>
          <w:trHeight w:val="277"/>
          <w:jc w:val="center"/>
        </w:trPr>
        <w:tc>
          <w:tcPr>
            <w:tcW w:w="1838" w:type="dxa"/>
            <w:vMerge/>
          </w:tcPr>
          <w:p w14:paraId="61829076" w14:textId="77777777" w:rsidR="00A732BD" w:rsidRPr="003104D0" w:rsidRDefault="00A732BD" w:rsidP="00827412">
            <w:pPr>
              <w:pStyle w:val="Noparagraphstyle"/>
              <w:textAlignment w:val="auto"/>
              <w:rPr>
                <w:rFonts w:ascii="Arial" w:hAnsi="Arial" w:cs="Arial"/>
                <w:color w:val="494949"/>
                <w:sz w:val="18"/>
                <w:szCs w:val="18"/>
              </w:rPr>
            </w:pPr>
          </w:p>
        </w:tc>
        <w:tc>
          <w:tcPr>
            <w:tcW w:w="4385" w:type="dxa"/>
            <w:shd w:val="clear" w:color="auto" w:fill="DDEDF5"/>
            <w:vAlign w:val="center"/>
          </w:tcPr>
          <w:p w14:paraId="5FC25C7F" w14:textId="77777777" w:rsidR="00A732BD" w:rsidRPr="003104D0" w:rsidRDefault="00A732BD" w:rsidP="00827412">
            <w:pPr>
              <w:rPr>
                <w:rFonts w:cs="Arial"/>
                <w:sz w:val="18"/>
                <w:szCs w:val="18"/>
                <w:lang w:eastAsia="en-GB"/>
              </w:rPr>
            </w:pPr>
            <w:r w:rsidRPr="003104D0">
              <w:rPr>
                <w:rFonts w:cs="Arial"/>
                <w:sz w:val="18"/>
                <w:szCs w:val="18"/>
                <w:lang w:eastAsia="en-GB"/>
              </w:rPr>
              <w:t xml:space="preserve">Using systems, applications, websites or other mechanisms that bypass the filtering/monitoring or other safeguards employed by the school </w:t>
            </w:r>
          </w:p>
        </w:tc>
        <w:tc>
          <w:tcPr>
            <w:tcW w:w="847" w:type="dxa"/>
            <w:shd w:val="clear" w:color="auto" w:fill="F2F2F2" w:themeFill="background1" w:themeFillShade="F2"/>
            <w:vAlign w:val="center"/>
          </w:tcPr>
          <w:p w14:paraId="2BA226A1"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17AD93B2"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DE4B5B7" w14:textId="77777777" w:rsidR="00A732BD" w:rsidRPr="003104D0" w:rsidRDefault="00A732BD" w:rsidP="00827412">
            <w:pPr>
              <w:jc w:val="center"/>
              <w:rPr>
                <w:rFonts w:cs="Arial"/>
                <w:color w:val="494949"/>
                <w:sz w:val="18"/>
                <w:szCs w:val="18"/>
              </w:rPr>
            </w:pPr>
          </w:p>
        </w:tc>
        <w:tc>
          <w:tcPr>
            <w:tcW w:w="847" w:type="dxa"/>
            <w:vAlign w:val="center"/>
          </w:tcPr>
          <w:p w14:paraId="18F67DA1"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50" w:type="dxa"/>
            <w:shd w:val="clear" w:color="auto" w:fill="F2F2F2" w:themeFill="background1" w:themeFillShade="F2"/>
            <w:vAlign w:val="center"/>
          </w:tcPr>
          <w:p w14:paraId="66204FF1" w14:textId="77777777" w:rsidR="00A732BD" w:rsidRPr="003104D0" w:rsidRDefault="00A732BD" w:rsidP="00827412">
            <w:pPr>
              <w:pStyle w:val="Noparagraphstyle"/>
              <w:jc w:val="center"/>
              <w:textAlignment w:val="auto"/>
              <w:rPr>
                <w:rFonts w:ascii="Arial" w:hAnsi="Arial" w:cs="Arial"/>
                <w:color w:val="494949"/>
                <w:sz w:val="18"/>
                <w:szCs w:val="18"/>
              </w:rPr>
            </w:pPr>
          </w:p>
        </w:tc>
      </w:tr>
      <w:tr w:rsidR="00A732BD" w:rsidRPr="003104D0" w14:paraId="590DD4AF" w14:textId="77777777" w:rsidTr="00827412">
        <w:trPr>
          <w:trHeight w:val="277"/>
          <w:jc w:val="center"/>
        </w:trPr>
        <w:tc>
          <w:tcPr>
            <w:tcW w:w="1838" w:type="dxa"/>
            <w:vMerge/>
          </w:tcPr>
          <w:p w14:paraId="2DBF0D7D" w14:textId="77777777" w:rsidR="00A732BD" w:rsidRPr="003104D0" w:rsidRDefault="00A732BD" w:rsidP="00827412">
            <w:pPr>
              <w:pStyle w:val="Noparagraphstyle"/>
              <w:textAlignment w:val="auto"/>
              <w:rPr>
                <w:rFonts w:ascii="Arial" w:hAnsi="Arial" w:cs="Arial"/>
                <w:color w:val="494949"/>
                <w:sz w:val="18"/>
                <w:szCs w:val="18"/>
              </w:rPr>
            </w:pPr>
          </w:p>
        </w:tc>
        <w:tc>
          <w:tcPr>
            <w:tcW w:w="4385" w:type="dxa"/>
            <w:shd w:val="clear" w:color="auto" w:fill="DDEDF5"/>
            <w:vAlign w:val="center"/>
          </w:tcPr>
          <w:p w14:paraId="4B248E23" w14:textId="77777777" w:rsidR="00A732BD" w:rsidRPr="003104D0" w:rsidRDefault="00A732BD" w:rsidP="00827412">
            <w:pPr>
              <w:rPr>
                <w:rFonts w:cs="Arial"/>
                <w:sz w:val="18"/>
                <w:szCs w:val="18"/>
                <w:lang w:eastAsia="en-GB"/>
              </w:rPr>
            </w:pPr>
            <w:r w:rsidRPr="003104D0">
              <w:rPr>
                <w:rFonts w:cs="Arial"/>
                <w:sz w:val="18"/>
                <w:szCs w:val="18"/>
                <w:lang w:eastAsia="en-GB"/>
              </w:rPr>
              <w:t>Infringing copyright</w:t>
            </w:r>
          </w:p>
        </w:tc>
        <w:tc>
          <w:tcPr>
            <w:tcW w:w="847" w:type="dxa"/>
            <w:shd w:val="clear" w:color="auto" w:fill="F2F2F2" w:themeFill="background1" w:themeFillShade="F2"/>
            <w:vAlign w:val="center"/>
          </w:tcPr>
          <w:p w14:paraId="6B62F1B3"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2F2C34E"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680A4E5D" w14:textId="77777777" w:rsidR="00A732BD" w:rsidRPr="003104D0" w:rsidRDefault="00A732BD" w:rsidP="00827412">
            <w:pPr>
              <w:jc w:val="center"/>
              <w:rPr>
                <w:rFonts w:cs="Arial"/>
                <w:color w:val="494949"/>
                <w:sz w:val="18"/>
                <w:szCs w:val="18"/>
              </w:rPr>
            </w:pPr>
          </w:p>
        </w:tc>
        <w:tc>
          <w:tcPr>
            <w:tcW w:w="847" w:type="dxa"/>
            <w:vAlign w:val="center"/>
          </w:tcPr>
          <w:p w14:paraId="1551937A"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50" w:type="dxa"/>
            <w:shd w:val="clear" w:color="auto" w:fill="F2F2F2" w:themeFill="background1" w:themeFillShade="F2"/>
            <w:vAlign w:val="center"/>
          </w:tcPr>
          <w:p w14:paraId="19219836" w14:textId="77777777" w:rsidR="00A732BD" w:rsidRPr="003104D0" w:rsidRDefault="00A732BD" w:rsidP="00827412">
            <w:pPr>
              <w:pStyle w:val="Noparagraphstyle"/>
              <w:jc w:val="center"/>
              <w:textAlignment w:val="auto"/>
              <w:rPr>
                <w:rFonts w:ascii="Arial" w:hAnsi="Arial" w:cs="Arial"/>
                <w:color w:val="494949"/>
                <w:sz w:val="18"/>
                <w:szCs w:val="18"/>
              </w:rPr>
            </w:pPr>
          </w:p>
        </w:tc>
      </w:tr>
      <w:tr w:rsidR="00A732BD" w:rsidRPr="003104D0" w14:paraId="1824C45D" w14:textId="77777777" w:rsidTr="00827412">
        <w:trPr>
          <w:trHeight w:val="277"/>
          <w:jc w:val="center"/>
        </w:trPr>
        <w:tc>
          <w:tcPr>
            <w:tcW w:w="1838" w:type="dxa"/>
            <w:vMerge/>
          </w:tcPr>
          <w:p w14:paraId="296FEF7D" w14:textId="77777777" w:rsidR="00A732BD" w:rsidRPr="003104D0" w:rsidRDefault="00A732BD" w:rsidP="00827412">
            <w:pPr>
              <w:pStyle w:val="Noparagraphstyle"/>
              <w:textAlignment w:val="auto"/>
              <w:rPr>
                <w:rFonts w:ascii="Arial" w:hAnsi="Arial" w:cs="Arial"/>
                <w:color w:val="494949"/>
                <w:sz w:val="18"/>
                <w:szCs w:val="18"/>
              </w:rPr>
            </w:pPr>
          </w:p>
        </w:tc>
        <w:tc>
          <w:tcPr>
            <w:tcW w:w="4385" w:type="dxa"/>
            <w:shd w:val="clear" w:color="auto" w:fill="DDEDF5"/>
            <w:vAlign w:val="center"/>
          </w:tcPr>
          <w:p w14:paraId="15BA32C5" w14:textId="77777777" w:rsidR="00A732BD" w:rsidRPr="003104D0" w:rsidRDefault="00A732BD" w:rsidP="00827412">
            <w:pPr>
              <w:rPr>
                <w:rFonts w:cs="Arial"/>
                <w:sz w:val="18"/>
                <w:szCs w:val="18"/>
                <w:lang w:eastAsia="en-GB"/>
              </w:rPr>
            </w:pPr>
            <w:r w:rsidRPr="003104D0">
              <w:rPr>
                <w:rFonts w:cs="Arial"/>
                <w:sz w:val="18"/>
                <w:szCs w:val="18"/>
              </w:rPr>
              <w:t>Unfair usage (downloading/uploading large files that hinders others in their use of the internet)</w:t>
            </w:r>
          </w:p>
        </w:tc>
        <w:tc>
          <w:tcPr>
            <w:tcW w:w="847" w:type="dxa"/>
            <w:shd w:val="clear" w:color="auto" w:fill="F2F2F2" w:themeFill="background1" w:themeFillShade="F2"/>
            <w:vAlign w:val="center"/>
          </w:tcPr>
          <w:p w14:paraId="7194DBDC"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769D0D3C"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FFFFF" w:themeFill="background1"/>
            <w:vAlign w:val="center"/>
          </w:tcPr>
          <w:p w14:paraId="540B4049"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47" w:type="dxa"/>
            <w:vAlign w:val="center"/>
          </w:tcPr>
          <w:p w14:paraId="2FC106A0"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50" w:type="dxa"/>
            <w:shd w:val="clear" w:color="auto" w:fill="F2F2F2" w:themeFill="background1" w:themeFillShade="F2"/>
            <w:vAlign w:val="center"/>
          </w:tcPr>
          <w:p w14:paraId="54CD245A" w14:textId="77777777" w:rsidR="00A732BD" w:rsidRPr="003104D0" w:rsidRDefault="00A732BD" w:rsidP="00827412">
            <w:pPr>
              <w:pStyle w:val="Noparagraphstyle"/>
              <w:jc w:val="center"/>
              <w:textAlignment w:val="auto"/>
              <w:rPr>
                <w:rFonts w:ascii="Arial" w:hAnsi="Arial" w:cs="Arial"/>
                <w:color w:val="494949"/>
                <w:sz w:val="18"/>
                <w:szCs w:val="18"/>
              </w:rPr>
            </w:pPr>
          </w:p>
        </w:tc>
      </w:tr>
      <w:tr w:rsidR="00A732BD" w:rsidRPr="003104D0" w14:paraId="710E0D56" w14:textId="77777777" w:rsidTr="00827412">
        <w:trPr>
          <w:trHeight w:val="277"/>
          <w:jc w:val="center"/>
        </w:trPr>
        <w:tc>
          <w:tcPr>
            <w:tcW w:w="1838" w:type="dxa"/>
            <w:vMerge/>
          </w:tcPr>
          <w:p w14:paraId="1231BE67" w14:textId="77777777" w:rsidR="00A732BD" w:rsidRPr="003104D0" w:rsidRDefault="00A732BD" w:rsidP="00827412">
            <w:pPr>
              <w:pStyle w:val="Noparagraphstyle"/>
              <w:textAlignment w:val="auto"/>
              <w:rPr>
                <w:rFonts w:ascii="Arial" w:hAnsi="Arial" w:cs="Arial"/>
                <w:color w:val="494949"/>
                <w:sz w:val="18"/>
                <w:szCs w:val="18"/>
              </w:rPr>
            </w:pPr>
          </w:p>
        </w:tc>
        <w:tc>
          <w:tcPr>
            <w:tcW w:w="4385" w:type="dxa"/>
            <w:shd w:val="clear" w:color="auto" w:fill="DDEDF5"/>
            <w:vAlign w:val="center"/>
          </w:tcPr>
          <w:p w14:paraId="6F0FD610" w14:textId="77777777" w:rsidR="00A732BD" w:rsidRPr="003104D0" w:rsidRDefault="00A732BD" w:rsidP="00827412">
            <w:pPr>
              <w:rPr>
                <w:rFonts w:cs="Arial"/>
                <w:sz w:val="18"/>
                <w:szCs w:val="18"/>
              </w:rPr>
            </w:pPr>
            <w:r w:rsidRPr="003104D0">
              <w:rPr>
                <w:rFonts w:cs="Arial"/>
                <w:sz w:val="18"/>
                <w:szCs w:val="18"/>
                <w:lang w:eastAsia="en-GB"/>
              </w:rPr>
              <w:t>Any other information which may be offensive to others or breaches the integrity of the ethos of the school or brings the school into disrepute</w:t>
            </w:r>
          </w:p>
        </w:tc>
        <w:tc>
          <w:tcPr>
            <w:tcW w:w="847" w:type="dxa"/>
            <w:shd w:val="clear" w:color="auto" w:fill="F2F2F2" w:themeFill="background1" w:themeFillShade="F2"/>
            <w:vAlign w:val="center"/>
          </w:tcPr>
          <w:p w14:paraId="36FEB5B0"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0D7AA69" w14:textId="77777777" w:rsidR="00A732BD" w:rsidRPr="003104D0" w:rsidRDefault="00A732BD" w:rsidP="00827412">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7196D064" w14:textId="77777777" w:rsidR="00A732BD" w:rsidRPr="003104D0" w:rsidRDefault="00A732BD" w:rsidP="00827412">
            <w:pPr>
              <w:jc w:val="center"/>
              <w:rPr>
                <w:rFonts w:cs="Arial"/>
                <w:color w:val="494949"/>
                <w:sz w:val="18"/>
                <w:szCs w:val="18"/>
              </w:rPr>
            </w:pPr>
          </w:p>
        </w:tc>
        <w:tc>
          <w:tcPr>
            <w:tcW w:w="847" w:type="dxa"/>
            <w:vAlign w:val="center"/>
          </w:tcPr>
          <w:p w14:paraId="0BF38BBE" w14:textId="77777777" w:rsidR="00A732BD" w:rsidRPr="003104D0" w:rsidRDefault="00A732BD" w:rsidP="00827412">
            <w:pPr>
              <w:jc w:val="center"/>
              <w:rPr>
                <w:rFonts w:cs="Arial"/>
                <w:color w:val="494949"/>
                <w:sz w:val="18"/>
                <w:szCs w:val="18"/>
              </w:rPr>
            </w:pPr>
            <w:r w:rsidRPr="003104D0">
              <w:rPr>
                <w:rFonts w:cs="Arial"/>
                <w:color w:val="494949"/>
                <w:sz w:val="18"/>
                <w:szCs w:val="18"/>
              </w:rPr>
              <w:t>X</w:t>
            </w:r>
          </w:p>
        </w:tc>
        <w:tc>
          <w:tcPr>
            <w:tcW w:w="850" w:type="dxa"/>
            <w:shd w:val="clear" w:color="auto" w:fill="F2F2F2" w:themeFill="background1" w:themeFillShade="F2"/>
            <w:vAlign w:val="center"/>
          </w:tcPr>
          <w:p w14:paraId="34FF1C98" w14:textId="77777777" w:rsidR="00A732BD" w:rsidRPr="003104D0" w:rsidRDefault="00A732BD" w:rsidP="00827412">
            <w:pPr>
              <w:pStyle w:val="Noparagraphstyle"/>
              <w:jc w:val="center"/>
              <w:textAlignment w:val="auto"/>
              <w:rPr>
                <w:rFonts w:ascii="Arial" w:hAnsi="Arial" w:cs="Arial"/>
                <w:color w:val="494949"/>
                <w:sz w:val="18"/>
                <w:szCs w:val="18"/>
              </w:rPr>
            </w:pPr>
          </w:p>
        </w:tc>
      </w:tr>
    </w:tbl>
    <w:p w14:paraId="6D072C0D" w14:textId="77777777" w:rsidR="00A732BD" w:rsidRPr="003104D0" w:rsidRDefault="00A732BD" w:rsidP="00A732BD">
      <w:pPr>
        <w:rPr>
          <w:rFonts w:cs="Arial"/>
          <w:color w:val="5B9BD5" w:themeColor="accent1"/>
        </w:rPr>
      </w:pPr>
      <w:bookmarkStart w:id="63" w:name="_User_actions"/>
      <w:bookmarkEnd w:id="63"/>
    </w:p>
    <w:p w14:paraId="48A21919" w14:textId="77777777" w:rsidR="00A732BD" w:rsidRPr="003104D0" w:rsidRDefault="00A732BD" w:rsidP="00A732BD">
      <w:pPr>
        <w:rPr>
          <w:rFonts w:cs="Arial"/>
          <w:color w:val="5B9BD5" w:themeColor="accent1"/>
        </w:rPr>
      </w:pPr>
    </w:p>
    <w:tbl>
      <w:tblPr>
        <w:tblW w:w="10060" w:type="dxa"/>
        <w:jc w:val="center"/>
        <w:tblLayout w:type="fixed"/>
        <w:tblCellMar>
          <w:top w:w="482" w:type="dxa"/>
          <w:left w:w="0" w:type="dxa"/>
          <w:bottom w:w="57" w:type="dxa"/>
          <w:right w:w="0" w:type="dxa"/>
        </w:tblCellMar>
        <w:tblLook w:val="0000" w:firstRow="0" w:lastRow="0" w:firstColumn="0" w:lastColumn="0" w:noHBand="0" w:noVBand="0"/>
      </w:tblPr>
      <w:tblGrid>
        <w:gridCol w:w="4807"/>
        <w:gridCol w:w="708"/>
        <w:gridCol w:w="566"/>
        <w:gridCol w:w="637"/>
        <w:gridCol w:w="582"/>
        <w:gridCol w:w="707"/>
        <w:gridCol w:w="566"/>
        <w:gridCol w:w="637"/>
        <w:gridCol w:w="850"/>
      </w:tblGrid>
      <w:tr w:rsidR="00A732BD" w:rsidRPr="003104D0" w14:paraId="09AA7212" w14:textId="77777777" w:rsidTr="00827412">
        <w:trPr>
          <w:cantSplit/>
          <w:trHeight w:val="378"/>
          <w:jc w:val="center"/>
        </w:trPr>
        <w:tc>
          <w:tcPr>
            <w:tcW w:w="481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BD18F9B" w14:textId="77777777" w:rsidR="00A732BD" w:rsidRPr="003104D0" w:rsidRDefault="00A732BD" w:rsidP="00827412">
            <w:pPr>
              <w:ind w:left="-657" w:firstLine="141"/>
              <w:jc w:val="left"/>
              <w:rPr>
                <w:rFonts w:cs="Arial"/>
                <w:sz w:val="18"/>
                <w:szCs w:val="18"/>
                <w:lang w:eastAsia="en-GB"/>
              </w:rPr>
            </w:pPr>
          </w:p>
          <w:p w14:paraId="6C341E47" w14:textId="77777777" w:rsidR="00A732BD" w:rsidRPr="003104D0" w:rsidRDefault="00A732BD" w:rsidP="00827412">
            <w:pPr>
              <w:jc w:val="left"/>
              <w:rPr>
                <w:rFonts w:cs="Arial"/>
                <w:sz w:val="18"/>
                <w:szCs w:val="18"/>
                <w:lang w:eastAsia="en-GB"/>
              </w:rPr>
            </w:pPr>
            <w:r w:rsidRPr="003104D0">
              <w:rPr>
                <w:rFonts w:cs="Arial"/>
                <w:sz w:val="18"/>
                <w:szCs w:val="18"/>
                <w:lang w:eastAsia="en-GB"/>
              </w:rPr>
              <w:t>Consideration should be given for the following activities when undertaken for non-educational purposes:</w:t>
            </w:r>
          </w:p>
          <w:p w14:paraId="305ED2FC" w14:textId="77777777" w:rsidR="00A732BD" w:rsidRPr="003104D0" w:rsidRDefault="00A732BD" w:rsidP="00827412">
            <w:pPr>
              <w:jc w:val="left"/>
              <w:rPr>
                <w:rFonts w:cs="Arial"/>
                <w:lang w:eastAsia="en-GB"/>
              </w:rPr>
            </w:pPr>
            <w:r w:rsidRPr="003104D0">
              <w:rPr>
                <w:rFonts w:cs="Arial"/>
                <w:sz w:val="18"/>
                <w:szCs w:val="18"/>
                <w:lang w:eastAsia="en-GB"/>
              </w:rPr>
              <w:t>Schools may wish to add further activities to this list.</w:t>
            </w:r>
          </w:p>
        </w:tc>
        <w:tc>
          <w:tcPr>
            <w:tcW w:w="24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BE38E0" w14:textId="77777777" w:rsidR="00A732BD" w:rsidRPr="003104D0" w:rsidRDefault="00A732BD" w:rsidP="00827412">
            <w:pPr>
              <w:jc w:val="center"/>
              <w:rPr>
                <w:rFonts w:cs="Arial"/>
                <w:sz w:val="16"/>
                <w:lang w:eastAsia="en-GB"/>
              </w:rPr>
            </w:pPr>
            <w:r w:rsidRPr="003104D0">
              <w:rPr>
                <w:rFonts w:cs="Arial"/>
                <w:b/>
                <w:sz w:val="16"/>
                <w:szCs w:val="16"/>
                <w:lang w:eastAsia="en-GB"/>
              </w:rPr>
              <w:t>Staff and other adults</w:t>
            </w:r>
          </w:p>
        </w:tc>
        <w:tc>
          <w:tcPr>
            <w:tcW w:w="274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0B199ACC" w14:textId="77777777" w:rsidR="00A732BD" w:rsidRPr="003104D0" w:rsidRDefault="00A732BD" w:rsidP="00827412">
            <w:pPr>
              <w:ind w:right="-644"/>
              <w:jc w:val="center"/>
              <w:rPr>
                <w:rFonts w:cs="Arial"/>
                <w:b/>
                <w:bCs/>
                <w:sz w:val="18"/>
                <w:szCs w:val="18"/>
                <w:lang w:eastAsia="en-GB"/>
              </w:rPr>
            </w:pPr>
            <w:r w:rsidRPr="003104D0">
              <w:rPr>
                <w:rFonts w:cs="Arial"/>
                <w:b/>
                <w:bCs/>
                <w:sz w:val="18"/>
                <w:szCs w:val="18"/>
                <w:lang w:eastAsia="en-GB"/>
              </w:rPr>
              <w:t>Learners</w:t>
            </w:r>
          </w:p>
        </w:tc>
      </w:tr>
      <w:tr w:rsidR="00A732BD" w:rsidRPr="003104D0" w14:paraId="24EEC44F" w14:textId="77777777" w:rsidTr="00827412">
        <w:trPr>
          <w:cantSplit/>
          <w:trHeight w:val="1153"/>
          <w:jc w:val="center"/>
        </w:trPr>
        <w:tc>
          <w:tcPr>
            <w:tcW w:w="4815" w:type="dxa"/>
            <w:vMerge/>
            <w:tcBorders>
              <w:left w:val="single" w:sz="4" w:space="0" w:color="auto"/>
            </w:tcBorders>
            <w:tcMar>
              <w:top w:w="80" w:type="dxa"/>
              <w:left w:w="80" w:type="dxa"/>
              <w:bottom w:w="80" w:type="dxa"/>
              <w:right w:w="80" w:type="dxa"/>
            </w:tcMar>
          </w:tcPr>
          <w:p w14:paraId="238601FE" w14:textId="77777777" w:rsidR="00A732BD" w:rsidRPr="003104D0" w:rsidRDefault="00A732BD" w:rsidP="00827412">
            <w:pPr>
              <w:pStyle w:val="Heading2"/>
              <w:rPr>
                <w:rFonts w:cs="Arial"/>
                <w:lang w:eastAsia="en-GB"/>
              </w:rPr>
            </w:pPr>
          </w:p>
        </w:tc>
        <w:tc>
          <w:tcPr>
            <w:tcW w:w="709" w:type="dxa"/>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3372947B" w14:textId="77777777" w:rsidR="00A732BD" w:rsidRPr="003104D0" w:rsidRDefault="00A732BD" w:rsidP="00827412">
            <w:pPr>
              <w:jc w:val="center"/>
              <w:rPr>
                <w:rFonts w:cs="Arial"/>
                <w:sz w:val="16"/>
                <w:lang w:eastAsia="en-GB"/>
              </w:rPr>
            </w:pPr>
            <w:r w:rsidRPr="003104D0">
              <w:rPr>
                <w:rFonts w:cs="Arial"/>
                <w:sz w:val="16"/>
                <w:lang w:eastAsia="en-GB"/>
              </w:rPr>
              <w:t>Not allowed</w:t>
            </w:r>
          </w:p>
        </w:tc>
        <w:tc>
          <w:tcPr>
            <w:tcW w:w="56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extDirection w:val="btLr"/>
          </w:tcPr>
          <w:p w14:paraId="742A5B37" w14:textId="77777777" w:rsidR="00A732BD" w:rsidRPr="003104D0" w:rsidRDefault="00A732BD" w:rsidP="00827412">
            <w:pPr>
              <w:jc w:val="center"/>
              <w:rPr>
                <w:rFonts w:cs="Arial"/>
                <w:sz w:val="16"/>
                <w:lang w:eastAsia="en-GB"/>
              </w:rPr>
            </w:pPr>
            <w:r w:rsidRPr="003104D0">
              <w:rPr>
                <w:rFonts w:cs="Arial"/>
                <w:sz w:val="16"/>
                <w:lang w:eastAsia="en-GB"/>
              </w:rPr>
              <w:t>Allowed</w:t>
            </w:r>
          </w:p>
        </w:tc>
        <w:tc>
          <w:tcPr>
            <w:tcW w:w="63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3E507C80" w14:textId="77777777" w:rsidR="00A732BD" w:rsidRPr="003104D0" w:rsidRDefault="00A732BD" w:rsidP="00827412">
            <w:pPr>
              <w:jc w:val="center"/>
              <w:rPr>
                <w:rFonts w:cs="Arial"/>
                <w:sz w:val="16"/>
                <w:lang w:eastAsia="en-GB"/>
              </w:rPr>
            </w:pPr>
            <w:r w:rsidRPr="003104D0">
              <w:rPr>
                <w:rFonts w:cs="Arial"/>
                <w:sz w:val="16"/>
                <w:lang w:eastAsia="en-GB"/>
              </w:rPr>
              <w:t>Allowed at certain times</w:t>
            </w:r>
          </w:p>
        </w:tc>
        <w:tc>
          <w:tcPr>
            <w:tcW w:w="567"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2C8C580C" w14:textId="77777777" w:rsidR="00A732BD" w:rsidRPr="003104D0" w:rsidRDefault="00A732BD" w:rsidP="00827412">
            <w:pPr>
              <w:jc w:val="center"/>
              <w:rPr>
                <w:rFonts w:cs="Arial"/>
                <w:sz w:val="16"/>
                <w:lang w:eastAsia="en-GB"/>
              </w:rPr>
            </w:pPr>
            <w:r w:rsidRPr="003104D0">
              <w:rPr>
                <w:rFonts w:cs="Arial"/>
                <w:sz w:val="16"/>
                <w:lang w:eastAsia="en-GB"/>
              </w:rPr>
              <w:t>Allowed for selected staff</w:t>
            </w:r>
          </w:p>
        </w:tc>
        <w:tc>
          <w:tcPr>
            <w:tcW w:w="708" w:type="dxa"/>
            <w:tcBorders>
              <w:top w:val="single" w:sz="4" w:space="0" w:color="auto"/>
              <w:left w:val="single" w:sz="4" w:space="0" w:color="auto"/>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6488574E" w14:textId="77777777" w:rsidR="00A732BD" w:rsidRPr="003104D0" w:rsidRDefault="00A732BD" w:rsidP="00827412">
            <w:pPr>
              <w:jc w:val="center"/>
              <w:rPr>
                <w:rFonts w:cs="Arial"/>
                <w:sz w:val="16"/>
                <w:lang w:eastAsia="en-GB"/>
              </w:rPr>
            </w:pPr>
            <w:r w:rsidRPr="003104D0">
              <w:rPr>
                <w:rFonts w:cs="Arial"/>
                <w:sz w:val="16"/>
                <w:lang w:eastAsia="en-GB"/>
              </w:rPr>
              <w:t>Not allowed</w:t>
            </w:r>
          </w:p>
        </w:tc>
        <w:tc>
          <w:tcPr>
            <w:tcW w:w="567"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4898256B" w14:textId="77777777" w:rsidR="00A732BD" w:rsidRPr="003104D0" w:rsidRDefault="00A732BD" w:rsidP="00827412">
            <w:pPr>
              <w:jc w:val="center"/>
              <w:rPr>
                <w:rFonts w:cs="Arial"/>
                <w:sz w:val="16"/>
                <w:lang w:eastAsia="en-GB"/>
              </w:rPr>
            </w:pPr>
            <w:r w:rsidRPr="003104D0">
              <w:rPr>
                <w:rFonts w:cs="Arial"/>
                <w:sz w:val="16"/>
                <w:lang w:eastAsia="en-GB"/>
              </w:rPr>
              <w:t>Allowed</w:t>
            </w:r>
          </w:p>
        </w:tc>
        <w:tc>
          <w:tcPr>
            <w:tcW w:w="63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DDEDF5"/>
            <w:tcMar>
              <w:top w:w="80" w:type="dxa"/>
              <w:left w:w="80" w:type="dxa"/>
              <w:bottom w:w="80" w:type="dxa"/>
              <w:right w:w="80" w:type="dxa"/>
            </w:tcMar>
            <w:textDirection w:val="btLr"/>
            <w:vAlign w:val="center"/>
          </w:tcPr>
          <w:p w14:paraId="636CEFE9" w14:textId="77777777" w:rsidR="00A732BD" w:rsidRPr="003104D0" w:rsidRDefault="00A732BD" w:rsidP="00827412">
            <w:pPr>
              <w:jc w:val="center"/>
              <w:rPr>
                <w:rFonts w:cs="Arial"/>
                <w:sz w:val="16"/>
                <w:lang w:eastAsia="en-GB"/>
              </w:rPr>
            </w:pPr>
            <w:r w:rsidRPr="003104D0">
              <w:rPr>
                <w:rFonts w:cs="Arial"/>
                <w:sz w:val="16"/>
                <w:lang w:eastAsia="en-GB"/>
              </w:rPr>
              <w:t>Allowed at certain times</w:t>
            </w:r>
          </w:p>
        </w:tc>
        <w:tc>
          <w:tcPr>
            <w:tcW w:w="851" w:type="dxa"/>
            <w:tcBorders>
              <w:top w:val="single" w:sz="4" w:space="0" w:color="auto"/>
              <w:left w:val="single" w:sz="8" w:space="0" w:color="FFFFFF" w:themeColor="background1"/>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4C36D05B" w14:textId="77777777" w:rsidR="00A732BD" w:rsidRPr="003104D0" w:rsidRDefault="00A732BD" w:rsidP="00827412">
            <w:pPr>
              <w:jc w:val="center"/>
              <w:rPr>
                <w:rFonts w:cs="Arial"/>
                <w:sz w:val="16"/>
                <w:lang w:eastAsia="en-GB"/>
              </w:rPr>
            </w:pPr>
            <w:r w:rsidRPr="003104D0">
              <w:rPr>
                <w:rFonts w:cs="Arial"/>
                <w:sz w:val="16"/>
                <w:lang w:eastAsia="en-GB"/>
              </w:rPr>
              <w:t>Allowed with staff permission/awareness</w:t>
            </w:r>
          </w:p>
        </w:tc>
      </w:tr>
      <w:tr w:rsidR="00A732BD" w:rsidRPr="003104D0" w14:paraId="21C28878" w14:textId="77777777" w:rsidTr="00827412">
        <w:trPr>
          <w:trHeight w:val="20"/>
          <w:jc w:val="center"/>
        </w:trPr>
        <w:tc>
          <w:tcPr>
            <w:tcW w:w="4815" w:type="dxa"/>
            <w:tcBorders>
              <w:top w:val="single" w:sz="4" w:space="0" w:color="auto"/>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4215EA7" w14:textId="77777777" w:rsidR="00A732BD" w:rsidRPr="003104D0" w:rsidRDefault="00A732BD" w:rsidP="00827412">
            <w:pPr>
              <w:spacing w:after="0"/>
              <w:jc w:val="left"/>
              <w:rPr>
                <w:rFonts w:cs="Arial"/>
                <w:sz w:val="16"/>
                <w:lang w:eastAsia="en-GB"/>
              </w:rPr>
            </w:pPr>
            <w:r w:rsidRPr="003104D0">
              <w:rPr>
                <w:rFonts w:cs="Arial"/>
                <w:sz w:val="16"/>
                <w:lang w:eastAsia="en-GB"/>
              </w:rPr>
              <w:t>Online gaming</w:t>
            </w:r>
          </w:p>
        </w:tc>
        <w:tc>
          <w:tcPr>
            <w:tcW w:w="709" w:type="dxa"/>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F3CABC7"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auto" w:fill="auto"/>
          </w:tcPr>
          <w:p w14:paraId="5B08B5D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6DEB4AB"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AD9C6F4"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4" w:space="0" w:color="auto"/>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4B1F511A"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5F9C3DC"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4" w:space="0" w:color="auto"/>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023141B"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4" w:space="0" w:color="auto"/>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F3B1409"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4B2EDF9F"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658F0C80" w14:textId="77777777" w:rsidR="00A732BD" w:rsidRPr="003104D0" w:rsidRDefault="00A732BD" w:rsidP="00827412">
            <w:pPr>
              <w:spacing w:after="0"/>
              <w:jc w:val="left"/>
              <w:rPr>
                <w:rFonts w:cs="Arial"/>
                <w:sz w:val="16"/>
                <w:lang w:eastAsia="en-GB"/>
              </w:rPr>
            </w:pPr>
            <w:r w:rsidRPr="003104D0">
              <w:rPr>
                <w:rFonts w:cs="Arial"/>
                <w:sz w:val="16"/>
                <w:lang w:eastAsia="en-GB"/>
              </w:rPr>
              <w:t>Online shopping/commerce</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562C75D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664355AD"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A96511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DF4E37C"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44FB30F8"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DA6542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041E394"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22B00AE"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3E2F4537"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711C094F" w14:textId="77777777" w:rsidR="00A732BD" w:rsidRPr="003104D0" w:rsidRDefault="00A732BD" w:rsidP="00827412">
            <w:pPr>
              <w:spacing w:after="0"/>
              <w:jc w:val="left"/>
              <w:rPr>
                <w:rFonts w:cs="Arial"/>
                <w:sz w:val="16"/>
                <w:lang w:eastAsia="en-GB"/>
              </w:rPr>
            </w:pPr>
            <w:r w:rsidRPr="003104D0">
              <w:rPr>
                <w:rFonts w:cs="Arial"/>
                <w:sz w:val="16"/>
                <w:lang w:eastAsia="en-GB"/>
              </w:rPr>
              <w:t>File sharing</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42C6D79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6E1831B3"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4E11D2A"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1126E5D"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2DE403A5"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2431CDC"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9E398E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6287F21"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439C0101"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112DBB02" w14:textId="77777777" w:rsidR="00A732BD" w:rsidRPr="003104D0" w:rsidRDefault="00A732BD" w:rsidP="00827412">
            <w:pPr>
              <w:spacing w:after="0"/>
              <w:jc w:val="left"/>
              <w:rPr>
                <w:rFonts w:cs="Arial"/>
                <w:sz w:val="16"/>
                <w:lang w:eastAsia="en-GB"/>
              </w:rPr>
            </w:pPr>
            <w:r w:rsidRPr="003104D0">
              <w:rPr>
                <w:rFonts w:cs="Arial"/>
                <w:sz w:val="16"/>
                <w:lang w:eastAsia="en-GB"/>
              </w:rPr>
              <w:t xml:space="preserve">Social media </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5BE93A6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384BA73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4B3F2EB"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7D34F5C7"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0B4020A7"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D7B270A"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F904CB7"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6971CD3"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52685644"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A31C1E3" w14:textId="77777777" w:rsidR="00A732BD" w:rsidRPr="003104D0" w:rsidRDefault="00A732BD" w:rsidP="00827412">
            <w:pPr>
              <w:spacing w:after="0"/>
              <w:jc w:val="left"/>
              <w:rPr>
                <w:rFonts w:cs="Arial"/>
                <w:sz w:val="16"/>
                <w:lang w:eastAsia="en-GB"/>
              </w:rPr>
            </w:pPr>
            <w:r w:rsidRPr="003104D0">
              <w:rPr>
                <w:rFonts w:cs="Arial"/>
                <w:sz w:val="16"/>
                <w:lang w:eastAsia="en-GB"/>
              </w:rPr>
              <w:t>Messaging/chat</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A1F701D"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03EFCA4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F96A72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B95CD1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220BBB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3CB595B"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D9C8D39"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75E05EE"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37D22F3D"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8FFBBDC" w14:textId="77777777" w:rsidR="00A732BD" w:rsidRPr="003104D0" w:rsidRDefault="00A732BD" w:rsidP="00827412">
            <w:pPr>
              <w:spacing w:after="0"/>
              <w:jc w:val="left"/>
              <w:rPr>
                <w:rFonts w:cs="Arial"/>
                <w:sz w:val="16"/>
                <w:lang w:eastAsia="en-GB"/>
              </w:rPr>
            </w:pPr>
            <w:r w:rsidRPr="003104D0">
              <w:rPr>
                <w:rFonts w:cs="Arial"/>
                <w:sz w:val="16"/>
                <w:lang w:eastAsia="en-GB"/>
              </w:rPr>
              <w:t>Entertainment streaming e.g. Netflix, Disney+</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2FC17F8B"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0A4F7224"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AE48A43"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0F40DEB"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77A52294"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07DCDA8"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50EA2D7"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DD355C9"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01C0323F"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0798C990" w14:textId="77777777" w:rsidR="00A732BD" w:rsidRPr="003104D0" w:rsidRDefault="00A732BD" w:rsidP="00827412">
            <w:pPr>
              <w:spacing w:after="0"/>
              <w:jc w:val="left"/>
              <w:rPr>
                <w:rFonts w:cs="Arial"/>
                <w:sz w:val="16"/>
                <w:lang w:eastAsia="en-GB"/>
              </w:rPr>
            </w:pPr>
            <w:r w:rsidRPr="003104D0">
              <w:rPr>
                <w:rFonts w:cs="Arial"/>
                <w:sz w:val="16"/>
                <w:lang w:eastAsia="en-GB"/>
              </w:rPr>
              <w:t>Use of video broadcasting, e.g. YouTube, Twitch, TikTok</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1A81F0B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717AAFBA"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6EE48E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2908EB2C"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121FD38A"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FE2DD9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735753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07F023C8"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1D4609A2"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62050A13" w14:textId="77777777" w:rsidR="00A732BD" w:rsidRPr="003104D0" w:rsidRDefault="00A732BD" w:rsidP="00827412">
            <w:pPr>
              <w:spacing w:after="0"/>
              <w:jc w:val="left"/>
              <w:rPr>
                <w:rFonts w:cs="Arial"/>
                <w:sz w:val="16"/>
                <w:lang w:eastAsia="en-GB"/>
              </w:rPr>
            </w:pPr>
            <w:r w:rsidRPr="003104D0">
              <w:rPr>
                <w:rFonts w:cs="Arial"/>
                <w:sz w:val="16"/>
                <w:lang w:eastAsia="en-GB"/>
              </w:rPr>
              <w:t>Mobile phones may be brought to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4BDB5498"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2916C19D"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4869460"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87F57B8"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4738AF4"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6ABBD8F"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6BBA33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464FCBC1"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46B937F5"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E2A0154" w14:textId="77777777" w:rsidR="00A732BD" w:rsidRPr="003104D0" w:rsidRDefault="00A732BD" w:rsidP="00827412">
            <w:pPr>
              <w:spacing w:after="0"/>
              <w:jc w:val="left"/>
              <w:rPr>
                <w:rFonts w:cs="Arial"/>
                <w:sz w:val="16"/>
                <w:lang w:eastAsia="en-GB"/>
              </w:rPr>
            </w:pPr>
            <w:r w:rsidRPr="003104D0">
              <w:rPr>
                <w:rFonts w:cs="Arial"/>
                <w:sz w:val="16"/>
                <w:lang w:eastAsia="en-GB"/>
              </w:rPr>
              <w:t>Use of mobile phones for learning at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5C8C6B09"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3382A365"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C71F13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2199465"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0DA123B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C4CEA3D"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0895670"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8C1F859"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2194A8B9"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08D6D16A" w14:textId="77777777" w:rsidR="00A732BD" w:rsidRPr="003104D0" w:rsidRDefault="00A732BD" w:rsidP="00827412">
            <w:pPr>
              <w:spacing w:after="0"/>
              <w:jc w:val="left"/>
              <w:rPr>
                <w:rFonts w:cs="Arial"/>
                <w:sz w:val="16"/>
                <w:lang w:eastAsia="en-GB"/>
              </w:rPr>
            </w:pPr>
            <w:r w:rsidRPr="003104D0">
              <w:rPr>
                <w:rFonts w:cs="Arial"/>
                <w:sz w:val="16"/>
                <w:lang w:eastAsia="en-GB"/>
              </w:rPr>
              <w:t>Use of mobile phones in social time at school</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0C8FE7C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41004F19"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67C0C65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08D56CC"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797E50C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B04FA47"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568C698B"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A939487"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2DC3F50F"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EB59A60" w14:textId="77777777" w:rsidR="00A732BD" w:rsidRPr="003104D0" w:rsidRDefault="00A732BD" w:rsidP="00827412">
            <w:pPr>
              <w:spacing w:after="0"/>
              <w:jc w:val="left"/>
              <w:rPr>
                <w:rFonts w:cs="Arial"/>
                <w:sz w:val="16"/>
                <w:lang w:eastAsia="en-GB"/>
              </w:rPr>
            </w:pPr>
            <w:r w:rsidRPr="003104D0">
              <w:rPr>
                <w:rFonts w:cs="Arial"/>
                <w:sz w:val="16"/>
                <w:lang w:eastAsia="en-GB"/>
              </w:rPr>
              <w:t>Taking photos on mobile phones/cameras</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6AA258D8"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6FFBD3EC"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0DCCCAD"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36AF6883"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54C529ED"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C0157D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691E7B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26770CE"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4472A743" w14:textId="77777777" w:rsidTr="00827412">
        <w:trPr>
          <w:trHeight w:val="16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4ADC3AF1" w14:textId="77777777" w:rsidR="00A732BD" w:rsidRPr="003104D0" w:rsidRDefault="00A732BD" w:rsidP="00827412">
            <w:pPr>
              <w:spacing w:after="0"/>
              <w:jc w:val="left"/>
              <w:rPr>
                <w:rFonts w:cs="Arial"/>
                <w:sz w:val="16"/>
                <w:lang w:eastAsia="en-GB"/>
              </w:rPr>
            </w:pPr>
            <w:r w:rsidRPr="003104D0">
              <w:rPr>
                <w:rFonts w:cs="Arial"/>
                <w:sz w:val="16"/>
                <w:lang w:eastAsia="en-GB"/>
              </w:rPr>
              <w:t xml:space="preserve">Use of other personal devices, e.g. tablets, gaming devices </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CBEED82"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6E36661F"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38645DC7"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135E58C4"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62EBF9A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0C6C2CD5"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709E88E4"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08C98E9"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137C9AFE" w14:textId="77777777" w:rsidTr="00827412">
        <w:trPr>
          <w:trHeight w:val="20"/>
          <w:jc w:val="center"/>
        </w:trPr>
        <w:tc>
          <w:tcPr>
            <w:tcW w:w="4815"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DEDF5"/>
            <w:tcMar>
              <w:top w:w="80" w:type="dxa"/>
              <w:left w:w="80" w:type="dxa"/>
              <w:bottom w:w="80" w:type="dxa"/>
              <w:right w:w="80" w:type="dxa"/>
            </w:tcMar>
            <w:vAlign w:val="center"/>
          </w:tcPr>
          <w:p w14:paraId="27FA5FCC" w14:textId="77777777" w:rsidR="00A732BD" w:rsidRPr="003104D0" w:rsidRDefault="00A732BD" w:rsidP="00827412">
            <w:pPr>
              <w:spacing w:after="0"/>
              <w:jc w:val="left"/>
              <w:rPr>
                <w:rFonts w:cs="Arial"/>
                <w:sz w:val="16"/>
                <w:lang w:eastAsia="en-GB"/>
              </w:rPr>
            </w:pPr>
            <w:r w:rsidRPr="003104D0">
              <w:rPr>
                <w:rFonts w:cs="Arial"/>
                <w:sz w:val="16"/>
                <w:lang w:eastAsia="en-GB"/>
              </w:rPr>
              <w:t>Use of personal e-mail in school, or on school network/wi-fi</w:t>
            </w:r>
          </w:p>
        </w:tc>
        <w:tc>
          <w:tcPr>
            <w:tcW w:w="709"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vAlign w:val="center"/>
          </w:tcPr>
          <w:p w14:paraId="779F8E7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Pr>
          <w:p w14:paraId="7818863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4F69B9A"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5F07D11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auto" w:fill="auto"/>
            <w:tcMar>
              <w:top w:w="80" w:type="dxa"/>
              <w:left w:w="80" w:type="dxa"/>
              <w:bottom w:w="80" w:type="dxa"/>
              <w:right w:w="80" w:type="dxa"/>
            </w:tcMar>
          </w:tcPr>
          <w:p w14:paraId="41508A3C"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3D6B1D6"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17DBC15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4" w:space="0" w:color="auto"/>
            </w:tcBorders>
            <w:shd w:val="clear" w:color="auto" w:fill="auto"/>
            <w:tcMar>
              <w:top w:w="80" w:type="dxa"/>
              <w:left w:w="80" w:type="dxa"/>
              <w:bottom w:w="80" w:type="dxa"/>
              <w:right w:w="80" w:type="dxa"/>
            </w:tcMar>
          </w:tcPr>
          <w:p w14:paraId="6F8BD81B" w14:textId="77777777" w:rsidR="00A732BD" w:rsidRPr="003104D0" w:rsidRDefault="00A732BD" w:rsidP="00827412">
            <w:pPr>
              <w:pStyle w:val="Noparagraphstyle"/>
              <w:spacing w:line="240" w:lineRule="auto"/>
              <w:ind w:left="-1701"/>
              <w:textAlignment w:val="auto"/>
              <w:rPr>
                <w:rFonts w:ascii="Arial" w:hAnsi="Arial" w:cs="Arial"/>
                <w:color w:val="auto"/>
              </w:rPr>
            </w:pPr>
          </w:p>
        </w:tc>
      </w:tr>
      <w:tr w:rsidR="00A732BD" w:rsidRPr="003104D0" w14:paraId="511EEDCB" w14:textId="77777777" w:rsidTr="00827412">
        <w:trPr>
          <w:trHeight w:val="20"/>
          <w:jc w:val="center"/>
        </w:trPr>
        <w:tc>
          <w:tcPr>
            <w:tcW w:w="4815" w:type="dxa"/>
            <w:tcBorders>
              <w:top w:val="single" w:sz="8" w:space="0" w:color="FFFFFF" w:themeColor="background1"/>
              <w:left w:val="single" w:sz="4" w:space="0" w:color="auto"/>
              <w:bottom w:val="single" w:sz="4" w:space="0" w:color="auto"/>
              <w:right w:val="single" w:sz="4" w:space="0" w:color="auto"/>
            </w:tcBorders>
            <w:shd w:val="clear" w:color="auto" w:fill="DDEDF5"/>
            <w:tcMar>
              <w:top w:w="80" w:type="dxa"/>
              <w:left w:w="80" w:type="dxa"/>
              <w:bottom w:w="80" w:type="dxa"/>
              <w:right w:w="80" w:type="dxa"/>
            </w:tcMar>
            <w:vAlign w:val="center"/>
          </w:tcPr>
          <w:p w14:paraId="49246445" w14:textId="77777777" w:rsidR="00A732BD" w:rsidRPr="003104D0" w:rsidRDefault="00A732BD" w:rsidP="00827412">
            <w:pPr>
              <w:spacing w:after="0"/>
              <w:jc w:val="left"/>
              <w:rPr>
                <w:rFonts w:cs="Arial"/>
                <w:sz w:val="16"/>
                <w:lang w:eastAsia="en-GB"/>
              </w:rPr>
            </w:pPr>
            <w:r w:rsidRPr="003104D0">
              <w:rPr>
                <w:rFonts w:cs="Arial"/>
                <w:sz w:val="16"/>
                <w:lang w:eastAsia="en-GB"/>
              </w:rPr>
              <w:t>Use of school e-mail for personal e-mails</w:t>
            </w:r>
          </w:p>
        </w:tc>
        <w:tc>
          <w:tcPr>
            <w:tcW w:w="709" w:type="dxa"/>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vAlign w:val="center"/>
          </w:tcPr>
          <w:p w14:paraId="2613E9C1"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auto" w:fill="auto"/>
          </w:tcPr>
          <w:p w14:paraId="1037B8A3"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687C6DE0"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5B2F9378"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4" w:space="0" w:color="auto"/>
              <w:right w:val="single" w:sz="8" w:space="0" w:color="C0C0C0"/>
            </w:tcBorders>
            <w:shd w:val="clear" w:color="auto" w:fill="auto"/>
            <w:tcMar>
              <w:top w:w="80" w:type="dxa"/>
              <w:left w:w="80" w:type="dxa"/>
              <w:bottom w:w="80" w:type="dxa"/>
              <w:right w:w="80" w:type="dxa"/>
            </w:tcMar>
          </w:tcPr>
          <w:p w14:paraId="58E6DD4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7D3BEE8F"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4" w:space="0" w:color="auto"/>
              <w:right w:val="single" w:sz="8" w:space="0" w:color="C0C0C0"/>
            </w:tcBorders>
            <w:shd w:val="clear" w:color="auto" w:fill="auto"/>
            <w:tcMar>
              <w:top w:w="80" w:type="dxa"/>
              <w:left w:w="80" w:type="dxa"/>
              <w:bottom w:w="80" w:type="dxa"/>
              <w:right w:w="80" w:type="dxa"/>
            </w:tcMar>
          </w:tcPr>
          <w:p w14:paraId="3B88899E" w14:textId="77777777" w:rsidR="00A732BD" w:rsidRPr="003104D0" w:rsidRDefault="00A732BD" w:rsidP="00827412">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4" w:space="0" w:color="auto"/>
              <w:right w:val="single" w:sz="4" w:space="0" w:color="auto"/>
            </w:tcBorders>
            <w:shd w:val="clear" w:color="auto" w:fill="auto"/>
            <w:tcMar>
              <w:top w:w="80" w:type="dxa"/>
              <w:left w:w="80" w:type="dxa"/>
              <w:bottom w:w="80" w:type="dxa"/>
              <w:right w:w="80" w:type="dxa"/>
            </w:tcMar>
          </w:tcPr>
          <w:p w14:paraId="69E2BB2B" w14:textId="77777777" w:rsidR="00A732BD" w:rsidRPr="003104D0" w:rsidRDefault="00A732BD" w:rsidP="00827412">
            <w:pPr>
              <w:pStyle w:val="Noparagraphstyle"/>
              <w:spacing w:line="240" w:lineRule="auto"/>
              <w:ind w:left="-1701"/>
              <w:textAlignment w:val="auto"/>
              <w:rPr>
                <w:rFonts w:ascii="Arial" w:hAnsi="Arial" w:cs="Arial"/>
                <w:color w:val="auto"/>
              </w:rPr>
            </w:pPr>
          </w:p>
        </w:tc>
      </w:tr>
    </w:tbl>
    <w:p w14:paraId="57C0D796" w14:textId="77777777" w:rsidR="00A732BD" w:rsidRPr="003104D0" w:rsidRDefault="00A732BD" w:rsidP="00A732BD">
      <w:pPr>
        <w:pStyle w:val="body"/>
        <w:ind w:left="-1701"/>
        <w:rPr>
          <w:rFonts w:ascii="Arial" w:hAnsi="Arial" w:cs="Arial"/>
          <w:color w:val="C66D25"/>
        </w:rPr>
      </w:pPr>
    </w:p>
    <w:p w14:paraId="58B8290C" w14:textId="77777777" w:rsidR="00A732BD" w:rsidRPr="003104D0" w:rsidRDefault="00A732BD" w:rsidP="00A732BD">
      <w:pPr>
        <w:spacing w:after="0"/>
        <w:rPr>
          <w:rFonts w:cs="Arial"/>
        </w:rPr>
      </w:pPr>
      <w:r w:rsidRPr="003104D0">
        <w:rPr>
          <w:rFonts w:cs="Arial"/>
        </w:rPr>
        <w:t>When using communication technologies, the school considers the following as good practice:</w:t>
      </w:r>
    </w:p>
    <w:p w14:paraId="357E4084" w14:textId="77777777" w:rsidR="00A732BD" w:rsidRPr="003104D0" w:rsidRDefault="00A732BD" w:rsidP="00A732BD">
      <w:pPr>
        <w:pStyle w:val="ListParagraph"/>
        <w:numPr>
          <w:ilvl w:val="0"/>
          <w:numId w:val="9"/>
        </w:numPr>
        <w:spacing w:after="0" w:line="240" w:lineRule="auto"/>
        <w:rPr>
          <w:rFonts w:cs="Arial"/>
          <w:i/>
        </w:rPr>
      </w:pPr>
      <w:r w:rsidRPr="003104D0">
        <w:rPr>
          <w:rFonts w:cs="Arial"/>
          <w:b/>
          <w:bCs/>
        </w:rPr>
        <w:t>when communicating</w:t>
      </w:r>
      <w:r w:rsidRPr="003104D0">
        <w:rPr>
          <w:rFonts w:cs="Arial"/>
          <w:b/>
        </w:rPr>
        <w:t xml:space="preserve"> in a professional capacity, staff should ensure that the technologies they use are officially sanctioned by the school.</w:t>
      </w:r>
    </w:p>
    <w:p w14:paraId="39F4713B" w14:textId="77777777" w:rsidR="00A732BD" w:rsidRPr="003104D0" w:rsidRDefault="00A732BD" w:rsidP="00A732BD">
      <w:pPr>
        <w:pStyle w:val="ListParagraph"/>
        <w:numPr>
          <w:ilvl w:val="0"/>
          <w:numId w:val="9"/>
        </w:numPr>
        <w:spacing w:after="0" w:line="240" w:lineRule="auto"/>
        <w:jc w:val="left"/>
        <w:rPr>
          <w:rFonts w:asciiTheme="minorHAnsi" w:eastAsiaTheme="minorEastAsia" w:hAnsiTheme="minorHAnsi"/>
          <w:b/>
          <w:bCs/>
        </w:rPr>
      </w:pPr>
      <w:r w:rsidRPr="003104D0">
        <w:rPr>
          <w:rFonts w:cs="Arial"/>
          <w:b/>
        </w:rPr>
        <w:t>any digital communication between staff and learners or parents/carers (e-mail, social media, learning platform, etc.) must be professional in tone and content.</w:t>
      </w:r>
      <w:r w:rsidRPr="003104D0">
        <w:rPr>
          <w:rFonts w:cs="Arial"/>
        </w:rPr>
        <w:t xml:space="preserve"> </w:t>
      </w:r>
      <w:r w:rsidRPr="003104D0">
        <w:rPr>
          <w:rFonts w:cs="Arial"/>
          <w:i/>
        </w:rPr>
        <w:t xml:space="preserve">Personal e-mail addresses, text messaging or social media must not be used for these communications. </w:t>
      </w:r>
    </w:p>
    <w:p w14:paraId="55AB0630" w14:textId="77777777" w:rsidR="00A732BD" w:rsidRPr="003104D0" w:rsidRDefault="00A732BD" w:rsidP="00A732BD">
      <w:pPr>
        <w:pStyle w:val="ListParagraph"/>
        <w:numPr>
          <w:ilvl w:val="0"/>
          <w:numId w:val="9"/>
        </w:numPr>
        <w:spacing w:after="0" w:line="240" w:lineRule="auto"/>
        <w:jc w:val="left"/>
        <w:rPr>
          <w:b/>
        </w:rPr>
      </w:pPr>
      <w:r w:rsidRPr="003104D0">
        <w:rPr>
          <w:rFonts w:cs="Arial"/>
          <w:b/>
          <w:bCs/>
        </w:rPr>
        <w:t>staff should be expected to follow good practice when using personal social media regarding their own professional reputation and that of the school and its community</w:t>
      </w:r>
    </w:p>
    <w:p w14:paraId="61A2D13D" w14:textId="77777777" w:rsidR="00A732BD" w:rsidRPr="003104D0" w:rsidRDefault="00A732BD" w:rsidP="00A732BD">
      <w:pPr>
        <w:pStyle w:val="ListParagraph"/>
        <w:numPr>
          <w:ilvl w:val="0"/>
          <w:numId w:val="9"/>
        </w:numPr>
        <w:spacing w:after="0" w:line="240" w:lineRule="auto"/>
        <w:jc w:val="left"/>
        <w:rPr>
          <w:rFonts w:asciiTheme="minorHAnsi" w:eastAsiaTheme="minorEastAsia" w:hAnsiTheme="minorHAnsi"/>
          <w:b/>
          <w:bCs/>
        </w:rPr>
      </w:pPr>
      <w:r w:rsidRPr="003104D0">
        <w:rPr>
          <w:rFonts w:cs="Arial"/>
          <w:b/>
          <w:bCs/>
        </w:rPr>
        <w:t xml:space="preserve">users should immediately report to a nominated person – in accordance with the school policy – the receipt of any communication that makes them feel uncomfortable, is offensive, discriminatory, threatening or bullying in nature and must not respond to any such communication. </w:t>
      </w:r>
    </w:p>
    <w:p w14:paraId="716848E3" w14:textId="77777777" w:rsidR="00A732BD" w:rsidRPr="003104D0" w:rsidRDefault="00A732BD" w:rsidP="00A732BD">
      <w:pPr>
        <w:pStyle w:val="ListParagraph"/>
        <w:numPr>
          <w:ilvl w:val="0"/>
          <w:numId w:val="9"/>
        </w:numPr>
        <w:spacing w:after="0" w:line="240" w:lineRule="auto"/>
        <w:jc w:val="left"/>
      </w:pPr>
      <w:r w:rsidRPr="003104D0">
        <w:rPr>
          <w:rFonts w:cs="Arial"/>
          <w:i/>
        </w:rPr>
        <w:t>relevant policies and permissions should be followed when posting information online e.g</w:t>
      </w:r>
      <w:r w:rsidRPr="003104D0">
        <w:rPr>
          <w:rFonts w:cs="Arial"/>
          <w:i/>
          <w:iCs/>
        </w:rPr>
        <w:t>.,</w:t>
      </w:r>
      <w:r w:rsidRPr="003104D0">
        <w:rPr>
          <w:rFonts w:cs="Arial"/>
          <w:i/>
        </w:rPr>
        <w:t xml:space="preserve"> school website and social media. Only </w:t>
      </w:r>
      <w:r w:rsidRPr="003104D0">
        <w:rPr>
          <w:rFonts w:cs="Arial"/>
          <w:i/>
          <w:iCs/>
        </w:rPr>
        <w:t>school</w:t>
      </w:r>
      <w:r w:rsidRPr="003104D0">
        <w:rPr>
          <w:rFonts w:cs="Arial"/>
          <w:i/>
        </w:rPr>
        <w:t xml:space="preserve"> e-mail addresses should be used to identify members of staff and </w:t>
      </w:r>
      <w:r w:rsidRPr="003104D0">
        <w:rPr>
          <w:rFonts w:cs="Arial"/>
          <w:i/>
          <w:iCs/>
        </w:rPr>
        <w:t>learners.</w:t>
      </w:r>
    </w:p>
    <w:p w14:paraId="2A86D083" w14:textId="77777777" w:rsidR="00A732BD" w:rsidRPr="003104D0" w:rsidRDefault="00A732BD" w:rsidP="00A732BD">
      <w:pPr>
        <w:pStyle w:val="Heading2"/>
      </w:pPr>
      <w:bookmarkStart w:id="64" w:name="_Reporting_and_responding"/>
      <w:bookmarkStart w:id="65" w:name="_Toc61445989"/>
      <w:bookmarkStart w:id="66" w:name="_Toc61452109"/>
      <w:bookmarkStart w:id="67" w:name="_Toc144378892"/>
      <w:bookmarkStart w:id="68" w:name="_Hlk62659872"/>
      <w:bookmarkEnd w:id="57"/>
      <w:bookmarkEnd w:id="64"/>
      <w:r w:rsidRPr="003104D0">
        <w:t>Reporting and responding</w:t>
      </w:r>
      <w:bookmarkEnd w:id="65"/>
      <w:bookmarkEnd w:id="66"/>
      <w:bookmarkEnd w:id="67"/>
    </w:p>
    <w:p w14:paraId="3BF1D257" w14:textId="77777777" w:rsidR="00A732BD" w:rsidRPr="003104D0" w:rsidRDefault="00A732BD" w:rsidP="00A732BD">
      <w:pPr>
        <w:spacing w:after="0"/>
        <w:rPr>
          <w:rFonts w:cs="Arial"/>
          <w:color w:val="1762AB"/>
        </w:rPr>
      </w:pPr>
      <w:r w:rsidRPr="003104D0">
        <w:rPr>
          <w:rFonts w:cs="Arial"/>
          <w:color w:val="1762AB"/>
        </w:rPr>
        <w:t>The 2021 Ofsted “Review of Sexual Abuse in Schools and Colleges” highlighted the need for schools to understand that reporting systems do not always respond to the needs of learners. While the report looks specifically at harmful sexual behaviours, schools may wish to address these issues more generally in reviewing their reporting systems. The Ofsted review suggested:</w:t>
      </w:r>
    </w:p>
    <w:p w14:paraId="6CBD5E3C" w14:textId="77777777" w:rsidR="00A732BD" w:rsidRPr="003104D0" w:rsidRDefault="00A732BD" w:rsidP="00A732BD">
      <w:pPr>
        <w:spacing w:after="0"/>
        <w:ind w:left="709"/>
        <w:rPr>
          <w:rFonts w:cs="Open Sans Light"/>
          <w:i/>
          <w:iCs/>
          <w:color w:val="1762AB"/>
        </w:rPr>
      </w:pPr>
      <w:r w:rsidRPr="003104D0">
        <w:rPr>
          <w:rFonts w:cs="Open Sans Light"/>
          <w:i/>
          <w:iCs/>
          <w:color w:val="1762AB"/>
        </w:rPr>
        <w:t>“School and college leaders should create a culture where sexual harassment and online sexual abuse are not tolerated, and where they identify issues and intervene early to better protect children and young people. ..In order to do this, they should assume that sexual harassment and online sexual abuse are happening in their setting, even when there are no specific reports, and put in place a whole-school approach to address them. This should include:</w:t>
      </w:r>
    </w:p>
    <w:p w14:paraId="113B03AE" w14:textId="77777777" w:rsidR="00A732BD" w:rsidRPr="003104D0" w:rsidRDefault="00A732BD" w:rsidP="00A732BD">
      <w:pPr>
        <w:pStyle w:val="NormalWeb"/>
        <w:numPr>
          <w:ilvl w:val="0"/>
          <w:numId w:val="53"/>
        </w:numPr>
        <w:shd w:val="clear" w:color="auto" w:fill="FFFFFF"/>
        <w:tabs>
          <w:tab w:val="clear" w:pos="1020"/>
          <w:tab w:val="num" w:pos="1418"/>
        </w:tabs>
        <w:spacing w:before="0" w:beforeAutospacing="0" w:after="0" w:afterAutospacing="0"/>
        <w:ind w:left="1418" w:hanging="425"/>
        <w:rPr>
          <w:rFonts w:ascii="Open Sans Light" w:hAnsi="Open Sans Light" w:cs="Open Sans Light"/>
          <w:i/>
          <w:iCs/>
          <w:color w:val="1762AB"/>
          <w:sz w:val="22"/>
          <w:szCs w:val="22"/>
        </w:rPr>
      </w:pPr>
      <w:r w:rsidRPr="003104D0">
        <w:rPr>
          <w:rFonts w:ascii="Open Sans Light" w:hAnsi="Open Sans Light" w:cs="Open Sans Light"/>
          <w:i/>
          <w:iCs/>
          <w:color w:val="1762AB"/>
          <w:sz w:val="22"/>
          <w:szCs w:val="22"/>
        </w:rPr>
        <w:t>routine record-keeping and analysis of sexual harassment and sexual violence, including online, to identify patterns and intervene early to prevent abuse”</w:t>
      </w:r>
    </w:p>
    <w:p w14:paraId="0D142F6F" w14:textId="77777777" w:rsidR="00A732BD" w:rsidRPr="003104D0" w:rsidRDefault="00A732BD" w:rsidP="00A732BD">
      <w:pPr>
        <w:spacing w:after="0"/>
      </w:pPr>
    </w:p>
    <w:p w14:paraId="5857B86E" w14:textId="77777777" w:rsidR="00A732BD" w:rsidRPr="003104D0" w:rsidRDefault="00A732BD" w:rsidP="00A732BD">
      <w:pPr>
        <w:spacing w:after="0"/>
      </w:pPr>
      <w:r w:rsidRPr="003104D0">
        <w:t xml:space="preserve">The school will take all reasonable precautions to ensure online safety for all school users but recognises that incidents may occur inside and outside of the school (with impact on the school) which will need intervention. The school will ensure: </w:t>
      </w:r>
    </w:p>
    <w:p w14:paraId="1C0546E3" w14:textId="45C9BC93" w:rsidR="00A732BD" w:rsidRPr="007745D9" w:rsidRDefault="00A732BD" w:rsidP="00A732BD">
      <w:pPr>
        <w:pStyle w:val="ListParagraph"/>
        <w:numPr>
          <w:ilvl w:val="0"/>
          <w:numId w:val="38"/>
        </w:numPr>
        <w:rPr>
          <w:highlight w:val="yellow"/>
        </w:rPr>
      </w:pPr>
      <w:r w:rsidRPr="0D6EBBD0">
        <w:rPr>
          <w:b/>
          <w:bCs/>
        </w:rPr>
        <w:t>there are clear reporting routes which are understood and followed by all members of the school community which are consistent with the school safeguarding procedures, and with the whistleblowing, complaints and managing allegations policies.</w:t>
      </w:r>
      <w:r>
        <w:t xml:space="preserve"> </w:t>
      </w:r>
      <w:r w:rsidRPr="0D6EBBD0">
        <w:rPr>
          <w:rStyle w:val="GridBlueChar"/>
        </w:rPr>
        <w:t>(</w:t>
      </w:r>
      <w:r w:rsidRPr="0D6EBBD0">
        <w:rPr>
          <w:rStyle w:val="GridBlueChar"/>
          <w:highlight w:val="yellow"/>
        </w:rPr>
        <w:t xml:space="preserve">Schools may wish to consider the use of online/anonymous reporting systems, which can be used by all members of the school community e.g. </w:t>
      </w:r>
      <w:hyperlink r:id="rId22">
        <w:r w:rsidRPr="0D6EBBD0">
          <w:rPr>
            <w:rStyle w:val="Hyperlink"/>
            <w:rFonts w:cs="Arial"/>
            <w:highlight w:val="yellow"/>
          </w:rPr>
          <w:t>SWGfL Whisper</w:t>
        </w:r>
      </w:hyperlink>
      <w:r w:rsidRPr="0D6EBBD0">
        <w:rPr>
          <w:rStyle w:val="GridBlueChar"/>
          <w:highlight w:val="yellow"/>
        </w:rPr>
        <w:t xml:space="preserve">) </w:t>
      </w:r>
    </w:p>
    <w:p w14:paraId="18971A6E" w14:textId="77777777" w:rsidR="00A732BD" w:rsidRPr="003104D0" w:rsidRDefault="00A732BD" w:rsidP="00A732BD">
      <w:pPr>
        <w:pStyle w:val="ListParagraph"/>
        <w:numPr>
          <w:ilvl w:val="0"/>
          <w:numId w:val="38"/>
        </w:numPr>
        <w:rPr>
          <w:b/>
          <w:bCs/>
        </w:rPr>
      </w:pPr>
      <w:r w:rsidRPr="003104D0">
        <w:rPr>
          <w:b/>
          <w:bCs/>
        </w:rPr>
        <w:t>all members of the school community will be made aware of the need to report online safety issues/incidents</w:t>
      </w:r>
    </w:p>
    <w:p w14:paraId="03A1685C" w14:textId="77777777" w:rsidR="00A732BD" w:rsidRPr="003104D0" w:rsidRDefault="00A732BD" w:rsidP="00A732BD">
      <w:pPr>
        <w:pStyle w:val="ListParagraph"/>
        <w:numPr>
          <w:ilvl w:val="0"/>
          <w:numId w:val="38"/>
        </w:numPr>
        <w:rPr>
          <w:b/>
          <w:bCs/>
        </w:rPr>
      </w:pPr>
      <w:r w:rsidRPr="003104D0">
        <w:rPr>
          <w:b/>
          <w:bCs/>
        </w:rPr>
        <w:t xml:space="preserve">reports will be dealt with as soon as is practically possible once they are received </w:t>
      </w:r>
    </w:p>
    <w:p w14:paraId="118E46D5" w14:textId="77777777" w:rsidR="00A732BD" w:rsidRDefault="00A732BD" w:rsidP="00A732BD">
      <w:pPr>
        <w:pStyle w:val="ListParagraph"/>
        <w:numPr>
          <w:ilvl w:val="0"/>
          <w:numId w:val="38"/>
        </w:numPr>
        <w:rPr>
          <w:b/>
          <w:bCs/>
        </w:rPr>
      </w:pPr>
      <w:r w:rsidRPr="003104D0">
        <w:rPr>
          <w:b/>
          <w:bCs/>
        </w:rPr>
        <w:t xml:space="preserve">the Designated Safeguarding Lead, Online Safety Lead and other responsible staff have appropriate skills and training to deal with online safety risks. </w:t>
      </w:r>
    </w:p>
    <w:p w14:paraId="6C6D9DC5" w14:textId="77777777" w:rsidR="00A732BD" w:rsidRPr="003D42D8" w:rsidRDefault="00A732BD" w:rsidP="00A732BD">
      <w:pPr>
        <w:pStyle w:val="ListParagraph"/>
        <w:numPr>
          <w:ilvl w:val="0"/>
          <w:numId w:val="38"/>
        </w:numPr>
        <w:spacing w:after="0"/>
        <w:rPr>
          <w:b/>
          <w:bCs/>
        </w:rPr>
      </w:pPr>
      <w:r w:rsidRPr="003D42D8">
        <w:rPr>
          <w:rStyle w:val="normaltextrun"/>
          <w:rFonts w:cs="Open Sans Light"/>
          <w:b/>
          <w:bCs/>
        </w:rPr>
        <w:t>if there is any suspicion that the incident involves any illegal activity or the potential for serious harm</w:t>
      </w:r>
      <w:r w:rsidRPr="003D42D8">
        <w:rPr>
          <w:rStyle w:val="normaltextrun"/>
          <w:rFonts w:cs="Open Sans Light"/>
        </w:rPr>
        <w:t xml:space="preserve"> </w:t>
      </w:r>
      <w:r w:rsidRPr="003D42D8">
        <w:rPr>
          <w:rStyle w:val="normaltextrun"/>
          <w:rFonts w:cs="Open Sans Light"/>
          <w:color w:val="1762AB"/>
          <w:u w:val="single"/>
        </w:rPr>
        <w:t>(see flowchart and user actions chart in the appendix)</w:t>
      </w:r>
      <w:r w:rsidRPr="003D42D8">
        <w:rPr>
          <w:rStyle w:val="normaltextrun"/>
          <w:rFonts w:cs="Open Sans Light"/>
        </w:rPr>
        <w:t>,</w:t>
      </w:r>
      <w:r w:rsidRPr="003D42D8">
        <w:rPr>
          <w:rStyle w:val="normaltextrun"/>
          <w:rFonts w:cs="Open Sans Light"/>
          <w:color w:val="881798"/>
          <w:u w:val="single"/>
        </w:rPr>
        <w:t xml:space="preserve"> </w:t>
      </w:r>
      <w:r w:rsidRPr="003D42D8">
        <w:rPr>
          <w:rStyle w:val="normaltextrun"/>
          <w:rFonts w:cs="Open Sans Light"/>
          <w:b/>
          <w:bCs/>
        </w:rPr>
        <w:t>the incident must be escalated through the agreed school safeguarding procedures</w:t>
      </w:r>
      <w:r w:rsidRPr="003D42D8">
        <w:rPr>
          <w:rStyle w:val="normaltextrun"/>
          <w:rFonts w:cs="Open Sans Light"/>
          <w:b/>
          <w:bCs/>
          <w:color w:val="881798"/>
          <w:u w:val="single"/>
        </w:rPr>
        <w:t>, t</w:t>
      </w:r>
      <w:r w:rsidRPr="003D42D8">
        <w:rPr>
          <w:rStyle w:val="normaltextrun"/>
          <w:rFonts w:cs="Open Sans Light"/>
          <w:b/>
          <w:bCs/>
        </w:rPr>
        <w:t>his may include</w:t>
      </w:r>
      <w:r w:rsidRPr="003D42D8">
        <w:rPr>
          <w:rStyle w:val="eop"/>
          <w:rFonts w:cs="Open Sans Light"/>
        </w:rPr>
        <w:t> </w:t>
      </w:r>
    </w:p>
    <w:p w14:paraId="12E3CEA1"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Calibri" w:hAnsi="Calibri" w:cs="Calibri"/>
          <w:sz w:val="22"/>
          <w:szCs w:val="22"/>
        </w:rPr>
      </w:pPr>
      <w:r w:rsidRPr="0086074B">
        <w:rPr>
          <w:rStyle w:val="normaltextrun"/>
          <w:rFonts w:ascii="Open Sans Light" w:hAnsi="Open Sans Light" w:cs="Open Sans Light"/>
          <w:sz w:val="22"/>
          <w:szCs w:val="22"/>
        </w:rPr>
        <w:t>Non-consensual images</w:t>
      </w:r>
      <w:r w:rsidRPr="0086074B">
        <w:rPr>
          <w:rStyle w:val="eop"/>
          <w:rFonts w:ascii="Open Sans Light" w:hAnsi="Open Sans Light" w:cs="Open Sans Light"/>
          <w:sz w:val="22"/>
          <w:szCs w:val="22"/>
        </w:rPr>
        <w:t> </w:t>
      </w:r>
    </w:p>
    <w:p w14:paraId="449F6D71"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Calibri" w:hAnsi="Calibri" w:cs="Calibri"/>
          <w:sz w:val="22"/>
          <w:szCs w:val="22"/>
        </w:rPr>
      </w:pPr>
      <w:r w:rsidRPr="0086074B">
        <w:rPr>
          <w:rStyle w:val="normaltextrun"/>
          <w:rFonts w:ascii="Open Sans Light" w:hAnsi="Open Sans Light" w:cs="Open Sans Light"/>
          <w:sz w:val="22"/>
          <w:szCs w:val="22"/>
        </w:rPr>
        <w:t>Self-generated images</w:t>
      </w:r>
      <w:r w:rsidRPr="0086074B">
        <w:rPr>
          <w:rStyle w:val="eop"/>
          <w:rFonts w:ascii="Open Sans Light" w:hAnsi="Open Sans Light" w:cs="Open Sans Light"/>
          <w:sz w:val="22"/>
          <w:szCs w:val="22"/>
        </w:rPr>
        <w:t> </w:t>
      </w:r>
    </w:p>
    <w:p w14:paraId="0D39E406"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Calibri" w:hAnsi="Calibri" w:cs="Calibri"/>
          <w:sz w:val="22"/>
          <w:szCs w:val="22"/>
        </w:rPr>
      </w:pPr>
      <w:r w:rsidRPr="0086074B">
        <w:rPr>
          <w:rStyle w:val="normaltextrun"/>
          <w:rFonts w:ascii="Open Sans Light" w:hAnsi="Open Sans Light" w:cs="Open Sans Light"/>
          <w:sz w:val="22"/>
          <w:szCs w:val="22"/>
        </w:rPr>
        <w:t>Terrorism/extremism</w:t>
      </w:r>
      <w:r w:rsidRPr="0086074B">
        <w:rPr>
          <w:rStyle w:val="eop"/>
          <w:rFonts w:ascii="Open Sans Light" w:hAnsi="Open Sans Light" w:cs="Open Sans Light"/>
          <w:sz w:val="22"/>
          <w:szCs w:val="22"/>
        </w:rPr>
        <w:t> </w:t>
      </w:r>
    </w:p>
    <w:p w14:paraId="5AEA34A8"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Open Sans Light" w:hAnsi="Open Sans Light" w:cs="Open Sans Light"/>
          <w:sz w:val="22"/>
          <w:szCs w:val="22"/>
        </w:rPr>
      </w:pPr>
      <w:r w:rsidRPr="0086074B">
        <w:rPr>
          <w:rStyle w:val="normaltextrun"/>
          <w:rFonts w:ascii="Open Sans Light" w:hAnsi="Open Sans Light" w:cs="Open Sans Light"/>
          <w:sz w:val="22"/>
          <w:szCs w:val="22"/>
        </w:rPr>
        <w:t>Hate crime/ Abuse</w:t>
      </w:r>
      <w:r w:rsidRPr="0086074B">
        <w:rPr>
          <w:rStyle w:val="eop"/>
          <w:rFonts w:ascii="Open Sans Light" w:hAnsi="Open Sans Light" w:cs="Open Sans Light"/>
          <w:sz w:val="22"/>
          <w:szCs w:val="22"/>
        </w:rPr>
        <w:t> </w:t>
      </w:r>
    </w:p>
    <w:p w14:paraId="43F8EF3B"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Open Sans Light" w:hAnsi="Open Sans Light" w:cs="Open Sans Light"/>
          <w:sz w:val="22"/>
          <w:szCs w:val="22"/>
        </w:rPr>
      </w:pPr>
      <w:r w:rsidRPr="0086074B">
        <w:rPr>
          <w:rStyle w:val="normaltextrun"/>
          <w:rFonts w:ascii="Open Sans Light" w:hAnsi="Open Sans Light" w:cs="Open Sans Light"/>
          <w:sz w:val="22"/>
          <w:szCs w:val="22"/>
        </w:rPr>
        <w:t>Fraud and extortion</w:t>
      </w:r>
      <w:r w:rsidRPr="0086074B">
        <w:rPr>
          <w:rStyle w:val="eop"/>
          <w:rFonts w:ascii="Open Sans Light" w:hAnsi="Open Sans Light" w:cs="Open Sans Light"/>
          <w:sz w:val="22"/>
          <w:szCs w:val="22"/>
        </w:rPr>
        <w:t> </w:t>
      </w:r>
    </w:p>
    <w:p w14:paraId="52A1545A"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Open Sans Light" w:hAnsi="Open Sans Light" w:cs="Open Sans Light"/>
          <w:sz w:val="22"/>
          <w:szCs w:val="22"/>
        </w:rPr>
      </w:pPr>
      <w:r w:rsidRPr="0086074B">
        <w:rPr>
          <w:rStyle w:val="normaltextrun"/>
          <w:rFonts w:ascii="Open Sans Light" w:hAnsi="Open Sans Light" w:cs="Open Sans Light"/>
          <w:sz w:val="22"/>
          <w:szCs w:val="22"/>
        </w:rPr>
        <w:t>Harassment/stalking</w:t>
      </w:r>
      <w:r w:rsidRPr="0086074B">
        <w:rPr>
          <w:rStyle w:val="eop"/>
          <w:rFonts w:ascii="Open Sans Light" w:hAnsi="Open Sans Light" w:cs="Open Sans Light"/>
          <w:sz w:val="22"/>
          <w:szCs w:val="22"/>
        </w:rPr>
        <w:t> </w:t>
      </w:r>
    </w:p>
    <w:p w14:paraId="6AD46E2E"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Open Sans Light" w:hAnsi="Open Sans Light" w:cs="Open Sans Light"/>
          <w:sz w:val="22"/>
          <w:szCs w:val="22"/>
        </w:rPr>
      </w:pPr>
      <w:r w:rsidRPr="0086074B">
        <w:rPr>
          <w:rStyle w:val="normaltextrun"/>
          <w:rFonts w:ascii="Open Sans Light" w:hAnsi="Open Sans Light" w:cs="Open Sans Light"/>
          <w:sz w:val="22"/>
          <w:szCs w:val="22"/>
        </w:rPr>
        <w:t>Child Sexual Abuse Material (CSAM)</w:t>
      </w:r>
      <w:r w:rsidRPr="0086074B">
        <w:rPr>
          <w:rStyle w:val="eop"/>
          <w:rFonts w:ascii="Open Sans Light" w:hAnsi="Open Sans Light" w:cs="Open Sans Light"/>
          <w:sz w:val="22"/>
          <w:szCs w:val="22"/>
        </w:rPr>
        <w:t> </w:t>
      </w:r>
    </w:p>
    <w:p w14:paraId="176AB12C"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Open Sans Light" w:hAnsi="Open Sans Light" w:cs="Open Sans Light"/>
          <w:sz w:val="22"/>
          <w:szCs w:val="22"/>
        </w:rPr>
      </w:pPr>
      <w:r w:rsidRPr="0086074B">
        <w:rPr>
          <w:rStyle w:val="normaltextrun"/>
          <w:rFonts w:ascii="Open Sans Light" w:hAnsi="Open Sans Light" w:cs="Open Sans Light"/>
          <w:sz w:val="22"/>
          <w:szCs w:val="22"/>
        </w:rPr>
        <w:t>Child Sexual Exploitation Grooming</w:t>
      </w:r>
      <w:r w:rsidRPr="0086074B">
        <w:rPr>
          <w:rStyle w:val="eop"/>
          <w:rFonts w:ascii="Open Sans Light" w:hAnsi="Open Sans Light" w:cs="Open Sans Light"/>
          <w:sz w:val="22"/>
          <w:szCs w:val="22"/>
        </w:rPr>
        <w:t> </w:t>
      </w:r>
    </w:p>
    <w:p w14:paraId="62344D81"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rFonts w:ascii="Open Sans Light" w:hAnsi="Open Sans Light" w:cs="Open Sans Light"/>
          <w:sz w:val="22"/>
          <w:szCs w:val="22"/>
        </w:rPr>
      </w:pPr>
      <w:r w:rsidRPr="0086074B">
        <w:rPr>
          <w:rStyle w:val="normaltextrun"/>
          <w:rFonts w:ascii="Open Sans Light" w:hAnsi="Open Sans Light" w:cs="Open Sans Light"/>
          <w:sz w:val="22"/>
          <w:szCs w:val="22"/>
        </w:rPr>
        <w:t>Extreme Pornography</w:t>
      </w:r>
      <w:r w:rsidRPr="0086074B">
        <w:rPr>
          <w:rStyle w:val="eop"/>
          <w:rFonts w:ascii="Open Sans Light" w:hAnsi="Open Sans Light" w:cs="Open Sans Light"/>
          <w:sz w:val="22"/>
          <w:szCs w:val="22"/>
        </w:rPr>
        <w:t> </w:t>
      </w:r>
    </w:p>
    <w:p w14:paraId="0D2DAFD4" w14:textId="77777777" w:rsidR="00A732BD" w:rsidRDefault="00A732BD" w:rsidP="001902B8">
      <w:pPr>
        <w:pStyle w:val="paragraph"/>
        <w:numPr>
          <w:ilvl w:val="0"/>
          <w:numId w:val="57"/>
        </w:numPr>
        <w:spacing w:before="0" w:beforeAutospacing="0" w:after="0" w:afterAutospacing="0"/>
        <w:ind w:left="1800" w:firstLine="0"/>
        <w:jc w:val="both"/>
        <w:textAlignment w:val="baseline"/>
        <w:rPr>
          <w:rStyle w:val="eop"/>
          <w:rFonts w:ascii="Open Sans Light" w:hAnsi="Open Sans Light" w:cs="Open Sans Light"/>
          <w:sz w:val="22"/>
          <w:szCs w:val="22"/>
        </w:rPr>
      </w:pPr>
      <w:r w:rsidRPr="0086074B">
        <w:rPr>
          <w:rStyle w:val="normaltextrun"/>
          <w:rFonts w:ascii="Open Sans Light" w:hAnsi="Open Sans Light" w:cs="Open Sans Light"/>
          <w:sz w:val="22"/>
          <w:szCs w:val="22"/>
        </w:rPr>
        <w:t>Sale of illegal materials/substances</w:t>
      </w:r>
      <w:r w:rsidRPr="0086074B">
        <w:rPr>
          <w:rStyle w:val="eop"/>
          <w:rFonts w:ascii="Open Sans Light" w:hAnsi="Open Sans Light" w:cs="Open Sans Light"/>
          <w:sz w:val="22"/>
          <w:szCs w:val="22"/>
        </w:rPr>
        <w:t> </w:t>
      </w:r>
    </w:p>
    <w:p w14:paraId="091F4945" w14:textId="77777777" w:rsidR="00A732BD" w:rsidRPr="00E03476" w:rsidRDefault="00A732BD" w:rsidP="001902B8">
      <w:pPr>
        <w:pStyle w:val="paragraph"/>
        <w:numPr>
          <w:ilvl w:val="0"/>
          <w:numId w:val="57"/>
        </w:numPr>
        <w:spacing w:before="0" w:beforeAutospacing="0" w:after="0" w:afterAutospacing="0"/>
        <w:ind w:left="1800" w:firstLine="0"/>
        <w:jc w:val="both"/>
        <w:textAlignment w:val="baseline"/>
        <w:rPr>
          <w:rFonts w:ascii="Open Sans Light" w:hAnsi="Open Sans Light" w:cs="Open Sans Light"/>
          <w:sz w:val="22"/>
          <w:szCs w:val="22"/>
        </w:rPr>
      </w:pPr>
      <w:r w:rsidRPr="00E03476">
        <w:rPr>
          <w:rFonts w:ascii="Open Sans Light" w:hAnsi="Open Sans Light" w:cs="Open Sans Light"/>
          <w:sz w:val="22"/>
          <w:szCs w:val="22"/>
        </w:rPr>
        <w:t xml:space="preserve">Cyber or hacking </w:t>
      </w:r>
      <w:hyperlink r:id="rId23" w:tgtFrame="_blank" w:history="1">
        <w:r w:rsidRPr="00E03476">
          <w:rPr>
            <w:rStyle w:val="Hyperlink"/>
            <w:rFonts w:ascii="Open Sans Light" w:hAnsi="Open Sans Light" w:cs="Open Sans Light"/>
            <w:sz w:val="22"/>
            <w:szCs w:val="22"/>
          </w:rPr>
          <w:t>offences under the Computer Misuse Act</w:t>
        </w:r>
      </w:hyperlink>
      <w:r w:rsidRPr="00E03476">
        <w:rPr>
          <w:rFonts w:ascii="Open Sans Light" w:hAnsi="Open Sans Light" w:cs="Open Sans Light"/>
          <w:sz w:val="22"/>
          <w:szCs w:val="22"/>
        </w:rPr>
        <w:t> </w:t>
      </w:r>
    </w:p>
    <w:p w14:paraId="294620DB" w14:textId="77777777" w:rsidR="00A732BD" w:rsidRPr="0086074B" w:rsidRDefault="00A732BD" w:rsidP="001902B8">
      <w:pPr>
        <w:pStyle w:val="paragraph"/>
        <w:numPr>
          <w:ilvl w:val="0"/>
          <w:numId w:val="57"/>
        </w:numPr>
        <w:spacing w:before="0" w:beforeAutospacing="0" w:after="0" w:afterAutospacing="0"/>
        <w:ind w:left="1800" w:firstLine="0"/>
        <w:jc w:val="both"/>
        <w:textAlignment w:val="baseline"/>
        <w:rPr>
          <w:b/>
          <w:bCs/>
        </w:rPr>
      </w:pPr>
      <w:r w:rsidRPr="0086074B">
        <w:rPr>
          <w:rStyle w:val="normaltextrun"/>
          <w:rFonts w:ascii="Open Sans Light" w:hAnsi="Open Sans Light" w:cs="Open Sans Light"/>
          <w:sz w:val="22"/>
          <w:szCs w:val="22"/>
        </w:rPr>
        <w:t>Copyright theft or piracy</w:t>
      </w:r>
      <w:r w:rsidRPr="0086074B">
        <w:rPr>
          <w:rStyle w:val="eop"/>
          <w:rFonts w:ascii="Open Sans Light" w:hAnsi="Open Sans Light" w:cs="Open Sans Light"/>
          <w:sz w:val="22"/>
          <w:szCs w:val="22"/>
        </w:rPr>
        <w:t> </w:t>
      </w:r>
    </w:p>
    <w:p w14:paraId="2EBA1693" w14:textId="77777777" w:rsidR="00A732BD" w:rsidRPr="003104D0" w:rsidRDefault="00A732BD" w:rsidP="00A732BD">
      <w:pPr>
        <w:pStyle w:val="ListParagraph"/>
        <w:numPr>
          <w:ilvl w:val="0"/>
          <w:numId w:val="38"/>
        </w:numPr>
        <w:spacing w:after="0" w:line="240" w:lineRule="auto"/>
        <w:rPr>
          <w:rFonts w:cs="Arial"/>
        </w:rPr>
      </w:pPr>
      <w:r w:rsidRPr="003104D0">
        <w:rPr>
          <w:rFonts w:cs="Arial"/>
        </w:rPr>
        <w:t>any concern about staff misuse will be reported to the Headteacher, unless the concern involves the Headteacher, in which case the complaint is referred to the Chair of Governors and the local authority / MAT</w:t>
      </w:r>
    </w:p>
    <w:p w14:paraId="5ACF8B94" w14:textId="77777777" w:rsidR="00A732BD" w:rsidRPr="003104D0" w:rsidRDefault="00A732BD" w:rsidP="00A732BD">
      <w:pPr>
        <w:pStyle w:val="ListParagraph"/>
        <w:numPr>
          <w:ilvl w:val="0"/>
          <w:numId w:val="10"/>
        </w:numPr>
      </w:pPr>
      <w:bookmarkStart w:id="69" w:name="_Int_K1Dq7qpf"/>
      <w:r w:rsidRPr="003104D0">
        <w:t xml:space="preserve">where </w:t>
      </w:r>
      <w:bookmarkEnd w:id="69"/>
      <w:r w:rsidRPr="003104D0">
        <w:t>there is no suspected illegal activity, devices may be checked using the following procedures:</w:t>
      </w:r>
    </w:p>
    <w:p w14:paraId="5D25DF5F" w14:textId="77777777" w:rsidR="00A732BD" w:rsidRPr="003104D0" w:rsidRDefault="00A732BD" w:rsidP="00A732BD">
      <w:pPr>
        <w:pStyle w:val="ListParagraph"/>
        <w:numPr>
          <w:ilvl w:val="1"/>
          <w:numId w:val="10"/>
        </w:numPr>
      </w:pPr>
      <w:r w:rsidRPr="003104D0">
        <w:t>one or more senior members of staff should be involved in this process. This is vital to protect individuals if accusations are subsequently reported.</w:t>
      </w:r>
    </w:p>
    <w:p w14:paraId="6F5E5D8A" w14:textId="77777777" w:rsidR="00A732BD" w:rsidRPr="003104D0" w:rsidRDefault="00A732BD" w:rsidP="00A732BD">
      <w:pPr>
        <w:pStyle w:val="ListParagraph"/>
        <w:numPr>
          <w:ilvl w:val="1"/>
          <w:numId w:val="10"/>
        </w:numPr>
      </w:pPr>
      <w:r w:rsidRPr="003104D0">
        <w:t xml:space="preserve">conduct the procedure using a designated device that will not be used by learners and, if necessary, can be taken off site by the police should the need arise (should illegal activity be subsequently suspected). Use the same device for the duration of the procedure. </w:t>
      </w:r>
    </w:p>
    <w:p w14:paraId="66DB2485" w14:textId="77777777" w:rsidR="00A732BD" w:rsidRPr="003104D0" w:rsidRDefault="00A732BD" w:rsidP="00A732BD">
      <w:pPr>
        <w:pStyle w:val="ListParagraph"/>
        <w:numPr>
          <w:ilvl w:val="1"/>
          <w:numId w:val="10"/>
        </w:numPr>
      </w:pPr>
      <w:r w:rsidRPr="003104D0">
        <w:t xml:space="preserve">ensure that the relevant staff have appropriate internet access to conduct the procedure, but also that the sites and content visited are closely monitored and recorded (to provide further protection). </w:t>
      </w:r>
    </w:p>
    <w:p w14:paraId="5E78083E" w14:textId="77777777" w:rsidR="00A732BD" w:rsidRPr="003104D0" w:rsidRDefault="00A732BD" w:rsidP="00A732BD">
      <w:pPr>
        <w:pStyle w:val="ListParagraph"/>
        <w:numPr>
          <w:ilvl w:val="1"/>
          <w:numId w:val="10"/>
        </w:numPr>
        <w:rPr>
          <w:rFonts w:asciiTheme="minorHAnsi" w:eastAsiaTheme="minorEastAsia" w:hAnsiTheme="minorHAnsi"/>
          <w:b/>
          <w:bCs/>
        </w:rPr>
      </w:pPr>
      <w:r w:rsidRPr="003104D0">
        <w:t xml:space="preserve">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w:t>
      </w:r>
    </w:p>
    <w:p w14:paraId="4D5ABC94" w14:textId="77777777" w:rsidR="00A732BD" w:rsidRPr="003104D0" w:rsidRDefault="00A732BD" w:rsidP="00A732BD">
      <w:pPr>
        <w:pStyle w:val="ListParagraph"/>
        <w:numPr>
          <w:ilvl w:val="1"/>
          <w:numId w:val="10"/>
        </w:numPr>
        <w:rPr>
          <w:b/>
        </w:rPr>
      </w:pPr>
      <w:r w:rsidRPr="003104D0">
        <w:t>once this has been completed and fully investigated the group will need to judge whether this concern has substance or not. If it does, then appropriate action will be required and could include the following:</w:t>
      </w:r>
    </w:p>
    <w:p w14:paraId="462333AF" w14:textId="77777777" w:rsidR="00A732BD" w:rsidRPr="003104D0" w:rsidRDefault="00A732BD" w:rsidP="00A732BD">
      <w:pPr>
        <w:pStyle w:val="ListParagraph"/>
        <w:numPr>
          <w:ilvl w:val="2"/>
          <w:numId w:val="10"/>
        </w:numPr>
      </w:pPr>
      <w:r w:rsidRPr="003104D0">
        <w:t>internal response or discipline procedures</w:t>
      </w:r>
    </w:p>
    <w:p w14:paraId="48A1617A" w14:textId="77777777" w:rsidR="00A732BD" w:rsidRPr="003104D0" w:rsidRDefault="00A732BD" w:rsidP="00A732BD">
      <w:pPr>
        <w:pStyle w:val="ListParagraph"/>
        <w:numPr>
          <w:ilvl w:val="2"/>
          <w:numId w:val="10"/>
        </w:numPr>
      </w:pPr>
      <w:r w:rsidRPr="003104D0">
        <w:t xml:space="preserve">involvement by local authority </w:t>
      </w:r>
    </w:p>
    <w:p w14:paraId="2A2B46B1" w14:textId="77777777" w:rsidR="00A732BD" w:rsidRPr="003104D0" w:rsidRDefault="00A732BD" w:rsidP="00A732BD">
      <w:pPr>
        <w:pStyle w:val="ListParagraph"/>
        <w:numPr>
          <w:ilvl w:val="2"/>
          <w:numId w:val="10"/>
        </w:numPr>
      </w:pPr>
      <w:r w:rsidRPr="003104D0">
        <w:t>police involvement and/or action</w:t>
      </w:r>
    </w:p>
    <w:p w14:paraId="33357EED" w14:textId="77777777" w:rsidR="00A732BD" w:rsidRPr="003104D0" w:rsidRDefault="00A732BD" w:rsidP="00A732BD">
      <w:pPr>
        <w:pStyle w:val="ListParagraph"/>
        <w:numPr>
          <w:ilvl w:val="0"/>
          <w:numId w:val="10"/>
        </w:numPr>
      </w:pPr>
      <w:r w:rsidRPr="003104D0">
        <w:t>it is important that those reporting an online safety incident have confidence that the report will be treated seriously and dealt with effectively</w:t>
      </w:r>
    </w:p>
    <w:p w14:paraId="17476773" w14:textId="77777777" w:rsidR="00A732BD" w:rsidRPr="003104D0" w:rsidRDefault="00A732BD" w:rsidP="00A732BD">
      <w:pPr>
        <w:pStyle w:val="ListParagraph"/>
        <w:numPr>
          <w:ilvl w:val="0"/>
          <w:numId w:val="10"/>
        </w:numPr>
      </w:pPr>
      <w:r w:rsidRPr="003104D0">
        <w:t xml:space="preserve">there are support strategies in place e.g., peer support for those reporting or affected by an online safety incident </w:t>
      </w:r>
    </w:p>
    <w:p w14:paraId="256641ED" w14:textId="77777777" w:rsidR="00A732BD" w:rsidRPr="003104D0" w:rsidRDefault="00A732BD" w:rsidP="00A732BD">
      <w:pPr>
        <w:pStyle w:val="ListParagraph"/>
        <w:numPr>
          <w:ilvl w:val="0"/>
          <w:numId w:val="10"/>
        </w:numPr>
      </w:pPr>
      <w:r w:rsidRPr="003104D0">
        <w:t>incidents should be logged</w:t>
      </w:r>
      <w:r>
        <w:t xml:space="preserve"> on an information sharing sheet immediately and shared with SLT and DSL- these will then go on CPOMS with the outcome</w:t>
      </w:r>
      <w:r w:rsidRPr="003104D0">
        <w:t xml:space="preserve"> </w:t>
      </w:r>
    </w:p>
    <w:p w14:paraId="7044AE18" w14:textId="77777777" w:rsidR="00A732BD" w:rsidRPr="003104D0" w:rsidRDefault="00A732BD" w:rsidP="00A732BD">
      <w:pPr>
        <w:pStyle w:val="ListParagraph"/>
        <w:numPr>
          <w:ilvl w:val="0"/>
          <w:numId w:val="10"/>
        </w:numPr>
        <w:rPr>
          <w:rStyle w:val="Hyperlink"/>
        </w:rPr>
      </w:pPr>
      <w:r w:rsidRPr="003104D0">
        <w:t xml:space="preserve">relevant staff are aware of external sources of support and guidance in dealing with online safety issues, e.g. local authority; police; </w:t>
      </w:r>
      <w:hyperlink r:id="rId24">
        <w:r w:rsidRPr="003104D0">
          <w:rPr>
            <w:rStyle w:val="Hyperlink"/>
            <w:rFonts w:cs="Arial"/>
          </w:rPr>
          <w:t>Professionals Online Safety Helpline</w:t>
        </w:r>
      </w:hyperlink>
      <w:r w:rsidRPr="003104D0">
        <w:t xml:space="preserve">; </w:t>
      </w:r>
      <w:hyperlink r:id="rId25">
        <w:r w:rsidRPr="003104D0">
          <w:rPr>
            <w:rStyle w:val="Hyperlink"/>
            <w:rFonts w:cs="Arial"/>
          </w:rPr>
          <w:t>Reporting Harmful Content</w:t>
        </w:r>
      </w:hyperlink>
      <w:r w:rsidRPr="003104D0">
        <w:t xml:space="preserve">; </w:t>
      </w:r>
      <w:hyperlink r:id="rId26">
        <w:r w:rsidRPr="003104D0">
          <w:rPr>
            <w:rStyle w:val="Hyperlink"/>
            <w:rFonts w:cs="Arial"/>
          </w:rPr>
          <w:t>CEOP.</w:t>
        </w:r>
      </w:hyperlink>
    </w:p>
    <w:p w14:paraId="409C35A2" w14:textId="77777777" w:rsidR="00A732BD" w:rsidRPr="003104D0" w:rsidRDefault="00A732BD" w:rsidP="00A732BD">
      <w:pPr>
        <w:pStyle w:val="ListParagraph"/>
        <w:numPr>
          <w:ilvl w:val="0"/>
          <w:numId w:val="10"/>
        </w:numPr>
      </w:pPr>
      <w:r w:rsidRPr="003104D0">
        <w:t xml:space="preserve">those involved in the incident will be provided with feedback about the outcome of the investigation and follow up actions </w:t>
      </w:r>
      <w:r w:rsidRPr="003104D0">
        <w:rPr>
          <w:color w:val="5B9BD5" w:themeColor="accent1"/>
        </w:rPr>
        <w:t>(as relevant)</w:t>
      </w:r>
    </w:p>
    <w:p w14:paraId="484DA93A" w14:textId="77777777" w:rsidR="00A732BD" w:rsidRPr="003104D0" w:rsidRDefault="00A732BD" w:rsidP="00A732BD">
      <w:pPr>
        <w:pStyle w:val="ListParagraph"/>
        <w:numPr>
          <w:ilvl w:val="0"/>
          <w:numId w:val="10"/>
        </w:numPr>
      </w:pPr>
      <w:r w:rsidRPr="003104D0">
        <w:t xml:space="preserve">learning from the incident (or pattern of incidents) will be provided </w:t>
      </w:r>
      <w:r w:rsidRPr="003104D0">
        <w:rPr>
          <w:color w:val="5B9BD5" w:themeColor="accent1"/>
        </w:rPr>
        <w:t>(as relevant and anonymously)</w:t>
      </w:r>
      <w:r w:rsidRPr="003104D0">
        <w:rPr>
          <w:color w:val="44546A" w:themeColor="text2"/>
        </w:rPr>
        <w:t xml:space="preserve"> </w:t>
      </w:r>
      <w:r w:rsidRPr="003104D0">
        <w:t>to:</w:t>
      </w:r>
    </w:p>
    <w:p w14:paraId="6DD07FB6" w14:textId="77777777" w:rsidR="00A732BD" w:rsidRPr="003104D0" w:rsidRDefault="00A732BD" w:rsidP="00A732BD">
      <w:pPr>
        <w:pStyle w:val="ListParagraph"/>
        <w:numPr>
          <w:ilvl w:val="1"/>
          <w:numId w:val="10"/>
        </w:numPr>
        <w:rPr>
          <w:i/>
          <w:iCs/>
        </w:rPr>
      </w:pPr>
      <w:r w:rsidRPr="003104D0">
        <w:rPr>
          <w:i/>
          <w:iCs/>
        </w:rPr>
        <w:t xml:space="preserve">the Online Safety Group for consideration of updates to policies or education programmes and to review how effectively the report was dealt with </w:t>
      </w:r>
    </w:p>
    <w:p w14:paraId="537231A8" w14:textId="77777777" w:rsidR="00A732BD" w:rsidRPr="003104D0" w:rsidRDefault="00A732BD" w:rsidP="00A732BD">
      <w:pPr>
        <w:pStyle w:val="ListParagraph"/>
        <w:numPr>
          <w:ilvl w:val="1"/>
          <w:numId w:val="10"/>
        </w:numPr>
        <w:rPr>
          <w:i/>
          <w:iCs/>
        </w:rPr>
      </w:pPr>
      <w:r w:rsidRPr="003104D0">
        <w:rPr>
          <w:i/>
          <w:iCs/>
        </w:rPr>
        <w:t>staff, through regular briefings</w:t>
      </w:r>
      <w:r>
        <w:rPr>
          <w:i/>
          <w:iCs/>
        </w:rPr>
        <w:t>- phase meeting standing agenda</w:t>
      </w:r>
    </w:p>
    <w:p w14:paraId="54C2AB44" w14:textId="77777777" w:rsidR="00A732BD" w:rsidRPr="003104D0" w:rsidRDefault="00A732BD" w:rsidP="00A732BD">
      <w:pPr>
        <w:pStyle w:val="ListParagraph"/>
        <w:numPr>
          <w:ilvl w:val="1"/>
          <w:numId w:val="10"/>
        </w:numPr>
        <w:rPr>
          <w:i/>
          <w:iCs/>
        </w:rPr>
      </w:pPr>
      <w:r w:rsidRPr="003104D0">
        <w:rPr>
          <w:i/>
          <w:iCs/>
        </w:rPr>
        <w:t>learners, through assemblies/lessons</w:t>
      </w:r>
    </w:p>
    <w:p w14:paraId="66B5193B" w14:textId="77777777" w:rsidR="00A732BD" w:rsidRPr="003104D0" w:rsidRDefault="00A732BD" w:rsidP="00A732BD">
      <w:pPr>
        <w:pStyle w:val="ListParagraph"/>
        <w:numPr>
          <w:ilvl w:val="1"/>
          <w:numId w:val="10"/>
        </w:numPr>
        <w:rPr>
          <w:i/>
          <w:iCs/>
        </w:rPr>
      </w:pPr>
      <w:r w:rsidRPr="003104D0">
        <w:rPr>
          <w:i/>
          <w:iCs/>
        </w:rPr>
        <w:t>parents/carers, through newsletters, school social media, website</w:t>
      </w:r>
    </w:p>
    <w:p w14:paraId="5D82B4EB" w14:textId="77777777" w:rsidR="00A732BD" w:rsidRPr="003104D0" w:rsidRDefault="00A732BD" w:rsidP="00A732BD">
      <w:pPr>
        <w:pStyle w:val="ListParagraph"/>
        <w:numPr>
          <w:ilvl w:val="0"/>
          <w:numId w:val="54"/>
        </w:numPr>
        <w:shd w:val="clear" w:color="auto" w:fill="FFFFFF"/>
        <w:spacing w:after="0"/>
        <w:ind w:left="1418" w:hanging="284"/>
        <w:rPr>
          <w:rFonts w:cs="Open Sans Light"/>
          <w:color w:val="1762AB"/>
        </w:rPr>
      </w:pPr>
      <w:r w:rsidRPr="003104D0">
        <w:rPr>
          <w:i/>
          <w:iCs/>
        </w:rPr>
        <w:t>governors, through regular safeguarding updates</w:t>
      </w:r>
    </w:p>
    <w:p w14:paraId="4B84E2E1" w14:textId="77777777" w:rsidR="00A732BD" w:rsidRPr="003104D0" w:rsidRDefault="00A732BD" w:rsidP="00A732BD">
      <w:pPr>
        <w:pStyle w:val="ListParagraph"/>
        <w:numPr>
          <w:ilvl w:val="0"/>
          <w:numId w:val="54"/>
        </w:numPr>
        <w:shd w:val="clear" w:color="auto" w:fill="FFFFFF"/>
        <w:spacing w:after="120"/>
        <w:ind w:left="1418" w:hanging="284"/>
        <w:rPr>
          <w:rFonts w:cs="Open Sans Light"/>
          <w:i/>
          <w:iCs/>
          <w:color w:val="1762AB"/>
        </w:rPr>
      </w:pPr>
      <w:r w:rsidRPr="003104D0">
        <w:rPr>
          <w:i/>
          <w:iCs/>
        </w:rPr>
        <w:t xml:space="preserve">local authority/external agencies, as relevant </w:t>
      </w:r>
      <w:r w:rsidRPr="003104D0">
        <w:rPr>
          <w:rFonts w:cs="Open Sans Light"/>
          <w:i/>
          <w:iCs/>
          <w:color w:val="1762AB"/>
        </w:rPr>
        <w:t>(The Ofsted Review into Sexual Abuse in Schools and Colleges suggested  “working closely with Local Safeguarding Partnerships in the area where the school or college is located so they are aware of the range of support available to children and young people who are victims or who perpetrate harmful sexual behaviour”</w:t>
      </w:r>
    </w:p>
    <w:p w14:paraId="157AAFAE" w14:textId="77777777" w:rsidR="00A732BD" w:rsidRPr="003104D0" w:rsidRDefault="00A732BD" w:rsidP="00A732BD">
      <w:pPr>
        <w:spacing w:after="120"/>
      </w:pPr>
      <w:r w:rsidRPr="003104D0">
        <w:t xml:space="preserve">The school will make the flowchart below available to staff to support the decision-making process for dealing with online safety incidents. </w:t>
      </w:r>
    </w:p>
    <w:p w14:paraId="4475AD14" w14:textId="77777777" w:rsidR="00A732BD" w:rsidRPr="003104D0" w:rsidRDefault="00A732BD" w:rsidP="00A732BD">
      <w:pPr>
        <w:spacing w:after="200" w:line="276" w:lineRule="auto"/>
        <w:jc w:val="left"/>
        <w:rPr>
          <w:rFonts w:cs="Arial"/>
        </w:rPr>
      </w:pPr>
      <w:r w:rsidRPr="003104D0">
        <w:rPr>
          <w:rFonts w:cs="Arial"/>
        </w:rPr>
        <w:br w:type="page"/>
      </w:r>
    </w:p>
    <w:p w14:paraId="1BB87161" w14:textId="77777777" w:rsidR="00A732BD" w:rsidRPr="003104D0" w:rsidRDefault="00A732BD" w:rsidP="00A732BD">
      <w:pPr>
        <w:jc w:val="center"/>
        <w:rPr>
          <w:rFonts w:cs="Arial"/>
        </w:rPr>
      </w:pPr>
      <w:r w:rsidRPr="003104D0">
        <w:rPr>
          <w:rFonts w:cs="Arial"/>
          <w:noProof/>
          <w:lang w:eastAsia="en-GB"/>
        </w:rPr>
        <mc:AlternateContent>
          <mc:Choice Requires="wpg">
            <w:drawing>
              <wp:anchor distT="0" distB="0" distL="114300" distR="114300" simplePos="0" relativeHeight="251668480" behindDoc="0" locked="0" layoutInCell="1" allowOverlap="1" wp14:anchorId="06290B32" wp14:editId="6F9F441E">
                <wp:simplePos x="0" y="0"/>
                <wp:positionH relativeFrom="margin">
                  <wp:posOffset>335280</wp:posOffset>
                </wp:positionH>
                <wp:positionV relativeFrom="paragraph">
                  <wp:posOffset>8255</wp:posOffset>
                </wp:positionV>
                <wp:extent cx="5495293" cy="7633361"/>
                <wp:effectExtent l="57150" t="0" r="67310" b="100965"/>
                <wp:wrapNone/>
                <wp:docPr id="30" name="Group 30"/>
                <wp:cNvGraphicFramePr/>
                <a:graphic xmlns:a="http://schemas.openxmlformats.org/drawingml/2006/main">
                  <a:graphicData uri="http://schemas.microsoft.com/office/word/2010/wordprocessingGroup">
                    <wpg:wgp>
                      <wpg:cNvGrpSpPr/>
                      <wpg:grpSpPr>
                        <a:xfrm>
                          <a:off x="0" y="0"/>
                          <a:ext cx="5495293" cy="7633361"/>
                          <a:chOff x="-3" y="-1"/>
                          <a:chExt cx="5495293" cy="7633361"/>
                        </a:xfrm>
                      </wpg:grpSpPr>
                      <wps:wsp>
                        <wps:cNvPr id="46" name="Straight Arrow Connector 46"/>
                        <wps:cNvCnPr/>
                        <wps:spPr>
                          <a:xfrm>
                            <a:off x="466724" y="5299142"/>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234" idx="2"/>
                          <a:endCxn id="228" idx="0"/>
                        </wps:cNvCnPr>
                        <wps:spPr>
                          <a:xfrm flipH="1">
                            <a:off x="4138930" y="1281563"/>
                            <a:ext cx="35239" cy="19986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724025" y="4114800"/>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245" idx="0"/>
                        </wps:cNvCnPr>
                        <wps:spPr>
                          <a:xfrm>
                            <a:off x="4105273" y="2933690"/>
                            <a:ext cx="21648" cy="35242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Rounded Rectangle 235"/>
                        <wps:cNvSpPr/>
                        <wps:spPr>
                          <a:xfrm>
                            <a:off x="1619245" y="-1"/>
                            <a:ext cx="2285997" cy="7620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8B504FB" w14:textId="77777777" w:rsidR="00A732BD" w:rsidRDefault="00A732BD" w:rsidP="00A732BD">
                              <w:pPr>
                                <w:pStyle w:val="Heading2"/>
                                <w:spacing w:before="0"/>
                                <w:jc w:val="center"/>
                              </w:pPr>
                              <w:bookmarkStart w:id="70" w:name="_Toc144378893"/>
                              <w:r>
                                <w:t>Online Safety Incident Flowchart</w:t>
                              </w:r>
                              <w:bookmarkEnd w:id="7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wps:spPr>
                          <a:xfrm>
                            <a:off x="180974" y="854186"/>
                            <a:ext cx="1647826" cy="37453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DF81A32" w14:textId="77777777" w:rsidR="00A732BD" w:rsidRPr="002052EE" w:rsidRDefault="00A732BD" w:rsidP="00A732BD">
                              <w:pPr>
                                <w:jc w:val="center"/>
                                <w:rPr>
                                  <w:sz w:val="14"/>
                                </w:rPr>
                              </w:pPr>
                              <w:r w:rsidRPr="002052EE">
                                <w:rPr>
                                  <w:sz w:val="14"/>
                                </w:rPr>
                                <w:t>Unsuitable materials</w:t>
                              </w:r>
                              <w:r>
                                <w:rPr>
                                  <w:sz w:val="14"/>
                                </w:rPr>
                                <w:t xml:space="preserve">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ed Rectangle 234"/>
                        <wps:cNvSpPr/>
                        <wps:spPr>
                          <a:xfrm>
                            <a:off x="3181346" y="866770"/>
                            <a:ext cx="1985645" cy="41479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83D5322" w14:textId="77777777" w:rsidR="00A732BD" w:rsidRPr="009B2F6A" w:rsidRDefault="00A732BD" w:rsidP="00A732BD">
                              <w:pPr>
                                <w:spacing w:after="0"/>
                                <w:jc w:val="center"/>
                                <w:rPr>
                                  <w:sz w:val="14"/>
                                </w:rPr>
                              </w:pPr>
                              <w:r w:rsidRPr="009B2F6A">
                                <w:rPr>
                                  <w:sz w:val="14"/>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2948305" y="1481430"/>
                            <a:ext cx="2381250" cy="48071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DCC1717" w14:textId="77777777" w:rsidR="00A732BD" w:rsidRPr="00E54F06" w:rsidRDefault="00A732BD" w:rsidP="00A732BD">
                              <w:pPr>
                                <w:jc w:val="center"/>
                                <w:rPr>
                                  <w:sz w:val="14"/>
                                  <w:lang w:val="en-US"/>
                                </w:rPr>
                              </w:pPr>
                              <w:r>
                                <w:rPr>
                                  <w:sz w:val="14"/>
                                  <w:lang w:val="en-US"/>
                                </w:rPr>
                                <w:t>Initial review/Professional strategy meeting with Designated Safeguarding Lead (DSL)/ Senior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ounded Rectangle 238"/>
                        <wps:cNvSpPr/>
                        <wps:spPr>
                          <a:xfrm>
                            <a:off x="85725" y="1423666"/>
                            <a:ext cx="1847849" cy="657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A92FB1A" w14:textId="77777777" w:rsidR="00A732BD" w:rsidRPr="002052EE" w:rsidRDefault="00A732BD" w:rsidP="00A732BD">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2800350" y="2133572"/>
                            <a:ext cx="2694940" cy="86680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EDFAC37" w14:textId="77777777" w:rsidR="00A732BD" w:rsidRDefault="00A732BD" w:rsidP="00A732BD">
                              <w:pPr>
                                <w:jc w:val="center"/>
                                <w:rPr>
                                  <w:sz w:val="14"/>
                                </w:rPr>
                              </w:pPr>
                              <w:r>
                                <w:rPr>
                                  <w:sz w:val="14"/>
                                </w:rPr>
                                <w:t>Report to Police and report under local safeguarding arrangements.</w:t>
                              </w:r>
                            </w:p>
                            <w:p w14:paraId="334FED8B" w14:textId="77777777" w:rsidR="00A732BD" w:rsidRPr="00920C40" w:rsidRDefault="00A732BD" w:rsidP="00A732BD">
                              <w:pPr>
                                <w:jc w:val="center"/>
                                <w:rPr>
                                  <w:color w:val="FF0000"/>
                                  <w:sz w:val="14"/>
                                </w:rPr>
                              </w:pPr>
                              <w:r w:rsidRPr="00920C40">
                                <w:rPr>
                                  <w:color w:val="FF0000"/>
                                  <w:sz w:val="14"/>
                                </w:rPr>
                                <w:t>DO NOT DELAY, if you have any concerns, report them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wps:spPr>
                          <a:xfrm>
                            <a:off x="3524250" y="3286125"/>
                            <a:ext cx="1205346" cy="124097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8D145DA" w14:textId="77777777" w:rsidR="00A732BD" w:rsidRDefault="00A732BD" w:rsidP="00A732BD">
                              <w:pPr>
                                <w:jc w:val="center"/>
                                <w:rPr>
                                  <w:sz w:val="14"/>
                                </w:rPr>
                              </w:pPr>
                              <w:r>
                                <w:rPr>
                                  <w:sz w:val="14"/>
                                </w:rPr>
                                <w:t>Secure and preserve evidence.</w:t>
                              </w:r>
                            </w:p>
                            <w:p w14:paraId="318D1F55" w14:textId="77777777" w:rsidR="00A732BD" w:rsidRPr="00AD13E1" w:rsidRDefault="00A732BD" w:rsidP="00A732BD">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wps:spPr>
                          <a:xfrm>
                            <a:off x="0" y="3609975"/>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0DC40BA" w14:textId="77777777" w:rsidR="00A732BD" w:rsidRPr="002052EE" w:rsidRDefault="00A732BD" w:rsidP="00A732BD">
                              <w:pPr>
                                <w:jc w:val="center"/>
                                <w:rPr>
                                  <w:sz w:val="14"/>
                                </w:rPr>
                              </w:pPr>
                              <w:r>
                                <w:rPr>
                                  <w:sz w:val="14"/>
                                </w:rPr>
                                <w:t>Debrief on online safety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wps:spPr>
                          <a:xfrm>
                            <a:off x="1247775" y="3600450"/>
                            <a:ext cx="1009403" cy="50470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8726B9C" w14:textId="77777777" w:rsidR="00A732BD" w:rsidRPr="002052EE" w:rsidRDefault="00A732BD" w:rsidP="00A732BD">
                              <w:pPr>
                                <w:jc w:val="center"/>
                                <w:rPr>
                                  <w:sz w:val="14"/>
                                </w:rPr>
                              </w:pPr>
                              <w:r>
                                <w:rPr>
                                  <w:sz w:val="14"/>
                                </w:rPr>
                                <w:t>Record details in incident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wps:spPr>
                          <a:xfrm>
                            <a:off x="-3" y="4352897"/>
                            <a:ext cx="1009403" cy="96813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5CBB011" w14:textId="77777777" w:rsidR="00A732BD" w:rsidRPr="002052EE" w:rsidRDefault="00A732BD" w:rsidP="00A732BD">
                              <w:pPr>
                                <w:jc w:val="center"/>
                                <w:rPr>
                                  <w:sz w:val="14"/>
                                </w:rPr>
                              </w:pPr>
                              <w:r>
                                <w:rPr>
                                  <w:sz w:val="14"/>
                                </w:rPr>
                                <w:t>Review polices and share experiences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wps:spPr>
                          <a:xfrm>
                            <a:off x="1133475" y="4334465"/>
                            <a:ext cx="1181100" cy="933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FE3F31C" w14:textId="77777777" w:rsidR="00A732BD" w:rsidRPr="002052EE" w:rsidRDefault="00A732BD" w:rsidP="00A732BD">
                              <w:pPr>
                                <w:jc w:val="center"/>
                                <w:rPr>
                                  <w:sz w:val="14"/>
                                </w:rPr>
                              </w:pPr>
                              <w:r>
                                <w:rPr>
                                  <w:sz w:val="14"/>
                                </w:rPr>
                                <w:t>Keep incident log up to date and make available to LA/MAT, Governing Body etc.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ounded Rectangle 244"/>
                        <wps:cNvSpPr/>
                        <wps:spPr>
                          <a:xfrm>
                            <a:off x="3676650" y="4743450"/>
                            <a:ext cx="860961" cy="41563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B8AD419" w14:textId="77777777" w:rsidR="00A732BD" w:rsidRPr="002052EE" w:rsidRDefault="00A732BD" w:rsidP="00A732BD">
                              <w:pPr>
                                <w:jc w:val="center"/>
                                <w:rPr>
                                  <w:sz w:val="14"/>
                                </w:rPr>
                              </w:pPr>
                              <w:r>
                                <w:rPr>
                                  <w:sz w:val="14"/>
                                </w:rPr>
                                <w:t>Await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3028950" y="5400658"/>
                            <a:ext cx="1238250" cy="79564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04B4A5A" w14:textId="77777777" w:rsidR="00A732BD" w:rsidRPr="002052EE" w:rsidRDefault="00A732BD" w:rsidP="00A732BD">
                              <w:pPr>
                                <w:jc w:val="center"/>
                                <w:rPr>
                                  <w:sz w:val="14"/>
                                </w:rPr>
                              </w:pPr>
                              <w:r>
                                <w:rPr>
                                  <w:sz w:val="14"/>
                                </w:rPr>
                                <w:t>If no illegal activity or material is confirmed,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4486275" y="5143500"/>
                            <a:ext cx="1009015" cy="1457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4CE515C" w14:textId="77777777" w:rsidR="00A732BD" w:rsidRPr="002052EE" w:rsidRDefault="00A732BD" w:rsidP="00A732BD">
                              <w:pPr>
                                <w:jc w:val="center"/>
                                <w:rPr>
                                  <w:sz w:val="14"/>
                                </w:rPr>
                              </w:pPr>
                              <w:r>
                                <w:rPr>
                                  <w:sz w:val="14"/>
                                </w:rPr>
                                <w:t>If illegal activity or materials are confirmed, allow Police or relevant authority to complete their investigation and seek advice from the relevant professional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 y="5530720"/>
                            <a:ext cx="949325" cy="44201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FD916E6" w14:textId="77777777" w:rsidR="00A732BD" w:rsidRPr="002052EE" w:rsidRDefault="00A732BD" w:rsidP="00A732BD">
                              <w:pPr>
                                <w:jc w:val="center"/>
                                <w:rPr>
                                  <w:sz w:val="14"/>
                                </w:rPr>
                              </w:pPr>
                              <w:r>
                                <w:rPr>
                                  <w:sz w:val="14"/>
                                </w:rPr>
                                <w:t>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73393" y="5768752"/>
                            <a:ext cx="949325" cy="3467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CE5FF2F" w14:textId="77777777" w:rsidR="00A732BD" w:rsidRPr="002052EE" w:rsidRDefault="00A732BD" w:rsidP="00A732BD">
                              <w:pPr>
                                <w:jc w:val="center"/>
                                <w:rPr>
                                  <w:sz w:val="14"/>
                                </w:rPr>
                              </w:pPr>
                              <w:r>
                                <w:rPr>
                                  <w:sz w:val="14"/>
                                </w:rPr>
                                <w:t>Monitor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bow Connector 227"/>
                        <wps:cNvCnPr/>
                        <wps:spPr>
                          <a:xfrm>
                            <a:off x="3914773" y="533399"/>
                            <a:ext cx="583245" cy="295272"/>
                          </a:xfrm>
                          <a:prstGeom prst="bentConnector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9" name="Elbow Connector 239"/>
                        <wps:cNvCnPr/>
                        <wps:spPr>
                          <a:xfrm flipH="1">
                            <a:off x="657388" y="457310"/>
                            <a:ext cx="942809" cy="396875"/>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7" name="Rounded Rectangle 27"/>
                        <wps:cNvSpPr/>
                        <wps:spPr>
                          <a:xfrm>
                            <a:off x="47625" y="6638925"/>
                            <a:ext cx="2434442" cy="81346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43257D0" w14:textId="77777777" w:rsidR="00A732BD" w:rsidRPr="002052EE" w:rsidRDefault="00A732BD" w:rsidP="00A732BD">
                              <w:pPr>
                                <w:jc w:val="center"/>
                                <w:rPr>
                                  <w:color w:val="FF0000"/>
                                  <w:sz w:val="14"/>
                                </w:rPr>
                              </w:pPr>
                              <w:r>
                                <w:rPr>
                                  <w:sz w:val="14"/>
                                </w:rPr>
                                <w:t>The DSL/Headteacher is responsible for wellbeing and as such should be informed of anything that places a child at risk, BUT safeguarding procedures must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ounded Rectangle 240"/>
                        <wps:cNvSpPr/>
                        <wps:spPr>
                          <a:xfrm>
                            <a:off x="2867025" y="6819900"/>
                            <a:ext cx="2434442" cy="8134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7BC5130" w14:textId="77777777" w:rsidR="00A732BD" w:rsidRPr="002052EE" w:rsidRDefault="00A732BD" w:rsidP="00A732BD">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bow Connector 31"/>
                        <wps:cNvCnPr/>
                        <wps:spPr>
                          <a:xfrm>
                            <a:off x="4581525" y="4781550"/>
                            <a:ext cx="403192" cy="361125"/>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flipH="1">
                            <a:off x="228600" y="2647950"/>
                            <a:ext cx="237506" cy="966478"/>
                          </a:xfrm>
                          <a:prstGeom prst="bentConnector3">
                            <a:avLst>
                              <a:gd name="adj1" fmla="val 10000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28700" y="3857625"/>
                            <a:ext cx="207818" cy="59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66725" y="41243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25" idx="3"/>
                          <a:endCxn id="26" idx="1"/>
                        </wps:cNvCnPr>
                        <wps:spPr>
                          <a:xfrm>
                            <a:off x="949321" y="5751711"/>
                            <a:ext cx="324071" cy="190377"/>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245" idx="2"/>
                          <a:endCxn id="244" idx="0"/>
                        </wps:cNvCnPr>
                        <wps:spPr>
                          <a:xfrm flipH="1">
                            <a:off x="4107129" y="4527082"/>
                            <a:ext cx="19792" cy="21635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981575" y="6600825"/>
                            <a:ext cx="0" cy="219694"/>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rot="16200000" flipV="1">
                            <a:off x="563045" y="3689400"/>
                            <a:ext cx="3013557" cy="1057521"/>
                          </a:xfrm>
                          <a:prstGeom prst="bentConnector3">
                            <a:avLst>
                              <a:gd name="adj1" fmla="val 98812"/>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7" name="Straight Arrow Connector 237"/>
                        <wps:cNvCnPr/>
                        <wps:spPr>
                          <a:xfrm>
                            <a:off x="923923" y="2080895"/>
                            <a:ext cx="0" cy="1387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 30" style="position:absolute;left:0;text-align:left;margin-left:26.4pt;margin-top:.65pt;width:432.7pt;height:601.05pt;z-index:251668480;mso-position-horizontal-relative:margin;mso-width-relative:margin" coordsize="54952,76333" coordorigin="" o:spid="_x0000_s1034" w14:anchorId="06290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">
                <v:shapetype id="_x0000_t32" coordsize="21600,21600" o:oned="t" filled="f" o:spt="32" path="m,l21600,21600e">
                  <v:path fillok="f" arrowok="t" o:connecttype="none"/>
                  <o:lock v:ext="edit" shapetype="t"/>
                </v:shapetype>
                <v:shape id="Straight Arrow Connector 46" style="position:absolute;left:4667;top:52991;width:0;height:2191;visibility:visible;mso-wrap-style:square" o:spid="_x0000_s1035"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">
                  <v:stroke joinstyle="miter" endarrow="block"/>
                </v:shape>
                <v:shape id="Straight Arrow Connector 62" style="position:absolute;left:41389;top:12815;width:352;height:1999;flip:x;visibility:visible;mso-wrap-style:square" o:spid="_x0000_s1036"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">
                  <v:stroke joinstyle="miter" endarrow="block"/>
                </v:shape>
                <v:shape id="Straight Arrow Connector 44" style="position:absolute;left:17240;top:41148;width:0;height:2196;visibility:visible;mso-wrap-style:square" o:spid="_x0000_s1037"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">
                  <v:stroke joinstyle="miter" endarrow="block"/>
                </v:shape>
                <v:shape id="Straight Arrow Connector 50" style="position:absolute;left:41052;top:29336;width:217;height:3525;visibility:visible;mso-wrap-style:square" o:spid="_x0000_s1038"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">
                  <v:stroke joinstyle="miter" endarrow="block"/>
                </v:shape>
                <v:roundrect id="Rounded Rectangle 235" style="position:absolute;left:16192;width:22860;height:7619;visibility:visible;mso-wrap-style:square;v-text-anchor:middle" o:spid="_x0000_s1039" fillcolor="white [3201]" strokecolor="#4472c4 [3208]"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">
                  <v:stroke joinstyle="miter"/>
                  <v:textbox>
                    <w:txbxContent>
                      <w:p w:rsidR="00A732BD" w:rsidP="00A732BD" w:rsidRDefault="00A732BD" w14:paraId="78B504FB" w14:textId="77777777">
                        <w:pPr>
                          <w:pStyle w:val="Heading2"/>
                          <w:spacing w:before="0"/>
                          <w:jc w:val="center"/>
                        </w:pPr>
                        <w:r>
                          <w:t>Online Safety Incident Flowchart</w:t>
                        </w:r>
                      </w:p>
                    </w:txbxContent>
                  </v:textbox>
                </v:roundrect>
                <v:roundrect id="Rounded Rectangle 236" style="position:absolute;left:1809;top:8541;width:16479;height:3746;visibility:visible;mso-wrap-style:square;v-text-anchor:middle" o:spid="_x0000_s1040"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">
                  <v:fill type="gradient" color2="#7aaddd [2612]" colors="0 #b1cbe9;.5 #a3c1e5;1 #92b9e4" focus="100%" rotate="t">
                    <o:fill v:ext="view" type="gradientUnscaled"/>
                  </v:fill>
                  <v:stroke joinstyle="miter"/>
                  <v:textbox>
                    <w:txbxContent>
                      <w:p w:rsidRPr="002052EE" w:rsidR="00A732BD" w:rsidP="00A732BD" w:rsidRDefault="00A732BD" w14:paraId="0DF81A32" w14:textId="77777777">
                        <w:pPr>
                          <w:jc w:val="center"/>
                          <w:rPr>
                            <w:sz w:val="14"/>
                          </w:rPr>
                        </w:pPr>
                        <w:r w:rsidRPr="002052EE">
                          <w:rPr>
                            <w:sz w:val="14"/>
                          </w:rPr>
                          <w:t>Unsuitable materials</w:t>
                        </w:r>
                        <w:r>
                          <w:rPr>
                            <w:sz w:val="14"/>
                          </w:rPr>
                          <w:t xml:space="preserve"> or activity</w:t>
                        </w:r>
                      </w:p>
                    </w:txbxContent>
                  </v:textbox>
                </v:roundrect>
                <v:roundrect id="Rounded Rectangle 234" style="position:absolute;left:31813;top:8667;width:19856;height:4148;visibility:visible;mso-wrap-style:square;v-text-anchor:middle" o:spid="_x0000_s1041"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">
                  <v:fill type="gradient" color2="#7aaddd [2612]" colors="0 #b1cbe9;.5 #a3c1e5;1 #92b9e4" focus="100%" rotate="t">
                    <o:fill v:ext="view" type="gradientUnscaled"/>
                  </v:fill>
                  <v:stroke joinstyle="miter"/>
                  <v:textbox>
                    <w:txbxContent>
                      <w:p w:rsidRPr="009B2F6A" w:rsidR="00A732BD" w:rsidP="00A732BD" w:rsidRDefault="00A732BD" w14:paraId="683D5322" w14:textId="77777777">
                        <w:pPr>
                          <w:spacing w:after="0"/>
                          <w:jc w:val="center"/>
                          <w:rPr>
                            <w:sz w:val="14"/>
                          </w:rPr>
                        </w:pPr>
                        <w:r w:rsidRPr="009B2F6A">
                          <w:rPr>
                            <w:sz w:val="14"/>
                          </w:rPr>
                          <w:t>Illegal materials or activities found or suspected.</w:t>
                        </w:r>
                      </w:p>
                    </w:txbxContent>
                  </v:textbox>
                </v:roundrect>
                <v:roundrect id="Rounded Rectangle 228" style="position:absolute;left:29483;top:14814;width:23812;height:4807;visibility:visible;mso-wrap-style:square;v-text-anchor:middle" o:spid="_x0000_s1042"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">
                  <v:fill type="gradient" color2="#7aaddd [2612]" colors="0 #b1cbe9;.5 #a3c1e5;1 #92b9e4" focus="100%" rotate="t">
                    <o:fill v:ext="view" type="gradientUnscaled"/>
                  </v:fill>
                  <v:stroke joinstyle="miter"/>
                  <v:textbox>
                    <w:txbxContent>
                      <w:p w:rsidRPr="00E54F06" w:rsidR="00A732BD" w:rsidP="00A732BD" w:rsidRDefault="00A732BD" w14:paraId="0DCC1717" w14:textId="77777777">
                        <w:pPr>
                          <w:jc w:val="center"/>
                          <w:rPr>
                            <w:sz w:val="14"/>
                            <w:lang w:val="en-US"/>
                          </w:rPr>
                        </w:pPr>
                        <w:r>
                          <w:rPr>
                            <w:sz w:val="14"/>
                            <w:lang w:val="en-US"/>
                          </w:rPr>
                          <w:t>Initial review/Professional strategy meeting with Designated Safeguarding Lead (DSL)/ Senior team</w:t>
                        </w:r>
                      </w:p>
                    </w:txbxContent>
                  </v:textbox>
                </v:roundrect>
                <v:roundrect id="Rounded Rectangle 238" style="position:absolute;left:857;top:14236;width:18478;height:6572;visibility:visible;mso-wrap-style:square;v-text-anchor:middle" o:spid="_x0000_s1043"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">
                  <v:fill type="gradient" color2="#7aaddd [2612]" colors="0 #b1cbe9;.5 #a3c1e5;1 #92b9e4" focus="100%" rotate="t">
                    <o:fill v:ext="view" type="gradientUnscaled"/>
                  </v:fill>
                  <v:stroke joinstyle="miter"/>
                  <v:textbox>
                    <w:txbxContent>
                      <w:p w:rsidRPr="002052EE" w:rsidR="00A732BD" w:rsidP="00A732BD" w:rsidRDefault="00A732BD" w14:paraId="5A92FB1A" w14:textId="77777777">
                        <w:pPr>
                          <w:jc w:val="center"/>
                          <w:rPr>
                            <w:sz w:val="14"/>
                          </w:rPr>
                        </w:pPr>
                        <w:r>
                          <w:rPr>
                            <w:sz w:val="14"/>
                          </w:rPr>
                          <w:t xml:space="preserve">Report to the </w:t>
                        </w:r>
                        <w:r>
                          <w:rPr>
                            <w:sz w:val="14"/>
                            <w:lang w:val="en-US"/>
                          </w:rPr>
                          <w:t xml:space="preserve">Designated Safeguarding Lead (DSL) </w:t>
                        </w:r>
                        <w:r>
                          <w:rPr>
                            <w:sz w:val="14"/>
                          </w:rPr>
                          <w:t>who may also be responsible for Online Safety</w:t>
                        </w:r>
                      </w:p>
                    </w:txbxContent>
                  </v:textbox>
                </v:roundrect>
                <v:roundrect id="Rounded Rectangle 226" style="position:absolute;left:28003;top:21335;width:26949;height:8668;visibility:visible;mso-wrap-style:square;v-text-anchor:middle" o:spid="_x0000_s1044"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">
                  <v:fill type="gradient" color2="#7aaddd [2612]" colors="0 #b1cbe9;.5 #a3c1e5;1 #92b9e4" focus="100%" rotate="t">
                    <o:fill v:ext="view" type="gradientUnscaled"/>
                  </v:fill>
                  <v:stroke joinstyle="miter"/>
                  <v:textbox>
                    <w:txbxContent>
                      <w:p w:rsidR="00A732BD" w:rsidP="00A732BD" w:rsidRDefault="00A732BD" w14:paraId="3EDFAC37" w14:textId="77777777">
                        <w:pPr>
                          <w:jc w:val="center"/>
                          <w:rPr>
                            <w:sz w:val="14"/>
                          </w:rPr>
                        </w:pPr>
                        <w:r>
                          <w:rPr>
                            <w:sz w:val="14"/>
                          </w:rPr>
                          <w:t>Report to Police and report under local safeguarding arrangements.</w:t>
                        </w:r>
                      </w:p>
                      <w:p w:rsidRPr="00920C40" w:rsidR="00A732BD" w:rsidP="00A732BD" w:rsidRDefault="00A732BD" w14:paraId="334FED8B" w14:textId="77777777">
                        <w:pPr>
                          <w:jc w:val="center"/>
                          <w:rPr>
                            <w:color w:val="FF0000"/>
                            <w:sz w:val="14"/>
                          </w:rPr>
                        </w:pPr>
                        <w:r w:rsidRPr="00920C40">
                          <w:rPr>
                            <w:color w:val="FF0000"/>
                            <w:sz w:val="14"/>
                          </w:rPr>
                          <w:t>DO NOT DELAY, if you have any concerns, report them immediately.</w:t>
                        </w:r>
                      </w:p>
                    </w:txbxContent>
                  </v:textbox>
                </v:roundrect>
                <v:roundrect id="Rounded Rectangle 245" style="position:absolute;left:35242;top:32861;width:12053;height:12409;visibility:visible;mso-wrap-style:square;v-text-anchor:middle" o:spid="_x0000_s1045"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">
                  <v:fill type="gradient" color2="#7aaddd [2612]" colors="0 #b1cbe9;.5 #a3c1e5;1 #92b9e4" focus="100%" rotate="t">
                    <o:fill v:ext="view" type="gradientUnscaled"/>
                  </v:fill>
                  <v:stroke joinstyle="miter"/>
                  <v:textbox>
                    <w:txbxContent>
                      <w:p w:rsidR="00A732BD" w:rsidP="00A732BD" w:rsidRDefault="00A732BD" w14:paraId="78D145DA" w14:textId="77777777">
                        <w:pPr>
                          <w:jc w:val="center"/>
                          <w:rPr>
                            <w:sz w:val="14"/>
                          </w:rPr>
                        </w:pPr>
                        <w:r>
                          <w:rPr>
                            <w:sz w:val="14"/>
                          </w:rPr>
                          <w:t>Secure and preserve evidence.</w:t>
                        </w:r>
                      </w:p>
                      <w:p w:rsidRPr="00AD13E1" w:rsidR="00A732BD" w:rsidP="00A732BD" w:rsidRDefault="00A732BD" w14:paraId="318D1F55" w14:textId="77777777">
                        <w:pPr>
                          <w:jc w:val="center"/>
                          <w:rPr>
                            <w:color w:val="FF0000"/>
                            <w:sz w:val="14"/>
                            <w:vertAlign w:val="superscript"/>
                          </w:rPr>
                        </w:pPr>
                        <w:r w:rsidRPr="002052EE">
                          <w:rPr>
                            <w:color w:val="FF0000"/>
                            <w:sz w:val="14"/>
                          </w:rPr>
                          <w:t>Remember do not investigate yourself. Do not ask leading questions</w:t>
                        </w:r>
                        <w:r>
                          <w:rPr>
                            <w:color w:val="FF0000"/>
                            <w:sz w:val="14"/>
                            <w:vertAlign w:val="superscript"/>
                          </w:rPr>
                          <w:t>1</w:t>
                        </w:r>
                        <w:r w:rsidRPr="002052EE">
                          <w:rPr>
                            <w:color w:val="FF0000"/>
                            <w:sz w:val="14"/>
                          </w:rPr>
                          <w:t>.</w:t>
                        </w:r>
                      </w:p>
                    </w:txbxContent>
                  </v:textbox>
                </v:roundrect>
                <v:roundrect id="Rounded Rectangle 249" style="position:absolute;top:36099;width:10094;height:5047;visibility:visible;mso-wrap-style:square;v-text-anchor:middle" o:spid="_x0000_s1046"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">
                  <v:fill type="gradient" color2="#7aaddd [2612]" colors="0 #b1cbe9;.5 #a3c1e5;1 #92b9e4" focus="100%" rotate="t">
                    <o:fill v:ext="view" type="gradientUnscaled"/>
                  </v:fill>
                  <v:stroke joinstyle="miter"/>
                  <v:textbox>
                    <w:txbxContent>
                      <w:p w:rsidRPr="002052EE" w:rsidR="00A732BD" w:rsidP="00A732BD" w:rsidRDefault="00A732BD" w14:paraId="20DC40BA" w14:textId="77777777">
                        <w:pPr>
                          <w:jc w:val="center"/>
                          <w:rPr>
                            <w:sz w:val="14"/>
                          </w:rPr>
                        </w:pPr>
                        <w:r>
                          <w:rPr>
                            <w:sz w:val="14"/>
                          </w:rPr>
                          <w:t>Debrief on online safety incident.</w:t>
                        </w:r>
                      </w:p>
                    </w:txbxContent>
                  </v:textbox>
                </v:roundrect>
                <v:roundrect id="Rounded Rectangle 248" style="position:absolute;left:12477;top:36004;width:10094;height:5047;visibility:visible;mso-wrap-style:square;v-text-anchor:middle" o:spid="_x0000_s1047"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">
                  <v:fill type="gradient" color2="#7aaddd [2612]" colors="0 #b1cbe9;.5 #a3c1e5;1 #92b9e4" focus="100%" rotate="t">
                    <o:fill v:ext="view" type="gradientUnscaled"/>
                  </v:fill>
                  <v:stroke joinstyle="miter"/>
                  <v:textbox>
                    <w:txbxContent>
                      <w:p w:rsidRPr="002052EE" w:rsidR="00A732BD" w:rsidP="00A732BD" w:rsidRDefault="00A732BD" w14:paraId="48726B9C" w14:textId="77777777">
                        <w:pPr>
                          <w:jc w:val="center"/>
                          <w:rPr>
                            <w:sz w:val="14"/>
                          </w:rPr>
                        </w:pPr>
                        <w:r>
                          <w:rPr>
                            <w:sz w:val="14"/>
                          </w:rPr>
                          <w:t>Record details in incident log</w:t>
                        </w:r>
                      </w:p>
                    </w:txbxContent>
                  </v:textbox>
                </v:roundrect>
                <v:roundrect id="Rounded Rectangle 247" style="position:absolute;top:43528;width:10094;height:9682;visibility:visible;mso-wrap-style:square;v-text-anchor:middle" o:spid="_x0000_s1048"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">
                  <v:fill type="gradient" color2="#7aaddd [2612]" colors="0 #b1cbe9;.5 #a3c1e5;1 #92b9e4" focus="100%" rotate="t">
                    <o:fill v:ext="view" type="gradientUnscaled"/>
                  </v:fill>
                  <v:stroke joinstyle="miter"/>
                  <v:textbox>
                    <w:txbxContent>
                      <w:p w:rsidRPr="002052EE" w:rsidR="00A732BD" w:rsidP="00A732BD" w:rsidRDefault="00A732BD" w14:paraId="55CBB011" w14:textId="77777777">
                        <w:pPr>
                          <w:jc w:val="center"/>
                          <w:rPr>
                            <w:sz w:val="14"/>
                          </w:rPr>
                        </w:pPr>
                        <w:r>
                          <w:rPr>
                            <w:sz w:val="14"/>
                          </w:rPr>
                          <w:t>Review polices and share experiences and practice as required.</w:t>
                        </w:r>
                      </w:p>
                    </w:txbxContent>
                  </v:textbox>
                </v:roundrect>
                <v:roundrect id="Rounded Rectangle 246" style="position:absolute;left:11334;top:43344;width:11811;height:9335;visibility:visible;mso-wrap-style:square;v-text-anchor:middle" o:spid="_x0000_s1049"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">
                  <v:fill type="gradient" color2="#7aaddd [2612]" colors="0 #b1cbe9;.5 #a3c1e5;1 #92b9e4" focus="100%" rotate="t">
                    <o:fill v:ext="view" type="gradientUnscaled"/>
                  </v:fill>
                  <v:stroke joinstyle="miter"/>
                  <v:textbox>
                    <w:txbxContent>
                      <w:p w:rsidRPr="002052EE" w:rsidR="00A732BD" w:rsidP="00A732BD" w:rsidRDefault="00A732BD" w14:paraId="6FE3F31C" w14:textId="77777777">
                        <w:pPr>
                          <w:jc w:val="center"/>
                          <w:rPr>
                            <w:sz w:val="14"/>
                          </w:rPr>
                        </w:pPr>
                        <w:r>
                          <w:rPr>
                            <w:sz w:val="14"/>
                          </w:rPr>
                          <w:t>Keep incident log up to date and make available to LA/MAT, Governing Body etc. as required.</w:t>
                        </w:r>
                      </w:p>
                    </w:txbxContent>
                  </v:textbox>
                </v:roundrect>
                <v:roundrect id="Rounded Rectangle 244" style="position:absolute;left:36766;top:47434;width:8610;height:4156;visibility:visible;mso-wrap-style:square;v-text-anchor:middle" o:spid="_x0000_s1050"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">
                  <v:fill type="gradient" color2="#7aaddd [2612]" colors="0 #b1cbe9;.5 #a3c1e5;1 #92b9e4" focus="100%" rotate="t">
                    <o:fill v:ext="view" type="gradientUnscaled"/>
                  </v:fill>
                  <v:stroke joinstyle="miter"/>
                  <v:textbox>
                    <w:txbxContent>
                      <w:p w:rsidRPr="002052EE" w:rsidR="00A732BD" w:rsidP="00A732BD" w:rsidRDefault="00A732BD" w14:paraId="7B8AD419" w14:textId="77777777">
                        <w:pPr>
                          <w:jc w:val="center"/>
                          <w:rPr>
                            <w:sz w:val="14"/>
                          </w:rPr>
                        </w:pPr>
                        <w:r>
                          <w:rPr>
                            <w:sz w:val="14"/>
                          </w:rPr>
                          <w:t>Await Police response.</w:t>
                        </w:r>
                      </w:p>
                    </w:txbxContent>
                  </v:textbox>
                </v:roundrect>
                <v:roundrect id="Rounded Rectangle 243" style="position:absolute;left:30289;top:54006;width:12383;height:7957;visibility:visible;mso-wrap-style:square;v-text-anchor:middle" o:spid="_x0000_s1051"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">
                  <v:fill type="gradient" color2="#7aaddd [2612]" colors="0 #b1cbe9;.5 #a3c1e5;1 #92b9e4" focus="100%" rotate="t">
                    <o:fill v:ext="view" type="gradientUnscaled"/>
                  </v:fill>
                  <v:stroke joinstyle="miter"/>
                  <v:textbox>
                    <w:txbxContent>
                      <w:p w:rsidRPr="002052EE" w:rsidR="00A732BD" w:rsidP="00A732BD" w:rsidRDefault="00A732BD" w14:paraId="204B4A5A" w14:textId="77777777">
                        <w:pPr>
                          <w:jc w:val="center"/>
                          <w:rPr>
                            <w:sz w:val="14"/>
                          </w:rPr>
                        </w:pPr>
                        <w:r>
                          <w:rPr>
                            <w:sz w:val="14"/>
                          </w:rPr>
                          <w:t>If no illegal activity or material is confirmed, then revert to internal procedures.</w:t>
                        </w:r>
                      </w:p>
                    </w:txbxContent>
                  </v:textbox>
                </v:roundrect>
                <v:roundrect id="Rounded Rectangle 242" style="position:absolute;left:44862;top:51435;width:10090;height:14573;visibility:visible;mso-wrap-style:square;v-text-anchor:middle" o:spid="_x0000_s1052"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">
                  <v:fill type="gradient" color2="#7aaddd [2612]" colors="0 #b1cbe9;.5 #a3c1e5;1 #92b9e4" focus="100%" rotate="t">
                    <o:fill v:ext="view" type="gradientUnscaled"/>
                  </v:fill>
                  <v:stroke joinstyle="miter"/>
                  <v:textbox>
                    <w:txbxContent>
                      <w:p w:rsidRPr="002052EE" w:rsidR="00A732BD" w:rsidP="00A732BD" w:rsidRDefault="00A732BD" w14:paraId="74CE515C" w14:textId="77777777">
                        <w:pPr>
                          <w:jc w:val="center"/>
                          <w:rPr>
                            <w:sz w:val="14"/>
                          </w:rPr>
                        </w:pPr>
                        <w:r>
                          <w:rPr>
                            <w:sz w:val="14"/>
                          </w:rPr>
                          <w:t>If illegal activity or materials are confirmed, allow Police or relevant authority to complete their investigation and seek advice from the relevant professional body.</w:t>
                        </w:r>
                      </w:p>
                    </w:txbxContent>
                  </v:textbox>
                </v:roundrect>
                <v:roundrect id="Rounded Rectangle 25" style="position:absolute;top:55307;width:9493;height:4420;visibility:visible;mso-wrap-style:square;v-text-anchor:middle" o:spid="_x0000_s1053"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">
                  <v:fill type="gradient" color2="#7aaddd [2612]" colors="0 #b1cbe9;.5 #a3c1e5;1 #92b9e4" focus="100%" rotate="t">
                    <o:fill v:ext="view" type="gradientUnscaled"/>
                  </v:fill>
                  <v:stroke joinstyle="miter"/>
                  <v:textbox>
                    <w:txbxContent>
                      <w:p w:rsidRPr="002052EE" w:rsidR="00A732BD" w:rsidP="00A732BD" w:rsidRDefault="00A732BD" w14:paraId="0FD916E6" w14:textId="77777777">
                        <w:pPr>
                          <w:jc w:val="center"/>
                          <w:rPr>
                            <w:sz w:val="14"/>
                          </w:rPr>
                        </w:pPr>
                        <w:r>
                          <w:rPr>
                            <w:sz w:val="14"/>
                          </w:rPr>
                          <w:t>Implement changes.</w:t>
                        </w:r>
                      </w:p>
                    </w:txbxContent>
                  </v:textbox>
                </v:roundrect>
                <v:roundrect id="Rounded Rectangle 26" style="position:absolute;left:12733;top:57687;width:9494;height:3467;visibility:visible;mso-wrap-style:square;v-text-anchor:middle" o:spid="_x0000_s1054"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">
                  <v:fill type="gradient" color2="#7aaddd [2612]" colors="0 #b1cbe9;.5 #a3c1e5;1 #92b9e4" focus="100%" rotate="t">
                    <o:fill v:ext="view" type="gradientUnscaled"/>
                  </v:fill>
                  <v:stroke joinstyle="miter"/>
                  <v:textbox>
                    <w:txbxContent>
                      <w:p w:rsidRPr="002052EE" w:rsidR="00A732BD" w:rsidP="00A732BD" w:rsidRDefault="00A732BD" w14:paraId="7CE5FF2F" w14:textId="77777777">
                        <w:pPr>
                          <w:jc w:val="center"/>
                          <w:rPr>
                            <w:sz w:val="14"/>
                          </w:rPr>
                        </w:pPr>
                        <w:r>
                          <w:rPr>
                            <w:sz w:val="14"/>
                          </w:rPr>
                          <w:t>Monitor situation.</w:t>
                        </w:r>
                      </w:p>
                    </w:txbxContent>
                  </v:textbox>
                </v:roundrect>
                <v:shapetype id="_x0000_t33" coordsize="21600,21600" o:oned="t" filled="f" o:spt="33" path="m,l21600,r,21600e">
                  <v:stroke joinstyle="miter"/>
                  <v:path fillok="f" arrowok="t" o:connecttype="none"/>
                  <o:lock v:ext="edit" shapetype="t"/>
                </v:shapetype>
                <v:shape id="Elbow Connector 227" style="position:absolute;left:39147;top:5333;width:5833;height:2953;visibility:visible;mso-wrap-style:square" o:spid="_x0000_s1055" strokecolor="#5b9bd5 [3204]" strokeweight="2.2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">
                  <v:stroke endarrow="block"/>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Elbow Connector 239" style="position:absolute;left:6573;top:4573;width:9428;height:3968;flip:x;visibility:visible;mso-wrap-style:square" o:spid="_x0000_s1056" strokecolor="#5b9bd5 [3204]" strokeweight="2.25pt" o:connectortype="elbow" type="#_x0000_t34" adj="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">
                  <v:stroke endarrow="block"/>
                </v:shape>
                <v:roundrect id="Rounded Rectangle 27" style="position:absolute;left:476;top:66389;width:24344;height:8134;visibility:visible;mso-wrap-style:square;v-text-anchor:middle" o:spid="_x0000_s1057" fillcolor="white [3201]" strokecolor="#4472c4 [3208]"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">
                  <v:stroke joinstyle="miter"/>
                  <v:textbox>
                    <w:txbxContent>
                      <w:p w:rsidRPr="002052EE" w:rsidR="00A732BD" w:rsidP="00A732BD" w:rsidRDefault="00A732BD" w14:paraId="043257D0" w14:textId="77777777">
                        <w:pPr>
                          <w:jc w:val="center"/>
                          <w:rPr>
                            <w:color w:val="FF0000"/>
                            <w:sz w:val="14"/>
                          </w:rPr>
                        </w:pPr>
                        <w:r>
                          <w:rPr>
                            <w:sz w:val="14"/>
                          </w:rPr>
                          <w:t>The DSL/Headteacher is responsible for wellbeing and as such should be informed of anything that places a child at risk, BUT safeguarding procedures must be followed.</w:t>
                        </w:r>
                      </w:p>
                    </w:txbxContent>
                  </v:textbox>
                </v:roundrect>
                <v:roundrect id="Rounded Rectangle 240" style="position:absolute;left:28670;top:68199;width:24344;height:8134;visibility:visible;mso-wrap-style:square;v-text-anchor:middle" o:spid="_x0000_s1058" fillcolor="#91bce3 [2164]" strokecolor="#5b9bd5 [3204]"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">
                  <v:fill type="gradient" color2="#7aaddd [2612]" colors="0 #b1cbe9;.5 #a3c1e5;1 #92b9e4" focus="100%" rotate="t">
                    <o:fill v:ext="view" type="gradientUnscaled"/>
                  </v:fill>
                  <v:stroke joinstyle="miter"/>
                  <v:textbox>
                    <w:txbxContent>
                      <w:p w:rsidRPr="002052EE" w:rsidR="00A732BD" w:rsidP="00A732BD" w:rsidRDefault="00A732BD" w14:paraId="27BC5130" w14:textId="77777777">
                        <w:pPr>
                          <w:jc w:val="center"/>
                          <w:rPr>
                            <w:color w:val="FF0000"/>
                            <w:sz w:val="14"/>
                          </w:rPr>
                        </w:pPr>
                        <w:r>
                          <w:rPr>
                            <w:sz w:val="14"/>
                          </w:rPr>
                          <w:t>In the case of a member of staff or volunteer, it is likely that a suspension will take place at the point of referral to police, whilst police and internal procedures are being undertaken.</w:t>
                        </w:r>
                      </w:p>
                    </w:txbxContent>
                  </v:textbox>
                </v:roundrect>
                <v:shape id="Elbow Connector 31" style="position:absolute;left:45815;top:47815;width:4032;height:3611;visibility:visible;mso-wrap-style:square" o:spid="_x0000_s1059" strokecolor="#5b9bd5 [3204]" strokeweight="2.25pt" o:connectortype="elbow" type="#_x0000_t34" adj="2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">
                  <v:stroke endarrow="block"/>
                </v:shape>
                <v:shape id="Elbow Connector 241" style="position:absolute;left:2286;top:26479;width:2375;height:9665;flip:x;visibility:visible;mso-wrap-style:square" o:spid="_x0000_s1060" strokecolor="#5b9bd5 [3204]" strokeweight="2.25pt" o:connectortype="elbow" type="#_x0000_t34" adj="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">
                  <v:stroke endarrow="block"/>
                </v:shape>
                <v:shape id="Straight Arrow Connector 37" style="position:absolute;left:10287;top:38576;width:2078;height:59;visibility:visible;mso-wrap-style:square" o:spid="_x0000_s1061"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">
                  <v:stroke joinstyle="miter" endarrow="block"/>
                </v:shape>
                <v:shape id="Straight Arrow Connector 45" style="position:absolute;left:4667;top:41243;width:0;height:2197;visibility:visible;mso-wrap-style:square" o:spid="_x0000_s1062"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">
                  <v:stroke joinstyle="miter" endarrow="block"/>
                </v:shape>
                <v:shape id="Straight Arrow Connector 47" style="position:absolute;left:9493;top:57517;width:3240;height:1903;visibility:visible;mso-wrap-style:square" o:spid="_x0000_s1063"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">
                  <v:stroke joinstyle="miter" endarrow="block"/>
                </v:shape>
                <v:shape id="Straight Arrow Connector 67" style="position:absolute;left:41071;top:45270;width:198;height:2164;flip:x;visibility:visible;mso-wrap-style:square" o:spid="_x0000_s1064"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">
                  <v:stroke joinstyle="miter" endarrow="block"/>
                </v:shape>
                <v:shape id="Straight Arrow Connector 49" style="position:absolute;left:49815;top:66008;width:0;height:2197;visibility:visible;mso-wrap-style:square" o:spid="_x0000_s1065"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">
                  <v:stroke joinstyle="miter" endarrow="block"/>
                </v:shape>
                <v:shape id="Elbow Connector 22" style="position:absolute;left:5630;top:36893;width:30136;height:10575;rotation:90;flip:y;visibility:visible;mso-wrap-style:square" o:spid="_x0000_s1066" strokecolor="#5b9bd5 [3204]" strokeweight="2.25pt" o:connectortype="elbow" type="#_x0000_t34" adj="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">
                  <v:stroke endarrow="block"/>
                </v:shape>
                <v:shape id="Straight Arrow Connector 237" style="position:absolute;left:9239;top:20808;width:0;height:1388;visibility:visible;mso-wrap-style:square" o:spid="_x0000_s1067" strokecolor="#5b9bd5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">
                  <v:stroke joinstyle="miter" endarrow="block"/>
                </v:shape>
                <w10:wrap anchorx="margin"/>
              </v:group>
            </w:pict>
          </mc:Fallback>
        </mc:AlternateContent>
      </w:r>
    </w:p>
    <w:p w14:paraId="77CEA181" w14:textId="77777777" w:rsidR="00A732BD" w:rsidRPr="003104D0" w:rsidRDefault="00A732BD" w:rsidP="00A732BD">
      <w:pPr>
        <w:spacing w:after="200" w:line="276" w:lineRule="auto"/>
        <w:jc w:val="center"/>
        <w:rPr>
          <w:rFonts w:eastAsiaTheme="majorEastAsia" w:cs="Arial"/>
          <w:bCs/>
          <w:color w:val="000000" w:themeColor="text1"/>
          <w:spacing w:val="-6"/>
          <w:szCs w:val="24"/>
        </w:rPr>
      </w:pPr>
      <w:r w:rsidRPr="003104D0">
        <w:rPr>
          <w:noProof/>
          <w:lang w:eastAsia="en-GB"/>
        </w:rPr>
        <mc:AlternateContent>
          <mc:Choice Requires="wps">
            <w:drawing>
              <wp:anchor distT="0" distB="0" distL="114300" distR="114300" simplePos="0" relativeHeight="251671552" behindDoc="0" locked="0" layoutInCell="1" allowOverlap="1" wp14:anchorId="4C0533A0" wp14:editId="7E9A5D5C">
                <wp:simplePos x="0" y="0"/>
                <wp:positionH relativeFrom="column">
                  <wp:posOffset>3645535</wp:posOffset>
                </wp:positionH>
                <wp:positionV relativeFrom="paragraph">
                  <wp:posOffset>4580255</wp:posOffset>
                </wp:positionV>
                <wp:extent cx="334341" cy="392734"/>
                <wp:effectExtent l="57150" t="19050" r="8890" b="45720"/>
                <wp:wrapNone/>
                <wp:docPr id="3" name="Connector: Elbow 3"/>
                <wp:cNvGraphicFramePr/>
                <a:graphic xmlns:a="http://schemas.openxmlformats.org/drawingml/2006/main">
                  <a:graphicData uri="http://schemas.microsoft.com/office/word/2010/wordprocessingShape">
                    <wps:wsp>
                      <wps:cNvCnPr/>
                      <wps:spPr>
                        <a:xfrm flipH="1">
                          <a:off x="0" y="0"/>
                          <a:ext cx="334341" cy="392734"/>
                        </a:xfrm>
                        <a:prstGeom prst="bentConnector3">
                          <a:avLst>
                            <a:gd name="adj1" fmla="val 99964"/>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ABAC587">
              <v:shape id="Connector: Elbow 3" style="position:absolute;margin-left:287.05pt;margin-top:360.65pt;width:26.35pt;height:30.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type="#_x0000_t34" adj="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" w14:anchorId="42FC8161">
                <v:stroke endarrow="block"/>
              </v:shape>
            </w:pict>
          </mc:Fallback>
        </mc:AlternateContent>
      </w:r>
      <w:r w:rsidRPr="003104D0">
        <w:rPr>
          <w:rFonts w:cs="Arial"/>
          <w:noProof/>
          <w:lang w:eastAsia="en-GB"/>
        </w:rPr>
        <mc:AlternateContent>
          <mc:Choice Requires="wps">
            <w:drawing>
              <wp:anchor distT="0" distB="0" distL="114300" distR="114300" simplePos="0" relativeHeight="251666432" behindDoc="0" locked="0" layoutInCell="1" allowOverlap="1" wp14:anchorId="02FC8345" wp14:editId="2C449076">
                <wp:simplePos x="0" y="0"/>
                <wp:positionH relativeFrom="column">
                  <wp:posOffset>1249680</wp:posOffset>
                </wp:positionH>
                <wp:positionV relativeFrom="paragraph">
                  <wp:posOffset>818646</wp:posOffset>
                </wp:positionV>
                <wp:extent cx="0" cy="219075"/>
                <wp:effectExtent l="571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0C5B7EB9">
              <v:shape id="Straight Arrow Connector 23" style="position:absolute;margin-left:98.4pt;margin-top:64.4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" w14:anchorId="22AB7F22">
                <v:stroke joinstyle="miter" endarrow="block"/>
              </v:shape>
            </w:pict>
          </mc:Fallback>
        </mc:AlternateContent>
      </w:r>
      <w:r w:rsidRPr="003104D0">
        <w:rPr>
          <w:rFonts w:cs="Arial"/>
          <w:noProof/>
          <w:lang w:eastAsia="en-GB"/>
        </w:rPr>
        <mc:AlternateContent>
          <mc:Choice Requires="wps">
            <w:drawing>
              <wp:anchor distT="0" distB="0" distL="114300" distR="114300" simplePos="0" relativeHeight="251667456" behindDoc="0" locked="0" layoutInCell="1" allowOverlap="1" wp14:anchorId="5D66C0A8" wp14:editId="49F9C9F1">
                <wp:simplePos x="0" y="0"/>
                <wp:positionH relativeFrom="column">
                  <wp:posOffset>819328</wp:posOffset>
                </wp:positionH>
                <wp:positionV relativeFrom="paragraph">
                  <wp:posOffset>1846580</wp:posOffset>
                </wp:positionV>
                <wp:extent cx="1009403" cy="1270660"/>
                <wp:effectExtent l="57150" t="38100" r="76835" b="100965"/>
                <wp:wrapNone/>
                <wp:docPr id="250" name="Rectangle: Rounded Corners 250"/>
                <wp:cNvGraphicFramePr/>
                <a:graphic xmlns:a="http://schemas.openxmlformats.org/drawingml/2006/main">
                  <a:graphicData uri="http://schemas.microsoft.com/office/word/2010/wordprocessingShape">
                    <wps:wsp>
                      <wps:cNvSpPr/>
                      <wps:spPr>
                        <a:xfrm>
                          <a:off x="0" y="0"/>
                          <a:ext cx="1009403" cy="1270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D3E14E6" w14:textId="77777777" w:rsidR="00A732BD" w:rsidRPr="002052EE" w:rsidRDefault="00A732BD" w:rsidP="00A732BD">
                            <w:pPr>
                              <w:jc w:val="center"/>
                              <w:rPr>
                                <w:sz w:val="14"/>
                              </w:rPr>
                            </w:pPr>
                            <w:r>
                              <w:rPr>
                                <w:sz w:val="14"/>
                              </w:rPr>
                              <w:t>If staff/volunteer or learner, review the incident and decide upon the appropriate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ectangle: Rounded Corners 250" style="position:absolute;left:0;text-align:left;margin-left:64.5pt;margin-top:145.4pt;width:79.5pt;height:100.0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68" fillcolor="#91bce3 [2164]" strokecolor="#5b9bd5 [3204]" strokeweight=".5pt" arcsize="10923f" w14:anchorId="5D66C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">
                <v:fill type="gradient" color2="#7aaddd [2612]" colors="0 #b1cbe9;.5 #a3c1e5;1 #92b9e4" focus="100%" rotate="t">
                  <o:fill v:ext="view" type="gradientUnscaled"/>
                </v:fill>
                <v:stroke joinstyle="miter"/>
                <v:textbox>
                  <w:txbxContent>
                    <w:p w:rsidRPr="002052EE" w:rsidR="00A732BD" w:rsidP="00A732BD" w:rsidRDefault="00A732BD" w14:paraId="2D3E14E6" w14:textId="77777777">
                      <w:pPr>
                        <w:jc w:val="center"/>
                        <w:rPr>
                          <w:sz w:val="14"/>
                        </w:rPr>
                      </w:pPr>
                      <w:r>
                        <w:rPr>
                          <w:sz w:val="14"/>
                        </w:rPr>
                        <w:t>If staff/volunteer or learner, review the incident and decide upon the appropriate course of action.</w:t>
                      </w:r>
                    </w:p>
                  </w:txbxContent>
                </v:textbox>
              </v:roundrect>
            </w:pict>
          </mc:Fallback>
        </mc:AlternateContent>
      </w:r>
      <w:r w:rsidRPr="003104D0">
        <w:rPr>
          <w:noProof/>
          <w:lang w:eastAsia="en-GB"/>
        </w:rPr>
        <mc:AlternateContent>
          <mc:Choice Requires="wps">
            <w:drawing>
              <wp:anchor distT="0" distB="0" distL="114300" distR="114300" simplePos="0" relativeHeight="251672576" behindDoc="0" locked="0" layoutInCell="1" allowOverlap="1" wp14:anchorId="0EC50562" wp14:editId="376C4A7B">
                <wp:simplePos x="0" y="0"/>
                <wp:positionH relativeFrom="column">
                  <wp:posOffset>2941898</wp:posOffset>
                </wp:positionH>
                <wp:positionV relativeFrom="paragraph">
                  <wp:posOffset>5054572</wp:posOffset>
                </wp:positionV>
                <wp:extent cx="395247" cy="266700"/>
                <wp:effectExtent l="19050" t="19050" r="5080" b="19050"/>
                <wp:wrapNone/>
                <wp:docPr id="4" name="Connector: Elbow 4"/>
                <wp:cNvGraphicFramePr/>
                <a:graphic xmlns:a="http://schemas.openxmlformats.org/drawingml/2006/main">
                  <a:graphicData uri="http://schemas.microsoft.com/office/word/2010/wordprocessingShape">
                    <wps:wsp>
                      <wps:cNvCnPr/>
                      <wps:spPr>
                        <a:xfrm flipH="1" flipV="1">
                          <a:off x="0" y="0"/>
                          <a:ext cx="395247" cy="266700"/>
                        </a:xfrm>
                        <a:prstGeom prst="bentConnector3">
                          <a:avLst>
                            <a:gd name="adj1" fmla="val 99964"/>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A45236F">
              <v:shape id="Connector: Elbow 4" style="position:absolute;margin-left:231.65pt;margin-top:398pt;width:31.1pt;height:21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type="#_x0000_t34" adj="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" w14:anchorId="106E5FC2"/>
            </w:pict>
          </mc:Fallback>
        </mc:AlternateContent>
      </w:r>
      <w:r w:rsidRPr="003104D0">
        <w:rPr>
          <w:rFonts w:cs="Arial"/>
          <w:noProof/>
          <w:lang w:eastAsia="en-GB"/>
        </w:rPr>
        <mc:AlternateContent>
          <mc:Choice Requires="wps">
            <w:drawing>
              <wp:anchor distT="0" distB="0" distL="114300" distR="114300" simplePos="0" relativeHeight="251665408" behindDoc="1" locked="0" layoutInCell="1" allowOverlap="1" wp14:anchorId="50722E45" wp14:editId="4765E1E3">
                <wp:simplePos x="0" y="0"/>
                <wp:positionH relativeFrom="column">
                  <wp:posOffset>4450080</wp:posOffset>
                </wp:positionH>
                <wp:positionV relativeFrom="paragraph">
                  <wp:posOffset>1498594</wp:posOffset>
                </wp:positionV>
                <wp:extent cx="0" cy="290195"/>
                <wp:effectExtent l="5715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2901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56B9F00">
              <v:shape id="Straight Arrow Connector 59" style="position:absolute;margin-left:350.4pt;margin-top:118pt;width:0;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" w14:anchorId="75A67068">
                <v:stroke joinstyle="miter" endarrow="block"/>
              </v:shape>
            </w:pict>
          </mc:Fallback>
        </mc:AlternateContent>
      </w:r>
      <w:r w:rsidRPr="003104D0">
        <w:rPr>
          <w:rFonts w:cs="Arial"/>
          <w:b/>
          <w:szCs w:val="24"/>
        </w:rPr>
        <w:br w:type="page"/>
      </w:r>
    </w:p>
    <w:p w14:paraId="43D199A6" w14:textId="77777777" w:rsidR="00A732BD" w:rsidRPr="003104D0" w:rsidRDefault="00A732BD" w:rsidP="00A732BD">
      <w:pPr>
        <w:pStyle w:val="Heading3"/>
        <w:rPr>
          <w:rFonts w:cs="Arial"/>
          <w:b/>
          <w:color w:val="494949"/>
          <w:szCs w:val="24"/>
        </w:rPr>
      </w:pPr>
      <w:r w:rsidRPr="003104D0">
        <w:rPr>
          <w:rFonts w:cs="Arial"/>
          <w:szCs w:val="24"/>
        </w:rPr>
        <w:t>School actions</w:t>
      </w:r>
    </w:p>
    <w:p w14:paraId="6370EC98" w14:textId="77777777" w:rsidR="00A732BD" w:rsidRPr="003104D0" w:rsidRDefault="00A732BD" w:rsidP="00A732BD">
      <w:pPr>
        <w:rPr>
          <w:rStyle w:val="GridBlueChar"/>
        </w:rPr>
      </w:pPr>
      <w:r w:rsidRPr="003104D0">
        <w:rPr>
          <w:rFonts w:cs="Arial"/>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w:t>
      </w:r>
      <w:r>
        <w:rPr>
          <w:rFonts w:cs="Arial"/>
        </w:rPr>
        <w:t>haviour/disciplinary procedures.</w:t>
      </w:r>
      <w:bookmarkEnd w:id="68"/>
    </w:p>
    <w:p w14:paraId="1319B9DB" w14:textId="77777777" w:rsidR="00A732BD" w:rsidRPr="003104D0" w:rsidRDefault="00A732BD" w:rsidP="00A732BD">
      <w:pPr>
        <w:pStyle w:val="Heading2"/>
        <w:rPr>
          <w:rStyle w:val="Blue-Arial10-optionaltext-templatesChar"/>
          <w:rFonts w:eastAsiaTheme="minorEastAsia" w:cs="Arial"/>
          <w:b/>
          <w:color w:val="003EA4"/>
          <w:sz w:val="28"/>
          <w:szCs w:val="28"/>
        </w:rPr>
      </w:pPr>
      <w:bookmarkStart w:id="71" w:name="_Toc29915714"/>
      <w:bookmarkStart w:id="72" w:name="_Toc61445990"/>
      <w:bookmarkStart w:id="73" w:name="_Toc61452110"/>
      <w:bookmarkStart w:id="74" w:name="_Toc99368211"/>
      <w:bookmarkStart w:id="75" w:name="_Toc144378894"/>
      <w:bookmarkStart w:id="76" w:name="_Toc61445992"/>
      <w:bookmarkStart w:id="77" w:name="_Toc61452112"/>
      <w:bookmarkStart w:id="78" w:name="_Hlk62660013"/>
      <w:r w:rsidRPr="003104D0">
        <w:rPr>
          <w:rFonts w:cs="Arial"/>
          <w:lang w:eastAsia="en-GB"/>
        </w:rPr>
        <w:t>Responding to Learner Actions</w:t>
      </w:r>
      <w:bookmarkEnd w:id="71"/>
      <w:bookmarkEnd w:id="72"/>
      <w:bookmarkEnd w:id="73"/>
      <w:bookmarkEnd w:id="74"/>
      <w:bookmarkEnd w:id="75"/>
    </w:p>
    <w:tbl>
      <w:tblPr>
        <w:tblW w:w="10200" w:type="dxa"/>
        <w:jc w:val="center"/>
        <w:tblLayout w:type="fixed"/>
        <w:tblCellMar>
          <w:left w:w="0" w:type="dxa"/>
          <w:right w:w="0" w:type="dxa"/>
        </w:tblCellMar>
        <w:tblLook w:val="0000" w:firstRow="0" w:lastRow="0" w:firstColumn="0" w:lastColumn="0" w:noHBand="0" w:noVBand="0"/>
      </w:tblPr>
      <w:tblGrid>
        <w:gridCol w:w="2686"/>
        <w:gridCol w:w="725"/>
        <w:gridCol w:w="1023"/>
        <w:gridCol w:w="726"/>
        <w:gridCol w:w="726"/>
        <w:gridCol w:w="1050"/>
        <w:gridCol w:w="833"/>
        <w:gridCol w:w="726"/>
        <w:gridCol w:w="726"/>
        <w:gridCol w:w="979"/>
      </w:tblGrid>
      <w:tr w:rsidR="00A732BD" w:rsidRPr="003104D0" w14:paraId="1DAB8F31" w14:textId="77777777" w:rsidTr="00827412">
        <w:trPr>
          <w:trHeight w:val="2435"/>
          <w:jc w:val="center"/>
        </w:trPr>
        <w:tc>
          <w:tcPr>
            <w:tcW w:w="268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14E65A1F" w14:textId="77777777" w:rsidR="00A732BD" w:rsidRPr="003104D0" w:rsidRDefault="00A732BD" w:rsidP="00827412">
            <w:pPr>
              <w:jc w:val="center"/>
              <w:rPr>
                <w:rFonts w:cs="Arial"/>
                <w:b/>
                <w:lang w:eastAsia="en-GB"/>
              </w:rPr>
            </w:pPr>
            <w:r w:rsidRPr="003104D0">
              <w:rPr>
                <w:rFonts w:cs="Arial"/>
                <w:b/>
                <w:lang w:eastAsia="en-GB"/>
              </w:rPr>
              <w:t>Incidents</w:t>
            </w:r>
          </w:p>
        </w:tc>
        <w:tc>
          <w:tcPr>
            <w:tcW w:w="725"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436CDBCB" w14:textId="77777777" w:rsidR="00A732BD" w:rsidRPr="003104D0" w:rsidRDefault="00A732BD" w:rsidP="00827412">
            <w:pPr>
              <w:jc w:val="center"/>
              <w:rPr>
                <w:rFonts w:cs="Arial"/>
                <w:sz w:val="18"/>
                <w:lang w:eastAsia="en-GB"/>
              </w:rPr>
            </w:pPr>
            <w:r w:rsidRPr="003104D0">
              <w:rPr>
                <w:rFonts w:cs="Arial"/>
                <w:sz w:val="18"/>
                <w:lang w:eastAsia="en-GB"/>
              </w:rPr>
              <w:t>Refer to class teacher/tutor</w:t>
            </w:r>
          </w:p>
        </w:tc>
        <w:tc>
          <w:tcPr>
            <w:tcW w:w="1023"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1D86DD10" w14:textId="77777777" w:rsidR="00A732BD" w:rsidRPr="003104D0" w:rsidRDefault="00A732BD" w:rsidP="00827412">
            <w:pPr>
              <w:jc w:val="center"/>
              <w:rPr>
                <w:rFonts w:cs="Arial"/>
                <w:sz w:val="18"/>
                <w:lang w:eastAsia="en-GB"/>
              </w:rPr>
            </w:pPr>
            <w:r w:rsidRPr="003104D0">
              <w:rPr>
                <w:rFonts w:cs="Arial"/>
                <w:sz w:val="18"/>
                <w:lang w:eastAsia="en-GB"/>
              </w:rPr>
              <w:t>Refer to Head of Department / Principal Teacher / Deputy Head</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63E0C627" w14:textId="77777777" w:rsidR="00A732BD" w:rsidRPr="003104D0" w:rsidRDefault="00A732BD" w:rsidP="00827412">
            <w:pPr>
              <w:jc w:val="center"/>
              <w:rPr>
                <w:rFonts w:cs="Arial"/>
                <w:sz w:val="18"/>
                <w:lang w:eastAsia="en-GB"/>
              </w:rPr>
            </w:pPr>
            <w:r w:rsidRPr="003104D0">
              <w:rPr>
                <w:rFonts w:cs="Arial"/>
                <w:sz w:val="18"/>
                <w:lang w:eastAsia="en-GB"/>
              </w:rPr>
              <w:t>Refer to Headteacher</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2263667C" w14:textId="77777777" w:rsidR="00A732BD" w:rsidRPr="003104D0" w:rsidRDefault="00A732BD" w:rsidP="00827412">
            <w:pPr>
              <w:jc w:val="center"/>
              <w:rPr>
                <w:rFonts w:cs="Arial"/>
                <w:sz w:val="18"/>
                <w:lang w:eastAsia="en-GB"/>
              </w:rPr>
            </w:pPr>
            <w:r w:rsidRPr="003104D0">
              <w:rPr>
                <w:rFonts w:cs="Arial"/>
                <w:sz w:val="18"/>
                <w:lang w:eastAsia="en-GB"/>
              </w:rPr>
              <w:t>Refer to Police/Social Work</w:t>
            </w:r>
          </w:p>
        </w:tc>
        <w:tc>
          <w:tcPr>
            <w:tcW w:w="1050"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3D56CDDB" w14:textId="77777777" w:rsidR="00A732BD" w:rsidRPr="003104D0" w:rsidRDefault="00A732BD" w:rsidP="00827412">
            <w:pPr>
              <w:jc w:val="center"/>
              <w:rPr>
                <w:rFonts w:cs="Arial"/>
                <w:sz w:val="18"/>
                <w:lang w:eastAsia="en-GB"/>
              </w:rPr>
            </w:pPr>
            <w:r w:rsidRPr="003104D0">
              <w:rPr>
                <w:rFonts w:cs="Arial"/>
                <w:sz w:val="18"/>
                <w:lang w:eastAsia="en-GB"/>
              </w:rPr>
              <w:t>Refer to local authority technical support for advice/action</w:t>
            </w:r>
          </w:p>
        </w:tc>
        <w:tc>
          <w:tcPr>
            <w:tcW w:w="833"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2EE1E220" w14:textId="77777777" w:rsidR="00A732BD" w:rsidRPr="003104D0" w:rsidRDefault="00A732BD" w:rsidP="00827412">
            <w:pPr>
              <w:jc w:val="center"/>
              <w:rPr>
                <w:rFonts w:cs="Arial"/>
                <w:sz w:val="18"/>
                <w:lang w:eastAsia="en-GB"/>
              </w:rPr>
            </w:pPr>
            <w:r w:rsidRPr="003104D0">
              <w:rPr>
                <w:rFonts w:cs="Arial"/>
                <w:sz w:val="18"/>
                <w:lang w:eastAsia="en-GB"/>
              </w:rPr>
              <w:t>Inform parents/carers</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259516A5" w14:textId="77777777" w:rsidR="00A732BD" w:rsidRPr="003104D0" w:rsidRDefault="00A732BD" w:rsidP="00827412">
            <w:pPr>
              <w:jc w:val="center"/>
              <w:rPr>
                <w:rFonts w:cs="Arial"/>
                <w:sz w:val="18"/>
                <w:lang w:eastAsia="en-GB"/>
              </w:rPr>
            </w:pPr>
            <w:r w:rsidRPr="003104D0">
              <w:rPr>
                <w:rFonts w:cs="Arial"/>
                <w:sz w:val="18"/>
                <w:lang w:eastAsia="en-GB"/>
              </w:rPr>
              <w:t>Remove device/ network/internet access rights</w:t>
            </w:r>
          </w:p>
        </w:tc>
        <w:tc>
          <w:tcPr>
            <w:tcW w:w="72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3E5299E9" w14:textId="77777777" w:rsidR="00A732BD" w:rsidRPr="003104D0" w:rsidRDefault="00A732BD" w:rsidP="00827412">
            <w:pPr>
              <w:jc w:val="center"/>
              <w:rPr>
                <w:rFonts w:cs="Arial"/>
                <w:sz w:val="18"/>
                <w:lang w:eastAsia="en-GB"/>
              </w:rPr>
            </w:pPr>
            <w:r w:rsidRPr="003104D0">
              <w:rPr>
                <w:rFonts w:cs="Arial"/>
                <w:sz w:val="18"/>
                <w:lang w:eastAsia="en-GB"/>
              </w:rPr>
              <w:t>Issue a warning</w:t>
            </w:r>
          </w:p>
        </w:tc>
        <w:tc>
          <w:tcPr>
            <w:tcW w:w="979"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textDirection w:val="btLr"/>
            <w:vAlign w:val="center"/>
          </w:tcPr>
          <w:p w14:paraId="4B2AACA6" w14:textId="77777777" w:rsidR="00A732BD" w:rsidRPr="003104D0" w:rsidRDefault="00A732BD" w:rsidP="00827412">
            <w:pPr>
              <w:jc w:val="center"/>
              <w:rPr>
                <w:rFonts w:cs="Arial"/>
                <w:sz w:val="18"/>
                <w:lang w:eastAsia="en-GB"/>
              </w:rPr>
            </w:pPr>
            <w:r w:rsidRPr="003104D0">
              <w:rPr>
                <w:rFonts w:cs="Arial"/>
                <w:sz w:val="18"/>
                <w:lang w:eastAsia="en-GB"/>
              </w:rPr>
              <w:t>Further sanction, in line with behaviour policy</w:t>
            </w:r>
          </w:p>
        </w:tc>
      </w:tr>
      <w:tr w:rsidR="00A732BD" w:rsidRPr="003104D0" w14:paraId="34CA45F8" w14:textId="77777777" w:rsidTr="00827412">
        <w:trPr>
          <w:trHeight w:val="1434"/>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29473E9E" w14:textId="77777777" w:rsidR="00A732BD" w:rsidRPr="003104D0" w:rsidRDefault="00A732BD" w:rsidP="00827412">
            <w:pPr>
              <w:spacing w:after="0"/>
              <w:rPr>
                <w:rFonts w:cs="Arial"/>
                <w:sz w:val="16"/>
                <w:lang w:eastAsia="en-GB"/>
              </w:rPr>
            </w:pPr>
            <w:r w:rsidRPr="003104D0">
              <w:rPr>
                <w:rFonts w:cs="Arial"/>
                <w:sz w:val="16"/>
                <w:lang w:eastAsia="en-GB"/>
              </w:rPr>
              <w:t xml:space="preserve">Deliberately accessing or trying to access material that could be considered illegal (see list </w:t>
            </w:r>
            <w:hyperlink w:anchor="_User_actions" w:history="1">
              <w:r w:rsidRPr="003104D0">
                <w:rPr>
                  <w:rStyle w:val="Hyperlink"/>
                  <w:rFonts w:cs="Arial"/>
                  <w:sz w:val="16"/>
                  <w:lang w:eastAsia="en-GB"/>
                </w:rPr>
                <w:t>in earlier section</w:t>
              </w:r>
            </w:hyperlink>
            <w:r w:rsidRPr="003104D0">
              <w:rPr>
                <w:rStyle w:val="Hyperlink"/>
                <w:rFonts w:cs="Arial"/>
                <w:sz w:val="16"/>
                <w:lang w:eastAsia="en-GB"/>
              </w:rPr>
              <w:t xml:space="preserve"> on User Actions</w:t>
            </w:r>
            <w:r w:rsidRPr="003104D0">
              <w:rPr>
                <w:rFonts w:cs="Arial"/>
                <w:sz w:val="16"/>
                <w:lang w:eastAsia="en-GB"/>
              </w:rPr>
              <w:t xml:space="preserve"> on unsuitable/inappropriate activities).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20C4E94"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726491C" w14:textId="77777777" w:rsidR="00A732BD" w:rsidRPr="003104D0" w:rsidRDefault="00A732BD" w:rsidP="00827412">
            <w:pPr>
              <w:pStyle w:val="body"/>
              <w:jc w:val="center"/>
              <w:rPr>
                <w:rFonts w:ascii="Arial" w:hAnsi="Arial" w:cs="Arial"/>
                <w:color w:val="494949"/>
                <w:sz w:val="16"/>
                <w:lang w:val="en-GB" w:eastAsia="en-GB"/>
              </w:rPr>
            </w:pPr>
            <w:r w:rsidRPr="003104D0">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ABC5ABD" w14:textId="77777777" w:rsidR="00A732BD" w:rsidRPr="003104D0" w:rsidRDefault="00A732BD" w:rsidP="00827412">
            <w:pPr>
              <w:pStyle w:val="body"/>
              <w:jc w:val="center"/>
              <w:rPr>
                <w:rFonts w:ascii="Arial" w:hAnsi="Arial" w:cs="Arial"/>
                <w:color w:val="494949"/>
                <w:sz w:val="16"/>
                <w:lang w:val="en-GB" w:eastAsia="en-GB"/>
              </w:rPr>
            </w:pPr>
            <w:r w:rsidRPr="003104D0">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8B47519" w14:textId="77777777" w:rsidR="00A732BD" w:rsidRPr="003104D0" w:rsidRDefault="00A732BD" w:rsidP="00827412">
            <w:pPr>
              <w:pStyle w:val="body"/>
              <w:jc w:val="center"/>
              <w:rPr>
                <w:rFonts w:ascii="Arial" w:hAnsi="Arial" w:cs="Arial"/>
                <w:color w:val="494949"/>
                <w:sz w:val="16"/>
                <w:lang w:val="en-GB" w:eastAsia="en-GB"/>
              </w:rPr>
            </w:pPr>
            <w:r w:rsidRPr="003104D0">
              <w:rPr>
                <w:rFonts w:ascii="Gotham Medium" w:hAnsi="Gotham Medium" w:cs="Open Sans Light"/>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2AFC42D"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71CA72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FBE42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D3F0BEC"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CF4315"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1503581E" w14:textId="77777777" w:rsidTr="00827412">
        <w:trPr>
          <w:trHeight w:val="1691"/>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2A082833" w14:textId="77777777" w:rsidR="00A732BD" w:rsidRPr="003104D0" w:rsidRDefault="00A732BD" w:rsidP="00827412">
            <w:pPr>
              <w:spacing w:after="0"/>
              <w:rPr>
                <w:rFonts w:cs="Arial"/>
                <w:sz w:val="16"/>
                <w:lang w:eastAsia="en-GB"/>
              </w:rPr>
            </w:pPr>
            <w:r w:rsidRPr="003104D0">
              <w:rPr>
                <w:rFonts w:cs="Arial"/>
                <w:sz w:val="16"/>
                <w:lang w:eastAsia="en-GB"/>
              </w:rPr>
              <w:t>Attempting to access or accessing the school network, using another user’s account (staff or learner) or allowing others to access school network by sharing username and passwords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CB648E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178E9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C0395D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254BC2F"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51E959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69E314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734134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2EF208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40C95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5C554D05"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4327D1C" w14:textId="77777777" w:rsidR="00A732BD" w:rsidRPr="003104D0" w:rsidRDefault="00A732BD" w:rsidP="00827412">
            <w:pPr>
              <w:spacing w:after="0"/>
              <w:rPr>
                <w:rFonts w:cs="Arial"/>
                <w:sz w:val="16"/>
                <w:lang w:eastAsia="en-GB"/>
              </w:rPr>
            </w:pPr>
            <w:r w:rsidRPr="003104D0">
              <w:rPr>
                <w:rFonts w:cs="Arial"/>
                <w:sz w:val="16"/>
                <w:lang w:eastAsia="en-GB"/>
              </w:rPr>
              <w:t>Corrupting or destroying the data of other users.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B4D723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093CA67"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503B197"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828874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0BD9A1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136CF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A392C6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0583F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8F21D90"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2CD7F5ED"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575A7AF9" w14:textId="77777777" w:rsidR="00A732BD" w:rsidRPr="003104D0" w:rsidRDefault="00A732BD" w:rsidP="00827412">
            <w:pPr>
              <w:spacing w:after="0"/>
              <w:rPr>
                <w:rFonts w:cs="Arial"/>
                <w:sz w:val="16"/>
                <w:lang w:eastAsia="en-GB"/>
              </w:rPr>
            </w:pPr>
            <w:r w:rsidRPr="003104D0">
              <w:rPr>
                <w:rFonts w:cs="Arial"/>
                <w:sz w:val="16"/>
                <w:lang w:eastAsia="en-GB"/>
              </w:rPr>
              <w:t>Sending an e-mail, text or message that is regarded as offensive, harassment or of a bullying nature</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3C326F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853B84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12523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A25747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9B8D95D"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8BEFD2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7A7642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9206A88"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7B7A70C"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3957C925" w14:textId="77777777" w:rsidTr="00827412">
        <w:trPr>
          <w:trHeight w:val="948"/>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451C4EC" w14:textId="77777777" w:rsidR="00A732BD" w:rsidRPr="003104D0" w:rsidRDefault="00A732BD" w:rsidP="00827412">
            <w:pPr>
              <w:spacing w:after="120"/>
              <w:rPr>
                <w:rFonts w:cs="Arial"/>
                <w:sz w:val="16"/>
                <w:lang w:eastAsia="en-GB"/>
              </w:rPr>
            </w:pPr>
            <w:r w:rsidRPr="003104D0">
              <w:rPr>
                <w:rFonts w:cs="Arial"/>
                <w:sz w:val="16"/>
                <w:lang w:eastAsia="en-GB"/>
              </w:rPr>
              <w:t>Unauthorised downloading or uploading of files or use of file sharing.</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1887C7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B7FD67C"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8D6B9B6"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2F860BB"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98536F5"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C1BAF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C988F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B22BB7D"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7B246DD"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5F11543E"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49F928DB" w14:textId="77777777" w:rsidR="00A732BD" w:rsidRPr="003104D0" w:rsidRDefault="00A732BD" w:rsidP="00827412">
            <w:pPr>
              <w:spacing w:after="120"/>
              <w:rPr>
                <w:rFonts w:cs="Arial"/>
                <w:sz w:val="16"/>
                <w:lang w:eastAsia="en-GB"/>
              </w:rPr>
            </w:pPr>
            <w:r w:rsidRPr="003104D0">
              <w:rPr>
                <w:rFonts w:cs="Arial"/>
                <w:sz w:val="16"/>
                <w:lang w:eastAsia="en-GB"/>
              </w:rPr>
              <w:t>Using proxy sites or other means to subvert the school’s filtering system.</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BF89DA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C3E0E74"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A1FAB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BB753C"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13DA1E0"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CAC6F5"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060428"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D0656F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37605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121ED6C1"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5AAB0DC0" w14:textId="77777777" w:rsidR="00A732BD" w:rsidRPr="003104D0" w:rsidRDefault="00A732BD" w:rsidP="00827412">
            <w:pPr>
              <w:spacing w:after="120"/>
              <w:rPr>
                <w:rFonts w:cs="Arial"/>
                <w:sz w:val="16"/>
                <w:lang w:eastAsia="en-GB"/>
              </w:rPr>
            </w:pPr>
            <w:r w:rsidRPr="003104D0">
              <w:rPr>
                <w:rFonts w:cs="Arial"/>
                <w:sz w:val="16"/>
                <w:lang w:eastAsia="en-GB"/>
              </w:rPr>
              <w:t>Accidentally accessing offensive or pornographic material and failing to report the incident.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94798F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889A505"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079D35"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7686DC7"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3BD644D"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3FAC4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BBD94B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854DE7F"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CA7ADD4"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57A74B26"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04755E98" w14:textId="77777777" w:rsidR="00A732BD" w:rsidRPr="003104D0" w:rsidRDefault="00A732BD" w:rsidP="00827412">
            <w:pPr>
              <w:spacing w:after="120"/>
              <w:rPr>
                <w:rFonts w:cs="Arial"/>
                <w:sz w:val="16"/>
                <w:lang w:eastAsia="en-GB"/>
              </w:rPr>
            </w:pPr>
            <w:r w:rsidRPr="003104D0">
              <w:rPr>
                <w:rFonts w:cs="Arial"/>
                <w:sz w:val="16"/>
                <w:lang w:eastAsia="en-GB"/>
              </w:rPr>
              <w:t>Deliberately accessing or trying to access offensive or pornographic material.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4EE24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61466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759004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5B615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2F1AA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499DFC"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7E3C4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3F828E4"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AC57CB0"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4EBD5663" w14:textId="77777777" w:rsidTr="00827412">
        <w:trPr>
          <w:trHeight w:val="141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3B06614F" w14:textId="77777777" w:rsidR="00A732BD" w:rsidRPr="003104D0" w:rsidRDefault="00A732BD" w:rsidP="00827412">
            <w:pPr>
              <w:spacing w:after="120"/>
              <w:rPr>
                <w:rFonts w:cs="Arial"/>
                <w:sz w:val="16"/>
                <w:szCs w:val="16"/>
                <w:lang w:eastAsia="en-GB"/>
              </w:rPr>
            </w:pPr>
            <w:r w:rsidRPr="003104D0">
              <w:rPr>
                <w:rFonts w:cs="Arial"/>
                <w:sz w:val="16"/>
                <w:szCs w:val="16"/>
                <w:lang w:eastAsia="en-GB"/>
              </w:rPr>
              <w:t>Receipt or transmission of material that infringes the copyright of another person or infringes the Data Protection Act.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186B13D"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C57C43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404BC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319B8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A560F4"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0DF735C"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A413BF6"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3D28B4B"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7EFA3E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32D326C2"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BC12D05" w14:textId="77777777" w:rsidR="00A732BD" w:rsidRPr="003104D0" w:rsidRDefault="00A732BD" w:rsidP="00827412">
            <w:pPr>
              <w:spacing w:after="120"/>
              <w:rPr>
                <w:rFonts w:cs="Arial"/>
                <w:sz w:val="16"/>
                <w:szCs w:val="16"/>
                <w:lang w:eastAsia="en-GB"/>
              </w:rPr>
            </w:pPr>
            <w:r w:rsidRPr="003104D0">
              <w:rPr>
                <w:rFonts w:cs="Arial"/>
                <w:sz w:val="16"/>
                <w:szCs w:val="16"/>
                <w:lang w:eastAsia="en-GB"/>
              </w:rPr>
              <w:t>Unauthorised use of digital devices (including taking images)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1C6AC2A"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DC44586"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FFCBC07"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728B4D0"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959D4B"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D58BA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357A966"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469066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4539910"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20E2F1C5"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3E9C1B39" w14:textId="77777777" w:rsidR="00A732BD" w:rsidRPr="003104D0" w:rsidRDefault="00A732BD" w:rsidP="00827412">
            <w:pPr>
              <w:spacing w:after="120"/>
              <w:rPr>
                <w:rFonts w:cs="Arial"/>
                <w:sz w:val="16"/>
                <w:szCs w:val="16"/>
                <w:lang w:eastAsia="en-GB"/>
              </w:rPr>
            </w:pPr>
            <w:r w:rsidRPr="003104D0">
              <w:rPr>
                <w:rFonts w:cs="Arial"/>
                <w:sz w:val="16"/>
                <w:szCs w:val="16"/>
                <w:lang w:eastAsia="en-GB"/>
              </w:rPr>
              <w:t>Unauthorised use of online services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A7E0CF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0FA656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C5CDB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2D4C27"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572E39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CEB15C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518E39"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E75FCD0"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0FDAA0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41412960"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FCA0EE7" w14:textId="77777777" w:rsidR="00A732BD" w:rsidRPr="003104D0" w:rsidRDefault="00A732BD" w:rsidP="00827412">
            <w:pPr>
              <w:spacing w:after="120"/>
              <w:rPr>
                <w:rFonts w:cs="Arial"/>
                <w:sz w:val="16"/>
                <w:lang w:eastAsia="en-GB"/>
              </w:rPr>
            </w:pPr>
            <w:r w:rsidRPr="003104D0">
              <w:rPr>
                <w:rFonts w:cs="Arial"/>
                <w:sz w:val="16"/>
                <w:lang w:eastAsia="en-GB"/>
              </w:rPr>
              <w:t>Actions which could bring the school into disrepute or breach the integrity or the ethos of the school.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4AF2BF"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A292896"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191599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673E5A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41D98D7"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AB7C0C5"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B33694"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455F193"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C2776EB"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r w:rsidR="00A732BD" w:rsidRPr="003104D0" w14:paraId="4655AA17" w14:textId="77777777" w:rsidTr="00827412">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EEAF6" w:themeFill="accent1" w:themeFillTint="33"/>
            <w:tcMar>
              <w:top w:w="80" w:type="dxa"/>
              <w:left w:w="80" w:type="dxa"/>
              <w:bottom w:w="80" w:type="dxa"/>
              <w:right w:w="80" w:type="dxa"/>
            </w:tcMar>
            <w:vAlign w:val="center"/>
          </w:tcPr>
          <w:p w14:paraId="1475071E" w14:textId="77777777" w:rsidR="00A732BD" w:rsidRPr="003104D0" w:rsidRDefault="00A732BD" w:rsidP="00827412">
            <w:pPr>
              <w:spacing w:after="120"/>
              <w:rPr>
                <w:rFonts w:cs="Arial"/>
                <w:sz w:val="16"/>
                <w:lang w:eastAsia="en-GB"/>
              </w:rPr>
            </w:pPr>
            <w:r w:rsidRPr="003104D0">
              <w:rPr>
                <w:rFonts w:cs="Arial"/>
                <w:sz w:val="16"/>
                <w:lang w:eastAsia="en-GB"/>
              </w:rPr>
              <w:t>Continued infringements of the above, following previous warnings or sanctions.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5342E60"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B89DE8"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D62D461"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78B034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92506DD"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CD0C16"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FD8715F"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BDFDFC2"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1F9AE5E" w14:textId="77777777" w:rsidR="00A732BD" w:rsidRPr="003104D0" w:rsidRDefault="00A732BD" w:rsidP="00827412">
            <w:pPr>
              <w:pStyle w:val="Noparagraphstyle"/>
              <w:spacing w:line="240" w:lineRule="auto"/>
              <w:jc w:val="center"/>
              <w:textAlignment w:val="auto"/>
              <w:rPr>
                <w:rFonts w:ascii="Arial" w:hAnsi="Arial" w:cs="Arial"/>
                <w:color w:val="494949"/>
                <w:sz w:val="16"/>
              </w:rPr>
            </w:pPr>
          </w:p>
        </w:tc>
      </w:tr>
    </w:tbl>
    <w:p w14:paraId="00F03A6D" w14:textId="77777777" w:rsidR="00A732BD" w:rsidRPr="003104D0" w:rsidRDefault="00A732BD" w:rsidP="00A732BD">
      <w:bookmarkStart w:id="79" w:name="_Toc29915715"/>
      <w:bookmarkStart w:id="80" w:name="_Toc61445991"/>
      <w:bookmarkStart w:id="81" w:name="_Toc61452111"/>
    </w:p>
    <w:p w14:paraId="6930E822" w14:textId="77777777" w:rsidR="00A732BD" w:rsidRPr="003104D0" w:rsidRDefault="00A732BD" w:rsidP="00A732BD">
      <w:pPr>
        <w:spacing w:after="200" w:line="276" w:lineRule="auto"/>
        <w:jc w:val="left"/>
      </w:pPr>
      <w:r w:rsidRPr="003104D0">
        <w:br w:type="page"/>
      </w:r>
    </w:p>
    <w:p w14:paraId="45F657A3" w14:textId="77777777" w:rsidR="00A732BD" w:rsidRPr="003104D0" w:rsidRDefault="00A732BD" w:rsidP="00A732BD">
      <w:pPr>
        <w:pStyle w:val="Heading2"/>
        <w:ind w:left="-567"/>
        <w:rPr>
          <w:rFonts w:cs="Arial"/>
          <w:bCs w:val="0"/>
          <w:szCs w:val="28"/>
        </w:rPr>
      </w:pPr>
      <w:bookmarkStart w:id="82" w:name="_Toc99368212"/>
      <w:bookmarkStart w:id="83" w:name="_Toc144378895"/>
      <w:r w:rsidRPr="003104D0">
        <w:rPr>
          <w:rFonts w:cs="Arial"/>
          <w:bCs w:val="0"/>
          <w:szCs w:val="28"/>
        </w:rPr>
        <w:t>Responding to Staff Actions</w:t>
      </w:r>
      <w:bookmarkEnd w:id="79"/>
      <w:bookmarkEnd w:id="80"/>
      <w:bookmarkEnd w:id="81"/>
      <w:bookmarkEnd w:id="82"/>
      <w:bookmarkEnd w:id="83"/>
    </w:p>
    <w:tbl>
      <w:tblPr>
        <w:tblStyle w:val="TableGrid"/>
        <w:tblW w:w="10349" w:type="dxa"/>
        <w:tblInd w:w="-431" w:type="dxa"/>
        <w:tblLook w:val="04A0" w:firstRow="1" w:lastRow="0" w:firstColumn="1" w:lastColumn="0" w:noHBand="0" w:noVBand="1"/>
      </w:tblPr>
      <w:tblGrid>
        <w:gridCol w:w="3458"/>
        <w:gridCol w:w="862"/>
        <w:gridCol w:w="863"/>
        <w:gridCol w:w="863"/>
        <w:gridCol w:w="864"/>
        <w:gridCol w:w="863"/>
        <w:gridCol w:w="863"/>
        <w:gridCol w:w="863"/>
        <w:gridCol w:w="850"/>
      </w:tblGrid>
      <w:tr w:rsidR="00A732BD" w:rsidRPr="003104D0" w14:paraId="4AEE3DE7" w14:textId="77777777" w:rsidTr="00827412">
        <w:trPr>
          <w:trHeight w:val="3282"/>
        </w:trPr>
        <w:tc>
          <w:tcPr>
            <w:tcW w:w="3509" w:type="dxa"/>
            <w:vAlign w:val="center"/>
          </w:tcPr>
          <w:p w14:paraId="08B395AD" w14:textId="77777777" w:rsidR="00A732BD" w:rsidRPr="003104D0" w:rsidRDefault="00A732BD" w:rsidP="00827412">
            <w:pPr>
              <w:ind w:left="-687"/>
              <w:jc w:val="center"/>
            </w:pPr>
            <w:r w:rsidRPr="003104D0">
              <w:rPr>
                <w:rFonts w:cs="Arial"/>
                <w:b/>
                <w:szCs w:val="18"/>
                <w:lang w:eastAsia="en-GB"/>
              </w:rPr>
              <w:t>Incidents</w:t>
            </w:r>
          </w:p>
        </w:tc>
        <w:tc>
          <w:tcPr>
            <w:tcW w:w="855" w:type="dxa"/>
            <w:shd w:val="clear" w:color="auto" w:fill="DEEAF6" w:themeFill="accent1" w:themeFillTint="33"/>
            <w:textDirection w:val="btLr"/>
            <w:vAlign w:val="center"/>
          </w:tcPr>
          <w:p w14:paraId="79BA8877" w14:textId="77777777" w:rsidR="00A732BD" w:rsidRPr="003104D0" w:rsidRDefault="00A732BD" w:rsidP="00827412">
            <w:pPr>
              <w:jc w:val="center"/>
            </w:pPr>
            <w:r w:rsidRPr="003104D0">
              <w:rPr>
                <w:rFonts w:cs="Arial"/>
                <w:sz w:val="18"/>
                <w:szCs w:val="18"/>
                <w:lang w:eastAsia="en-GB"/>
              </w:rPr>
              <w:t>Refer to line manager</w:t>
            </w:r>
          </w:p>
        </w:tc>
        <w:tc>
          <w:tcPr>
            <w:tcW w:w="855" w:type="dxa"/>
            <w:shd w:val="clear" w:color="auto" w:fill="DEEAF6" w:themeFill="accent1" w:themeFillTint="33"/>
            <w:textDirection w:val="btLr"/>
            <w:vAlign w:val="center"/>
          </w:tcPr>
          <w:p w14:paraId="61489417" w14:textId="77777777" w:rsidR="00A732BD" w:rsidRPr="003104D0" w:rsidRDefault="00A732BD" w:rsidP="00827412">
            <w:pPr>
              <w:jc w:val="center"/>
            </w:pPr>
            <w:r w:rsidRPr="003104D0">
              <w:rPr>
                <w:rFonts w:cs="Arial"/>
                <w:sz w:val="18"/>
                <w:szCs w:val="18"/>
                <w:lang w:eastAsia="en-GB"/>
              </w:rPr>
              <w:t>Refer to Headteacher/ Principal</w:t>
            </w:r>
          </w:p>
        </w:tc>
        <w:tc>
          <w:tcPr>
            <w:tcW w:w="855" w:type="dxa"/>
            <w:shd w:val="clear" w:color="auto" w:fill="DEEAF6" w:themeFill="accent1" w:themeFillTint="33"/>
            <w:textDirection w:val="btLr"/>
            <w:vAlign w:val="center"/>
          </w:tcPr>
          <w:p w14:paraId="0FF33EC3" w14:textId="77777777" w:rsidR="00A732BD" w:rsidRPr="003104D0" w:rsidRDefault="00A732BD" w:rsidP="00827412">
            <w:pPr>
              <w:jc w:val="center"/>
            </w:pPr>
            <w:r w:rsidRPr="003104D0">
              <w:rPr>
                <w:rFonts w:cs="Arial"/>
                <w:sz w:val="18"/>
                <w:szCs w:val="18"/>
                <w:lang w:eastAsia="en-GB"/>
              </w:rPr>
              <w:t>Refer to local authority/MAT/HR</w:t>
            </w:r>
          </w:p>
        </w:tc>
        <w:tc>
          <w:tcPr>
            <w:tcW w:w="855" w:type="dxa"/>
            <w:shd w:val="clear" w:color="auto" w:fill="DEEAF6" w:themeFill="accent1" w:themeFillTint="33"/>
            <w:textDirection w:val="btLr"/>
            <w:vAlign w:val="center"/>
          </w:tcPr>
          <w:p w14:paraId="0CE3357D" w14:textId="77777777" w:rsidR="00A732BD" w:rsidRPr="003104D0" w:rsidRDefault="00A732BD" w:rsidP="00827412">
            <w:pPr>
              <w:jc w:val="center"/>
            </w:pPr>
            <w:r w:rsidRPr="003104D0">
              <w:rPr>
                <w:rFonts w:cs="Arial"/>
                <w:sz w:val="18"/>
                <w:szCs w:val="18"/>
                <w:lang w:eastAsia="en-GB"/>
              </w:rPr>
              <w:t>Refer to Police</w:t>
            </w:r>
          </w:p>
        </w:tc>
        <w:tc>
          <w:tcPr>
            <w:tcW w:w="855" w:type="dxa"/>
            <w:shd w:val="clear" w:color="auto" w:fill="DEEAF6" w:themeFill="accent1" w:themeFillTint="33"/>
            <w:textDirection w:val="btLr"/>
            <w:vAlign w:val="center"/>
          </w:tcPr>
          <w:p w14:paraId="5DCEF131" w14:textId="77777777" w:rsidR="00A732BD" w:rsidRPr="003104D0" w:rsidRDefault="00A732BD" w:rsidP="00827412">
            <w:pPr>
              <w:jc w:val="center"/>
            </w:pPr>
            <w:r w:rsidRPr="003104D0">
              <w:rPr>
                <w:rFonts w:cs="Arial"/>
                <w:sz w:val="18"/>
                <w:szCs w:val="18"/>
                <w:lang w:eastAsia="en-GB"/>
              </w:rPr>
              <w:t>Refer to LA / Technical Support Staff for action re filtering, etc.</w:t>
            </w:r>
          </w:p>
        </w:tc>
        <w:tc>
          <w:tcPr>
            <w:tcW w:w="855" w:type="dxa"/>
            <w:shd w:val="clear" w:color="auto" w:fill="DEEAF6" w:themeFill="accent1" w:themeFillTint="33"/>
            <w:textDirection w:val="btLr"/>
            <w:vAlign w:val="center"/>
          </w:tcPr>
          <w:p w14:paraId="352C1DEA" w14:textId="77777777" w:rsidR="00A732BD" w:rsidRPr="003104D0" w:rsidRDefault="00A732BD" w:rsidP="00827412">
            <w:pPr>
              <w:jc w:val="center"/>
            </w:pPr>
            <w:r w:rsidRPr="003104D0">
              <w:rPr>
                <w:rFonts w:cs="Arial"/>
                <w:sz w:val="18"/>
                <w:szCs w:val="18"/>
                <w:lang w:eastAsia="en-GB"/>
              </w:rPr>
              <w:t>Issue a warning</w:t>
            </w:r>
          </w:p>
        </w:tc>
        <w:tc>
          <w:tcPr>
            <w:tcW w:w="855" w:type="dxa"/>
            <w:shd w:val="clear" w:color="auto" w:fill="DEEAF6" w:themeFill="accent1" w:themeFillTint="33"/>
            <w:textDirection w:val="btLr"/>
            <w:vAlign w:val="center"/>
          </w:tcPr>
          <w:p w14:paraId="53362CEE" w14:textId="77777777" w:rsidR="00A732BD" w:rsidRPr="003104D0" w:rsidRDefault="00A732BD" w:rsidP="00827412">
            <w:pPr>
              <w:jc w:val="center"/>
            </w:pPr>
            <w:r w:rsidRPr="003104D0">
              <w:rPr>
                <w:rFonts w:cs="Arial"/>
                <w:sz w:val="18"/>
                <w:szCs w:val="18"/>
                <w:lang w:eastAsia="en-GB"/>
              </w:rPr>
              <w:t>Suspension</w:t>
            </w:r>
          </w:p>
        </w:tc>
        <w:tc>
          <w:tcPr>
            <w:tcW w:w="855" w:type="dxa"/>
            <w:shd w:val="clear" w:color="auto" w:fill="DEEAF6" w:themeFill="accent1" w:themeFillTint="33"/>
            <w:textDirection w:val="btLr"/>
            <w:vAlign w:val="center"/>
          </w:tcPr>
          <w:p w14:paraId="6FCD6B81" w14:textId="77777777" w:rsidR="00A732BD" w:rsidRPr="003104D0" w:rsidRDefault="00A732BD" w:rsidP="00827412">
            <w:pPr>
              <w:jc w:val="center"/>
            </w:pPr>
            <w:r w:rsidRPr="003104D0">
              <w:rPr>
                <w:rFonts w:cs="Arial"/>
                <w:sz w:val="18"/>
                <w:szCs w:val="18"/>
                <w:lang w:eastAsia="en-GB"/>
              </w:rPr>
              <w:t>Disciplinary action</w:t>
            </w:r>
          </w:p>
        </w:tc>
      </w:tr>
      <w:tr w:rsidR="00A732BD" w:rsidRPr="003104D0" w14:paraId="17E49D44" w14:textId="77777777" w:rsidTr="00827412">
        <w:tc>
          <w:tcPr>
            <w:tcW w:w="3509" w:type="dxa"/>
            <w:shd w:val="clear" w:color="auto" w:fill="DEEAF6" w:themeFill="accent1" w:themeFillTint="33"/>
          </w:tcPr>
          <w:p w14:paraId="70E4CAF9" w14:textId="77777777" w:rsidR="00A732BD" w:rsidRPr="003104D0" w:rsidRDefault="00A732BD" w:rsidP="00827412">
            <w:r w:rsidRPr="003104D0">
              <w:rPr>
                <w:rFonts w:cs="Arial"/>
                <w:b/>
                <w:sz w:val="18"/>
                <w:szCs w:val="18"/>
                <w:lang w:eastAsia="en-GB"/>
              </w:rPr>
              <w:t xml:space="preserve">Deliberately accessing or trying to access material that could be considered illegal (see list </w:t>
            </w:r>
            <w:hyperlink w:anchor="_User_actions" w:history="1">
              <w:r w:rsidRPr="003104D0">
                <w:rPr>
                  <w:b/>
                  <w:sz w:val="18"/>
                  <w:szCs w:val="18"/>
                </w:rPr>
                <w:t>in earlier section</w:t>
              </w:r>
            </w:hyperlink>
            <w:r w:rsidRPr="003104D0">
              <w:rPr>
                <w:b/>
                <w:sz w:val="18"/>
                <w:szCs w:val="18"/>
              </w:rPr>
              <w:t xml:space="preserve"> </w:t>
            </w:r>
            <w:r w:rsidRPr="003104D0">
              <w:rPr>
                <w:rFonts w:cs="Arial"/>
                <w:b/>
                <w:sz w:val="18"/>
                <w:szCs w:val="18"/>
                <w:lang w:eastAsia="en-GB"/>
              </w:rPr>
              <w:t>on unsuitable / inappropriate activities)</w:t>
            </w:r>
          </w:p>
        </w:tc>
        <w:tc>
          <w:tcPr>
            <w:tcW w:w="868" w:type="dxa"/>
          </w:tcPr>
          <w:p w14:paraId="20E36DAB" w14:textId="77777777" w:rsidR="00A732BD" w:rsidRPr="003104D0" w:rsidRDefault="00A732BD" w:rsidP="00827412"/>
        </w:tc>
        <w:tc>
          <w:tcPr>
            <w:tcW w:w="868" w:type="dxa"/>
          </w:tcPr>
          <w:p w14:paraId="32D85219" w14:textId="77777777" w:rsidR="00A732BD" w:rsidRPr="003104D0" w:rsidRDefault="00A732BD" w:rsidP="00827412">
            <w:pPr>
              <w:pStyle w:val="body"/>
              <w:spacing w:line="240" w:lineRule="auto"/>
              <w:jc w:val="center"/>
              <w:rPr>
                <w:rFonts w:ascii="Arial" w:hAnsi="Arial" w:cs="Arial"/>
                <w:b/>
                <w:bCs/>
                <w:color w:val="494949"/>
                <w:sz w:val="18"/>
                <w:szCs w:val="18"/>
                <w:lang w:val="en-GB" w:eastAsia="en-GB"/>
              </w:rPr>
            </w:pPr>
          </w:p>
          <w:p w14:paraId="43C354A8" w14:textId="77777777" w:rsidR="00A732BD" w:rsidRPr="003104D0" w:rsidRDefault="00A732BD" w:rsidP="00827412">
            <w:pPr>
              <w:jc w:val="center"/>
              <w:rPr>
                <w:b/>
                <w:bCs/>
              </w:rPr>
            </w:pPr>
            <w:r w:rsidRPr="003104D0">
              <w:rPr>
                <w:rFonts w:ascii="Arial" w:hAnsi="Arial" w:cs="Arial"/>
                <w:b/>
                <w:bCs/>
                <w:color w:val="494949"/>
                <w:sz w:val="18"/>
                <w:szCs w:val="18"/>
                <w:lang w:eastAsia="en-GB"/>
              </w:rPr>
              <w:t>X</w:t>
            </w:r>
          </w:p>
        </w:tc>
        <w:tc>
          <w:tcPr>
            <w:tcW w:w="868" w:type="dxa"/>
          </w:tcPr>
          <w:p w14:paraId="0CE19BC3" w14:textId="77777777" w:rsidR="00A732BD" w:rsidRPr="003104D0" w:rsidRDefault="00A732BD" w:rsidP="00827412">
            <w:pPr>
              <w:pStyle w:val="body"/>
              <w:spacing w:line="240" w:lineRule="auto"/>
              <w:jc w:val="center"/>
              <w:rPr>
                <w:rFonts w:ascii="Arial" w:hAnsi="Arial" w:cs="Arial"/>
                <w:b/>
                <w:bCs/>
                <w:color w:val="494949"/>
                <w:sz w:val="18"/>
                <w:szCs w:val="18"/>
                <w:lang w:val="en-GB" w:eastAsia="en-GB"/>
              </w:rPr>
            </w:pPr>
          </w:p>
          <w:p w14:paraId="457FA147" w14:textId="77777777" w:rsidR="00A732BD" w:rsidRPr="003104D0" w:rsidRDefault="00A732BD" w:rsidP="00827412">
            <w:pPr>
              <w:jc w:val="center"/>
              <w:rPr>
                <w:b/>
                <w:bCs/>
              </w:rPr>
            </w:pPr>
            <w:r w:rsidRPr="003104D0">
              <w:rPr>
                <w:rFonts w:ascii="Arial" w:hAnsi="Arial" w:cs="Arial"/>
                <w:b/>
                <w:bCs/>
                <w:color w:val="494949"/>
                <w:sz w:val="18"/>
                <w:szCs w:val="18"/>
                <w:lang w:eastAsia="en-GB"/>
              </w:rPr>
              <w:t>X</w:t>
            </w:r>
          </w:p>
        </w:tc>
        <w:tc>
          <w:tcPr>
            <w:tcW w:w="869" w:type="dxa"/>
          </w:tcPr>
          <w:p w14:paraId="63966B72" w14:textId="77777777" w:rsidR="00A732BD" w:rsidRPr="003104D0" w:rsidRDefault="00A732BD" w:rsidP="00827412">
            <w:pPr>
              <w:pStyle w:val="body"/>
              <w:spacing w:line="240" w:lineRule="auto"/>
              <w:jc w:val="center"/>
              <w:rPr>
                <w:rFonts w:ascii="Arial" w:hAnsi="Arial" w:cs="Arial"/>
                <w:b/>
                <w:bCs/>
                <w:color w:val="494949"/>
                <w:sz w:val="18"/>
                <w:szCs w:val="18"/>
                <w:lang w:val="en-GB" w:eastAsia="en-GB"/>
              </w:rPr>
            </w:pPr>
          </w:p>
          <w:p w14:paraId="0FDFCD0A" w14:textId="77777777" w:rsidR="00A732BD" w:rsidRPr="003104D0" w:rsidRDefault="00A732BD" w:rsidP="00827412">
            <w:pPr>
              <w:jc w:val="center"/>
              <w:rPr>
                <w:b/>
                <w:bCs/>
              </w:rPr>
            </w:pPr>
            <w:r w:rsidRPr="003104D0">
              <w:rPr>
                <w:rFonts w:ascii="Arial" w:hAnsi="Arial" w:cs="Arial"/>
                <w:b/>
                <w:bCs/>
                <w:color w:val="494949"/>
                <w:sz w:val="18"/>
                <w:szCs w:val="18"/>
                <w:lang w:eastAsia="en-GB"/>
              </w:rPr>
              <w:t>X</w:t>
            </w:r>
          </w:p>
        </w:tc>
        <w:tc>
          <w:tcPr>
            <w:tcW w:w="868" w:type="dxa"/>
          </w:tcPr>
          <w:p w14:paraId="23536548" w14:textId="77777777" w:rsidR="00A732BD" w:rsidRPr="003104D0" w:rsidRDefault="00A732BD" w:rsidP="00827412"/>
        </w:tc>
        <w:tc>
          <w:tcPr>
            <w:tcW w:w="868" w:type="dxa"/>
          </w:tcPr>
          <w:p w14:paraId="271AE1F2" w14:textId="77777777" w:rsidR="00A732BD" w:rsidRPr="003104D0" w:rsidRDefault="00A732BD" w:rsidP="00827412"/>
        </w:tc>
        <w:tc>
          <w:tcPr>
            <w:tcW w:w="868" w:type="dxa"/>
          </w:tcPr>
          <w:p w14:paraId="4AE5B7AF" w14:textId="77777777" w:rsidR="00A732BD" w:rsidRPr="003104D0" w:rsidRDefault="00A732BD" w:rsidP="00827412"/>
        </w:tc>
        <w:tc>
          <w:tcPr>
            <w:tcW w:w="763" w:type="dxa"/>
          </w:tcPr>
          <w:p w14:paraId="3955E093" w14:textId="77777777" w:rsidR="00A732BD" w:rsidRPr="003104D0" w:rsidRDefault="00A732BD" w:rsidP="00827412"/>
        </w:tc>
      </w:tr>
      <w:tr w:rsidR="00A732BD" w:rsidRPr="003104D0" w14:paraId="0D2AF650" w14:textId="77777777" w:rsidTr="00827412">
        <w:tc>
          <w:tcPr>
            <w:tcW w:w="3509" w:type="dxa"/>
            <w:shd w:val="clear" w:color="auto" w:fill="DEEAF6" w:themeFill="accent1" w:themeFillTint="33"/>
          </w:tcPr>
          <w:p w14:paraId="4EF5CE0D" w14:textId="77777777" w:rsidR="00A732BD" w:rsidRPr="003104D0" w:rsidRDefault="00A732BD" w:rsidP="00827412">
            <w:r w:rsidRPr="003104D0">
              <w:rPr>
                <w:rFonts w:cs="Arial"/>
                <w:sz w:val="18"/>
                <w:szCs w:val="18"/>
                <w:lang w:eastAsia="en-GB"/>
              </w:rPr>
              <w:t>Deliberate actions to breach data protection or network security rules.</w:t>
            </w:r>
          </w:p>
        </w:tc>
        <w:tc>
          <w:tcPr>
            <w:tcW w:w="868" w:type="dxa"/>
          </w:tcPr>
          <w:p w14:paraId="12C42424" w14:textId="77777777" w:rsidR="00A732BD" w:rsidRPr="003104D0" w:rsidRDefault="00A732BD" w:rsidP="00827412"/>
        </w:tc>
        <w:tc>
          <w:tcPr>
            <w:tcW w:w="868" w:type="dxa"/>
          </w:tcPr>
          <w:p w14:paraId="379CA55B" w14:textId="77777777" w:rsidR="00A732BD" w:rsidRPr="003104D0" w:rsidRDefault="00A732BD" w:rsidP="00827412"/>
        </w:tc>
        <w:tc>
          <w:tcPr>
            <w:tcW w:w="868" w:type="dxa"/>
          </w:tcPr>
          <w:p w14:paraId="5ABF93C4" w14:textId="77777777" w:rsidR="00A732BD" w:rsidRPr="003104D0" w:rsidRDefault="00A732BD" w:rsidP="00827412"/>
        </w:tc>
        <w:tc>
          <w:tcPr>
            <w:tcW w:w="869" w:type="dxa"/>
          </w:tcPr>
          <w:p w14:paraId="71DCB018" w14:textId="77777777" w:rsidR="00A732BD" w:rsidRPr="003104D0" w:rsidRDefault="00A732BD" w:rsidP="00827412"/>
        </w:tc>
        <w:tc>
          <w:tcPr>
            <w:tcW w:w="868" w:type="dxa"/>
          </w:tcPr>
          <w:p w14:paraId="4B644A8D" w14:textId="77777777" w:rsidR="00A732BD" w:rsidRPr="003104D0" w:rsidRDefault="00A732BD" w:rsidP="00827412"/>
        </w:tc>
        <w:tc>
          <w:tcPr>
            <w:tcW w:w="868" w:type="dxa"/>
          </w:tcPr>
          <w:p w14:paraId="082C48EB" w14:textId="77777777" w:rsidR="00A732BD" w:rsidRPr="003104D0" w:rsidRDefault="00A732BD" w:rsidP="00827412"/>
        </w:tc>
        <w:tc>
          <w:tcPr>
            <w:tcW w:w="868" w:type="dxa"/>
          </w:tcPr>
          <w:p w14:paraId="2677290C" w14:textId="77777777" w:rsidR="00A732BD" w:rsidRPr="003104D0" w:rsidRDefault="00A732BD" w:rsidP="00827412"/>
        </w:tc>
        <w:tc>
          <w:tcPr>
            <w:tcW w:w="763" w:type="dxa"/>
          </w:tcPr>
          <w:p w14:paraId="249BF8C6" w14:textId="77777777" w:rsidR="00A732BD" w:rsidRPr="003104D0" w:rsidRDefault="00A732BD" w:rsidP="00827412"/>
        </w:tc>
      </w:tr>
      <w:tr w:rsidR="00A732BD" w:rsidRPr="003104D0" w14:paraId="568D249B" w14:textId="77777777" w:rsidTr="00827412">
        <w:tc>
          <w:tcPr>
            <w:tcW w:w="3509" w:type="dxa"/>
            <w:shd w:val="clear" w:color="auto" w:fill="DEEAF6" w:themeFill="accent1" w:themeFillTint="33"/>
          </w:tcPr>
          <w:p w14:paraId="408F4F4D" w14:textId="77777777" w:rsidR="00A732BD" w:rsidRPr="003104D0" w:rsidRDefault="00A732BD" w:rsidP="00827412">
            <w:r w:rsidRPr="003104D0">
              <w:rPr>
                <w:rFonts w:cs="Arial"/>
                <w:sz w:val="18"/>
                <w:szCs w:val="18"/>
                <w:lang w:eastAsia="en-GB"/>
              </w:rPr>
              <w:t>Deliberately accessing or trying to access offensive or pornographic material</w:t>
            </w:r>
          </w:p>
        </w:tc>
        <w:tc>
          <w:tcPr>
            <w:tcW w:w="868" w:type="dxa"/>
          </w:tcPr>
          <w:p w14:paraId="0EF46479" w14:textId="77777777" w:rsidR="00A732BD" w:rsidRPr="003104D0" w:rsidRDefault="00A732BD" w:rsidP="00827412"/>
        </w:tc>
        <w:tc>
          <w:tcPr>
            <w:tcW w:w="868" w:type="dxa"/>
          </w:tcPr>
          <w:p w14:paraId="3AB58C42" w14:textId="77777777" w:rsidR="00A732BD" w:rsidRPr="003104D0" w:rsidRDefault="00A732BD" w:rsidP="00827412"/>
        </w:tc>
        <w:tc>
          <w:tcPr>
            <w:tcW w:w="868" w:type="dxa"/>
          </w:tcPr>
          <w:p w14:paraId="4EA9BA15" w14:textId="77777777" w:rsidR="00A732BD" w:rsidRPr="003104D0" w:rsidRDefault="00A732BD" w:rsidP="00827412"/>
        </w:tc>
        <w:tc>
          <w:tcPr>
            <w:tcW w:w="869" w:type="dxa"/>
          </w:tcPr>
          <w:p w14:paraId="7332107B" w14:textId="77777777" w:rsidR="00A732BD" w:rsidRPr="003104D0" w:rsidRDefault="00A732BD" w:rsidP="00827412"/>
        </w:tc>
        <w:tc>
          <w:tcPr>
            <w:tcW w:w="868" w:type="dxa"/>
          </w:tcPr>
          <w:p w14:paraId="5D98A3F1" w14:textId="77777777" w:rsidR="00A732BD" w:rsidRPr="003104D0" w:rsidRDefault="00A732BD" w:rsidP="00827412"/>
        </w:tc>
        <w:tc>
          <w:tcPr>
            <w:tcW w:w="868" w:type="dxa"/>
          </w:tcPr>
          <w:p w14:paraId="50C86B8C" w14:textId="77777777" w:rsidR="00A732BD" w:rsidRPr="003104D0" w:rsidRDefault="00A732BD" w:rsidP="00827412"/>
        </w:tc>
        <w:tc>
          <w:tcPr>
            <w:tcW w:w="868" w:type="dxa"/>
          </w:tcPr>
          <w:p w14:paraId="60EDCC55" w14:textId="77777777" w:rsidR="00A732BD" w:rsidRPr="003104D0" w:rsidRDefault="00A732BD" w:rsidP="00827412"/>
        </w:tc>
        <w:tc>
          <w:tcPr>
            <w:tcW w:w="763" w:type="dxa"/>
          </w:tcPr>
          <w:p w14:paraId="3BBB8815" w14:textId="77777777" w:rsidR="00A732BD" w:rsidRPr="003104D0" w:rsidRDefault="00A732BD" w:rsidP="00827412"/>
        </w:tc>
      </w:tr>
      <w:tr w:rsidR="00A732BD" w:rsidRPr="003104D0" w14:paraId="53F35002" w14:textId="77777777" w:rsidTr="00827412">
        <w:tc>
          <w:tcPr>
            <w:tcW w:w="3509" w:type="dxa"/>
            <w:shd w:val="clear" w:color="auto" w:fill="DEEAF6" w:themeFill="accent1" w:themeFillTint="33"/>
          </w:tcPr>
          <w:p w14:paraId="7891E2D6" w14:textId="77777777" w:rsidR="00A732BD" w:rsidRPr="003104D0" w:rsidRDefault="00A732BD" w:rsidP="00827412">
            <w:r w:rsidRPr="003104D0">
              <w:rPr>
                <w:rFonts w:cs="Arial"/>
                <w:sz w:val="18"/>
                <w:szCs w:val="18"/>
                <w:lang w:eastAsia="en-GB"/>
              </w:rPr>
              <w:t>Corrupting or destroying the data of other users or causing deliberate damage to hardware or software</w:t>
            </w:r>
          </w:p>
        </w:tc>
        <w:tc>
          <w:tcPr>
            <w:tcW w:w="868" w:type="dxa"/>
          </w:tcPr>
          <w:p w14:paraId="55B91B0D" w14:textId="77777777" w:rsidR="00A732BD" w:rsidRPr="003104D0" w:rsidRDefault="00A732BD" w:rsidP="00827412"/>
        </w:tc>
        <w:tc>
          <w:tcPr>
            <w:tcW w:w="868" w:type="dxa"/>
          </w:tcPr>
          <w:p w14:paraId="6810F0D1" w14:textId="77777777" w:rsidR="00A732BD" w:rsidRPr="003104D0" w:rsidRDefault="00A732BD" w:rsidP="00827412"/>
        </w:tc>
        <w:tc>
          <w:tcPr>
            <w:tcW w:w="868" w:type="dxa"/>
          </w:tcPr>
          <w:p w14:paraId="74E797DC" w14:textId="77777777" w:rsidR="00A732BD" w:rsidRPr="003104D0" w:rsidRDefault="00A732BD" w:rsidP="00827412"/>
        </w:tc>
        <w:tc>
          <w:tcPr>
            <w:tcW w:w="869" w:type="dxa"/>
          </w:tcPr>
          <w:p w14:paraId="25AF7EAE" w14:textId="77777777" w:rsidR="00A732BD" w:rsidRPr="003104D0" w:rsidRDefault="00A732BD" w:rsidP="00827412"/>
        </w:tc>
        <w:tc>
          <w:tcPr>
            <w:tcW w:w="868" w:type="dxa"/>
          </w:tcPr>
          <w:p w14:paraId="2633CEB9" w14:textId="77777777" w:rsidR="00A732BD" w:rsidRPr="003104D0" w:rsidRDefault="00A732BD" w:rsidP="00827412"/>
        </w:tc>
        <w:tc>
          <w:tcPr>
            <w:tcW w:w="868" w:type="dxa"/>
          </w:tcPr>
          <w:p w14:paraId="4B1D477B" w14:textId="77777777" w:rsidR="00A732BD" w:rsidRPr="003104D0" w:rsidRDefault="00A732BD" w:rsidP="00827412"/>
        </w:tc>
        <w:tc>
          <w:tcPr>
            <w:tcW w:w="868" w:type="dxa"/>
          </w:tcPr>
          <w:p w14:paraId="65BE1F1D" w14:textId="77777777" w:rsidR="00A732BD" w:rsidRPr="003104D0" w:rsidRDefault="00A732BD" w:rsidP="00827412"/>
        </w:tc>
        <w:tc>
          <w:tcPr>
            <w:tcW w:w="763" w:type="dxa"/>
          </w:tcPr>
          <w:p w14:paraId="6AFAB436" w14:textId="77777777" w:rsidR="00A732BD" w:rsidRPr="003104D0" w:rsidRDefault="00A732BD" w:rsidP="00827412"/>
        </w:tc>
      </w:tr>
      <w:tr w:rsidR="00A732BD" w:rsidRPr="003104D0" w14:paraId="2CC6260A" w14:textId="77777777" w:rsidTr="00827412">
        <w:tc>
          <w:tcPr>
            <w:tcW w:w="3509" w:type="dxa"/>
            <w:shd w:val="clear" w:color="auto" w:fill="DEEAF6" w:themeFill="accent1" w:themeFillTint="33"/>
          </w:tcPr>
          <w:p w14:paraId="5BA201A2" w14:textId="77777777" w:rsidR="00A732BD" w:rsidRPr="003104D0" w:rsidRDefault="00A732BD" w:rsidP="00827412">
            <w:r w:rsidRPr="003104D0">
              <w:rPr>
                <w:rFonts w:cs="Arial"/>
                <w:sz w:val="18"/>
                <w:szCs w:val="18"/>
                <w:lang w:eastAsia="en-GB"/>
              </w:rPr>
              <w:t>Using proxy sites or other means to subvert the school’s filtering system.</w:t>
            </w:r>
          </w:p>
        </w:tc>
        <w:tc>
          <w:tcPr>
            <w:tcW w:w="868" w:type="dxa"/>
          </w:tcPr>
          <w:p w14:paraId="042C5D41" w14:textId="77777777" w:rsidR="00A732BD" w:rsidRPr="003104D0" w:rsidRDefault="00A732BD" w:rsidP="00827412"/>
        </w:tc>
        <w:tc>
          <w:tcPr>
            <w:tcW w:w="868" w:type="dxa"/>
          </w:tcPr>
          <w:p w14:paraId="4D2E12B8" w14:textId="77777777" w:rsidR="00A732BD" w:rsidRPr="003104D0" w:rsidRDefault="00A732BD" w:rsidP="00827412"/>
        </w:tc>
        <w:tc>
          <w:tcPr>
            <w:tcW w:w="868" w:type="dxa"/>
          </w:tcPr>
          <w:p w14:paraId="308F224F" w14:textId="77777777" w:rsidR="00A732BD" w:rsidRPr="003104D0" w:rsidRDefault="00A732BD" w:rsidP="00827412"/>
        </w:tc>
        <w:tc>
          <w:tcPr>
            <w:tcW w:w="869" w:type="dxa"/>
          </w:tcPr>
          <w:p w14:paraId="5E6D6F63" w14:textId="77777777" w:rsidR="00A732BD" w:rsidRPr="003104D0" w:rsidRDefault="00A732BD" w:rsidP="00827412"/>
        </w:tc>
        <w:tc>
          <w:tcPr>
            <w:tcW w:w="868" w:type="dxa"/>
          </w:tcPr>
          <w:p w14:paraId="7B969857" w14:textId="77777777" w:rsidR="00A732BD" w:rsidRPr="003104D0" w:rsidRDefault="00A732BD" w:rsidP="00827412"/>
        </w:tc>
        <w:tc>
          <w:tcPr>
            <w:tcW w:w="868" w:type="dxa"/>
          </w:tcPr>
          <w:p w14:paraId="0FE634FD" w14:textId="77777777" w:rsidR="00A732BD" w:rsidRPr="003104D0" w:rsidRDefault="00A732BD" w:rsidP="00827412"/>
        </w:tc>
        <w:tc>
          <w:tcPr>
            <w:tcW w:w="868" w:type="dxa"/>
          </w:tcPr>
          <w:p w14:paraId="62A1F980" w14:textId="77777777" w:rsidR="00A732BD" w:rsidRPr="003104D0" w:rsidRDefault="00A732BD" w:rsidP="00827412"/>
        </w:tc>
        <w:tc>
          <w:tcPr>
            <w:tcW w:w="763" w:type="dxa"/>
          </w:tcPr>
          <w:p w14:paraId="300079F4" w14:textId="77777777" w:rsidR="00A732BD" w:rsidRPr="003104D0" w:rsidRDefault="00A732BD" w:rsidP="00827412"/>
        </w:tc>
      </w:tr>
      <w:tr w:rsidR="00A732BD" w:rsidRPr="003104D0" w14:paraId="43673D0A" w14:textId="77777777" w:rsidTr="00827412">
        <w:tc>
          <w:tcPr>
            <w:tcW w:w="3509" w:type="dxa"/>
            <w:shd w:val="clear" w:color="auto" w:fill="DEEAF6" w:themeFill="accent1" w:themeFillTint="33"/>
          </w:tcPr>
          <w:p w14:paraId="4E2829C3" w14:textId="77777777" w:rsidR="00A732BD" w:rsidRPr="003104D0" w:rsidRDefault="00A732BD" w:rsidP="00827412">
            <w:r w:rsidRPr="003104D0">
              <w:rPr>
                <w:rFonts w:cs="Arial"/>
                <w:sz w:val="18"/>
                <w:szCs w:val="18"/>
                <w:lang w:eastAsia="en-GB"/>
              </w:rPr>
              <w:t xml:space="preserve">Unauthorised downloading or uploading of files or file sharing </w:t>
            </w:r>
          </w:p>
        </w:tc>
        <w:tc>
          <w:tcPr>
            <w:tcW w:w="868" w:type="dxa"/>
          </w:tcPr>
          <w:p w14:paraId="299D8616" w14:textId="77777777" w:rsidR="00A732BD" w:rsidRPr="003104D0" w:rsidRDefault="00A732BD" w:rsidP="00827412"/>
        </w:tc>
        <w:tc>
          <w:tcPr>
            <w:tcW w:w="868" w:type="dxa"/>
          </w:tcPr>
          <w:p w14:paraId="491D2769" w14:textId="77777777" w:rsidR="00A732BD" w:rsidRPr="003104D0" w:rsidRDefault="00A732BD" w:rsidP="00827412"/>
        </w:tc>
        <w:tc>
          <w:tcPr>
            <w:tcW w:w="868" w:type="dxa"/>
          </w:tcPr>
          <w:p w14:paraId="6F5CD9ED" w14:textId="77777777" w:rsidR="00A732BD" w:rsidRPr="003104D0" w:rsidRDefault="00A732BD" w:rsidP="00827412"/>
        </w:tc>
        <w:tc>
          <w:tcPr>
            <w:tcW w:w="869" w:type="dxa"/>
          </w:tcPr>
          <w:p w14:paraId="4EF7FBD7" w14:textId="77777777" w:rsidR="00A732BD" w:rsidRPr="003104D0" w:rsidRDefault="00A732BD" w:rsidP="00827412"/>
        </w:tc>
        <w:tc>
          <w:tcPr>
            <w:tcW w:w="868" w:type="dxa"/>
          </w:tcPr>
          <w:p w14:paraId="740C982E" w14:textId="77777777" w:rsidR="00A732BD" w:rsidRPr="003104D0" w:rsidRDefault="00A732BD" w:rsidP="00827412"/>
        </w:tc>
        <w:tc>
          <w:tcPr>
            <w:tcW w:w="868" w:type="dxa"/>
          </w:tcPr>
          <w:p w14:paraId="15C78039" w14:textId="77777777" w:rsidR="00A732BD" w:rsidRPr="003104D0" w:rsidRDefault="00A732BD" w:rsidP="00827412"/>
        </w:tc>
        <w:tc>
          <w:tcPr>
            <w:tcW w:w="868" w:type="dxa"/>
          </w:tcPr>
          <w:p w14:paraId="527D639D" w14:textId="77777777" w:rsidR="00A732BD" w:rsidRPr="003104D0" w:rsidRDefault="00A732BD" w:rsidP="00827412"/>
        </w:tc>
        <w:tc>
          <w:tcPr>
            <w:tcW w:w="763" w:type="dxa"/>
          </w:tcPr>
          <w:p w14:paraId="5101B52C" w14:textId="77777777" w:rsidR="00A732BD" w:rsidRPr="003104D0" w:rsidRDefault="00A732BD" w:rsidP="00827412"/>
        </w:tc>
      </w:tr>
      <w:tr w:rsidR="00A732BD" w:rsidRPr="003104D0" w14:paraId="5B6E1456" w14:textId="77777777" w:rsidTr="00827412">
        <w:tc>
          <w:tcPr>
            <w:tcW w:w="3509" w:type="dxa"/>
            <w:shd w:val="clear" w:color="auto" w:fill="DEEAF6" w:themeFill="accent1" w:themeFillTint="33"/>
          </w:tcPr>
          <w:p w14:paraId="241A83DB" w14:textId="77777777" w:rsidR="00A732BD" w:rsidRPr="003104D0" w:rsidRDefault="00A732BD" w:rsidP="00827412">
            <w:r w:rsidRPr="003104D0">
              <w:rPr>
                <w:rFonts w:cs="Arial"/>
                <w:sz w:val="18"/>
                <w:szCs w:val="18"/>
                <w:lang w:eastAsia="en-GB"/>
              </w:rPr>
              <w:t>Breaching copyright or licensing regulations.</w:t>
            </w:r>
          </w:p>
        </w:tc>
        <w:tc>
          <w:tcPr>
            <w:tcW w:w="868" w:type="dxa"/>
          </w:tcPr>
          <w:p w14:paraId="3C8EC45C" w14:textId="77777777" w:rsidR="00A732BD" w:rsidRPr="003104D0" w:rsidRDefault="00A732BD" w:rsidP="00827412"/>
        </w:tc>
        <w:tc>
          <w:tcPr>
            <w:tcW w:w="868" w:type="dxa"/>
          </w:tcPr>
          <w:p w14:paraId="326DC100" w14:textId="77777777" w:rsidR="00A732BD" w:rsidRPr="003104D0" w:rsidRDefault="00A732BD" w:rsidP="00827412"/>
        </w:tc>
        <w:tc>
          <w:tcPr>
            <w:tcW w:w="868" w:type="dxa"/>
          </w:tcPr>
          <w:p w14:paraId="0A821549" w14:textId="77777777" w:rsidR="00A732BD" w:rsidRPr="003104D0" w:rsidRDefault="00A732BD" w:rsidP="00827412"/>
        </w:tc>
        <w:tc>
          <w:tcPr>
            <w:tcW w:w="869" w:type="dxa"/>
          </w:tcPr>
          <w:p w14:paraId="66FDCF4E" w14:textId="77777777" w:rsidR="00A732BD" w:rsidRPr="003104D0" w:rsidRDefault="00A732BD" w:rsidP="00827412"/>
        </w:tc>
        <w:tc>
          <w:tcPr>
            <w:tcW w:w="868" w:type="dxa"/>
          </w:tcPr>
          <w:p w14:paraId="3BEE236D" w14:textId="77777777" w:rsidR="00A732BD" w:rsidRPr="003104D0" w:rsidRDefault="00A732BD" w:rsidP="00827412"/>
        </w:tc>
        <w:tc>
          <w:tcPr>
            <w:tcW w:w="868" w:type="dxa"/>
          </w:tcPr>
          <w:p w14:paraId="0CCC0888" w14:textId="77777777" w:rsidR="00A732BD" w:rsidRPr="003104D0" w:rsidRDefault="00A732BD" w:rsidP="00827412"/>
        </w:tc>
        <w:tc>
          <w:tcPr>
            <w:tcW w:w="868" w:type="dxa"/>
          </w:tcPr>
          <w:p w14:paraId="4A990D24" w14:textId="77777777" w:rsidR="00A732BD" w:rsidRPr="003104D0" w:rsidRDefault="00A732BD" w:rsidP="00827412"/>
        </w:tc>
        <w:tc>
          <w:tcPr>
            <w:tcW w:w="763" w:type="dxa"/>
          </w:tcPr>
          <w:p w14:paraId="603CC4DB" w14:textId="77777777" w:rsidR="00A732BD" w:rsidRPr="003104D0" w:rsidRDefault="00A732BD" w:rsidP="00827412"/>
        </w:tc>
      </w:tr>
      <w:tr w:rsidR="00A732BD" w:rsidRPr="003104D0" w14:paraId="7ADCB4FE" w14:textId="77777777" w:rsidTr="00827412">
        <w:tc>
          <w:tcPr>
            <w:tcW w:w="3509" w:type="dxa"/>
            <w:shd w:val="clear" w:color="auto" w:fill="DEEAF6" w:themeFill="accent1" w:themeFillTint="33"/>
          </w:tcPr>
          <w:p w14:paraId="2D859220" w14:textId="77777777" w:rsidR="00A732BD" w:rsidRPr="003104D0" w:rsidRDefault="00A732BD" w:rsidP="00827412">
            <w:pPr>
              <w:rPr>
                <w:rFonts w:cs="Arial"/>
                <w:sz w:val="18"/>
                <w:szCs w:val="18"/>
                <w:lang w:eastAsia="en-GB"/>
              </w:rPr>
            </w:pPr>
            <w:r w:rsidRPr="003104D0">
              <w:rPr>
                <w:rFonts w:cs="Arial"/>
                <w:sz w:val="18"/>
                <w:szCs w:val="18"/>
                <w:lang w:eastAsia="en-GB"/>
              </w:rPr>
              <w:t>Allowing others to access school network by sharing username and passwords or attempting to access or accessing the school network, using another person’s account.</w:t>
            </w:r>
          </w:p>
        </w:tc>
        <w:tc>
          <w:tcPr>
            <w:tcW w:w="868" w:type="dxa"/>
          </w:tcPr>
          <w:p w14:paraId="5BAD3425" w14:textId="77777777" w:rsidR="00A732BD" w:rsidRPr="003104D0" w:rsidRDefault="00A732BD" w:rsidP="00827412"/>
        </w:tc>
        <w:tc>
          <w:tcPr>
            <w:tcW w:w="868" w:type="dxa"/>
          </w:tcPr>
          <w:p w14:paraId="0C7D08AC" w14:textId="77777777" w:rsidR="00A732BD" w:rsidRPr="003104D0" w:rsidRDefault="00A732BD" w:rsidP="00827412"/>
        </w:tc>
        <w:tc>
          <w:tcPr>
            <w:tcW w:w="868" w:type="dxa"/>
          </w:tcPr>
          <w:p w14:paraId="37A31054" w14:textId="77777777" w:rsidR="00A732BD" w:rsidRPr="003104D0" w:rsidRDefault="00A732BD" w:rsidP="00827412"/>
        </w:tc>
        <w:tc>
          <w:tcPr>
            <w:tcW w:w="869" w:type="dxa"/>
          </w:tcPr>
          <w:p w14:paraId="7DC8C081" w14:textId="77777777" w:rsidR="00A732BD" w:rsidRPr="003104D0" w:rsidRDefault="00A732BD" w:rsidP="00827412"/>
        </w:tc>
        <w:tc>
          <w:tcPr>
            <w:tcW w:w="868" w:type="dxa"/>
          </w:tcPr>
          <w:p w14:paraId="0477E574" w14:textId="77777777" w:rsidR="00A732BD" w:rsidRPr="003104D0" w:rsidRDefault="00A732BD" w:rsidP="00827412"/>
        </w:tc>
        <w:tc>
          <w:tcPr>
            <w:tcW w:w="868" w:type="dxa"/>
          </w:tcPr>
          <w:p w14:paraId="3FD9042A" w14:textId="77777777" w:rsidR="00A732BD" w:rsidRPr="003104D0" w:rsidRDefault="00A732BD" w:rsidP="00827412"/>
        </w:tc>
        <w:tc>
          <w:tcPr>
            <w:tcW w:w="868" w:type="dxa"/>
          </w:tcPr>
          <w:p w14:paraId="052D4810" w14:textId="77777777" w:rsidR="00A732BD" w:rsidRPr="003104D0" w:rsidRDefault="00A732BD" w:rsidP="00827412"/>
        </w:tc>
        <w:tc>
          <w:tcPr>
            <w:tcW w:w="763" w:type="dxa"/>
          </w:tcPr>
          <w:p w14:paraId="62D3F89E" w14:textId="77777777" w:rsidR="00A732BD" w:rsidRPr="003104D0" w:rsidRDefault="00A732BD" w:rsidP="00827412"/>
        </w:tc>
      </w:tr>
      <w:tr w:rsidR="00A732BD" w:rsidRPr="003104D0" w14:paraId="37986D86" w14:textId="77777777" w:rsidTr="00827412">
        <w:tc>
          <w:tcPr>
            <w:tcW w:w="3509" w:type="dxa"/>
            <w:shd w:val="clear" w:color="auto" w:fill="DEEAF6" w:themeFill="accent1" w:themeFillTint="33"/>
          </w:tcPr>
          <w:p w14:paraId="6F724E70" w14:textId="77777777" w:rsidR="00A732BD" w:rsidRPr="003104D0" w:rsidRDefault="00A732BD" w:rsidP="00827412">
            <w:pPr>
              <w:rPr>
                <w:rFonts w:cs="Arial"/>
                <w:sz w:val="18"/>
                <w:szCs w:val="18"/>
                <w:lang w:eastAsia="en-GB"/>
              </w:rPr>
            </w:pPr>
            <w:r w:rsidRPr="003104D0">
              <w:rPr>
                <w:rFonts w:cs="Arial"/>
                <w:sz w:val="18"/>
                <w:szCs w:val="18"/>
                <w:lang w:eastAsia="en-GB"/>
              </w:rPr>
              <w:t>Sending an e-mail, text or message that is regarded as offensive, harassment or of a bullying nature</w:t>
            </w:r>
          </w:p>
        </w:tc>
        <w:tc>
          <w:tcPr>
            <w:tcW w:w="868" w:type="dxa"/>
          </w:tcPr>
          <w:p w14:paraId="2780AF0D" w14:textId="77777777" w:rsidR="00A732BD" w:rsidRPr="003104D0" w:rsidRDefault="00A732BD" w:rsidP="00827412"/>
        </w:tc>
        <w:tc>
          <w:tcPr>
            <w:tcW w:w="868" w:type="dxa"/>
          </w:tcPr>
          <w:p w14:paraId="46FC4A0D" w14:textId="77777777" w:rsidR="00A732BD" w:rsidRPr="003104D0" w:rsidRDefault="00A732BD" w:rsidP="00827412"/>
        </w:tc>
        <w:tc>
          <w:tcPr>
            <w:tcW w:w="868" w:type="dxa"/>
          </w:tcPr>
          <w:p w14:paraId="4DC2ECC6" w14:textId="77777777" w:rsidR="00A732BD" w:rsidRPr="003104D0" w:rsidRDefault="00A732BD" w:rsidP="00827412"/>
        </w:tc>
        <w:tc>
          <w:tcPr>
            <w:tcW w:w="869" w:type="dxa"/>
          </w:tcPr>
          <w:p w14:paraId="79796693" w14:textId="77777777" w:rsidR="00A732BD" w:rsidRPr="003104D0" w:rsidRDefault="00A732BD" w:rsidP="00827412"/>
        </w:tc>
        <w:tc>
          <w:tcPr>
            <w:tcW w:w="868" w:type="dxa"/>
          </w:tcPr>
          <w:p w14:paraId="47297C67" w14:textId="77777777" w:rsidR="00A732BD" w:rsidRPr="003104D0" w:rsidRDefault="00A732BD" w:rsidP="00827412"/>
        </w:tc>
        <w:tc>
          <w:tcPr>
            <w:tcW w:w="868" w:type="dxa"/>
          </w:tcPr>
          <w:p w14:paraId="048740F3" w14:textId="77777777" w:rsidR="00A732BD" w:rsidRPr="003104D0" w:rsidRDefault="00A732BD" w:rsidP="00827412"/>
        </w:tc>
        <w:tc>
          <w:tcPr>
            <w:tcW w:w="868" w:type="dxa"/>
          </w:tcPr>
          <w:p w14:paraId="51371A77" w14:textId="77777777" w:rsidR="00A732BD" w:rsidRPr="003104D0" w:rsidRDefault="00A732BD" w:rsidP="00827412"/>
        </w:tc>
        <w:tc>
          <w:tcPr>
            <w:tcW w:w="763" w:type="dxa"/>
          </w:tcPr>
          <w:p w14:paraId="732434A0" w14:textId="77777777" w:rsidR="00A732BD" w:rsidRPr="003104D0" w:rsidRDefault="00A732BD" w:rsidP="00827412"/>
        </w:tc>
      </w:tr>
      <w:tr w:rsidR="00A732BD" w:rsidRPr="003104D0" w14:paraId="057AF973" w14:textId="77777777" w:rsidTr="00827412">
        <w:tc>
          <w:tcPr>
            <w:tcW w:w="3509" w:type="dxa"/>
            <w:shd w:val="clear" w:color="auto" w:fill="DEEAF6" w:themeFill="accent1" w:themeFillTint="33"/>
          </w:tcPr>
          <w:p w14:paraId="2A0ECB44" w14:textId="77777777" w:rsidR="00A732BD" w:rsidRPr="003104D0" w:rsidRDefault="00A732BD" w:rsidP="00827412">
            <w:pPr>
              <w:rPr>
                <w:rFonts w:cs="Arial"/>
                <w:sz w:val="18"/>
                <w:szCs w:val="18"/>
                <w:lang w:eastAsia="en-GB"/>
              </w:rPr>
            </w:pPr>
            <w:r w:rsidRPr="003104D0">
              <w:rPr>
                <w:rFonts w:cs="Arial"/>
                <w:sz w:val="18"/>
                <w:szCs w:val="18"/>
                <w:lang w:eastAsia="en-GB"/>
              </w:rPr>
              <w:t>Using personal e-mail/social networking/messaging to carry out digital communications with learners and parents/carers</w:t>
            </w:r>
          </w:p>
        </w:tc>
        <w:tc>
          <w:tcPr>
            <w:tcW w:w="868" w:type="dxa"/>
          </w:tcPr>
          <w:p w14:paraId="2328BB07" w14:textId="77777777" w:rsidR="00A732BD" w:rsidRPr="003104D0" w:rsidRDefault="00A732BD" w:rsidP="00827412"/>
        </w:tc>
        <w:tc>
          <w:tcPr>
            <w:tcW w:w="868" w:type="dxa"/>
          </w:tcPr>
          <w:p w14:paraId="256AC6DA" w14:textId="77777777" w:rsidR="00A732BD" w:rsidRPr="003104D0" w:rsidRDefault="00A732BD" w:rsidP="00827412"/>
        </w:tc>
        <w:tc>
          <w:tcPr>
            <w:tcW w:w="868" w:type="dxa"/>
          </w:tcPr>
          <w:p w14:paraId="38AA98D6" w14:textId="77777777" w:rsidR="00A732BD" w:rsidRPr="003104D0" w:rsidRDefault="00A732BD" w:rsidP="00827412"/>
        </w:tc>
        <w:tc>
          <w:tcPr>
            <w:tcW w:w="869" w:type="dxa"/>
          </w:tcPr>
          <w:p w14:paraId="665A1408" w14:textId="77777777" w:rsidR="00A732BD" w:rsidRPr="003104D0" w:rsidRDefault="00A732BD" w:rsidP="00827412"/>
        </w:tc>
        <w:tc>
          <w:tcPr>
            <w:tcW w:w="868" w:type="dxa"/>
          </w:tcPr>
          <w:p w14:paraId="71049383" w14:textId="77777777" w:rsidR="00A732BD" w:rsidRPr="003104D0" w:rsidRDefault="00A732BD" w:rsidP="00827412"/>
        </w:tc>
        <w:tc>
          <w:tcPr>
            <w:tcW w:w="868" w:type="dxa"/>
          </w:tcPr>
          <w:p w14:paraId="4D16AC41" w14:textId="77777777" w:rsidR="00A732BD" w:rsidRPr="003104D0" w:rsidRDefault="00A732BD" w:rsidP="00827412"/>
        </w:tc>
        <w:tc>
          <w:tcPr>
            <w:tcW w:w="868" w:type="dxa"/>
          </w:tcPr>
          <w:p w14:paraId="12A4EA11" w14:textId="77777777" w:rsidR="00A732BD" w:rsidRPr="003104D0" w:rsidRDefault="00A732BD" w:rsidP="00827412"/>
        </w:tc>
        <w:tc>
          <w:tcPr>
            <w:tcW w:w="763" w:type="dxa"/>
          </w:tcPr>
          <w:p w14:paraId="5A1EA135" w14:textId="77777777" w:rsidR="00A732BD" w:rsidRPr="003104D0" w:rsidRDefault="00A732BD" w:rsidP="00827412"/>
        </w:tc>
      </w:tr>
      <w:tr w:rsidR="00A732BD" w:rsidRPr="003104D0" w14:paraId="2E6ECF94" w14:textId="77777777" w:rsidTr="00827412">
        <w:tc>
          <w:tcPr>
            <w:tcW w:w="3509" w:type="dxa"/>
            <w:shd w:val="clear" w:color="auto" w:fill="DEEAF6" w:themeFill="accent1" w:themeFillTint="33"/>
          </w:tcPr>
          <w:p w14:paraId="1FAB1E61" w14:textId="77777777" w:rsidR="00A732BD" w:rsidRPr="003104D0" w:rsidRDefault="00A732BD" w:rsidP="00827412">
            <w:pPr>
              <w:rPr>
                <w:rFonts w:cs="Arial"/>
                <w:sz w:val="18"/>
                <w:szCs w:val="18"/>
                <w:lang w:eastAsia="en-GB"/>
              </w:rPr>
            </w:pPr>
            <w:r w:rsidRPr="003104D0">
              <w:rPr>
                <w:rFonts w:cs="Arial"/>
                <w:sz w:val="18"/>
                <w:szCs w:val="18"/>
                <w:lang w:eastAsia="en-GB"/>
              </w:rPr>
              <w:t>Inappropriate personal use of the digital technologies e.g. social media / personal e-mail</w:t>
            </w:r>
          </w:p>
        </w:tc>
        <w:tc>
          <w:tcPr>
            <w:tcW w:w="868" w:type="dxa"/>
          </w:tcPr>
          <w:p w14:paraId="58717D39" w14:textId="77777777" w:rsidR="00A732BD" w:rsidRPr="003104D0" w:rsidRDefault="00A732BD" w:rsidP="00827412"/>
        </w:tc>
        <w:tc>
          <w:tcPr>
            <w:tcW w:w="868" w:type="dxa"/>
          </w:tcPr>
          <w:p w14:paraId="5338A720" w14:textId="77777777" w:rsidR="00A732BD" w:rsidRPr="003104D0" w:rsidRDefault="00A732BD" w:rsidP="00827412"/>
        </w:tc>
        <w:tc>
          <w:tcPr>
            <w:tcW w:w="868" w:type="dxa"/>
          </w:tcPr>
          <w:p w14:paraId="61DAA4D5" w14:textId="77777777" w:rsidR="00A732BD" w:rsidRPr="003104D0" w:rsidRDefault="00A732BD" w:rsidP="00827412"/>
        </w:tc>
        <w:tc>
          <w:tcPr>
            <w:tcW w:w="869" w:type="dxa"/>
          </w:tcPr>
          <w:p w14:paraId="2AEAF47F" w14:textId="77777777" w:rsidR="00A732BD" w:rsidRPr="003104D0" w:rsidRDefault="00A732BD" w:rsidP="00827412"/>
        </w:tc>
        <w:tc>
          <w:tcPr>
            <w:tcW w:w="868" w:type="dxa"/>
          </w:tcPr>
          <w:p w14:paraId="281B37BA" w14:textId="77777777" w:rsidR="00A732BD" w:rsidRPr="003104D0" w:rsidRDefault="00A732BD" w:rsidP="00827412"/>
        </w:tc>
        <w:tc>
          <w:tcPr>
            <w:tcW w:w="868" w:type="dxa"/>
          </w:tcPr>
          <w:p w14:paraId="2E500C74" w14:textId="77777777" w:rsidR="00A732BD" w:rsidRPr="003104D0" w:rsidRDefault="00A732BD" w:rsidP="00827412"/>
        </w:tc>
        <w:tc>
          <w:tcPr>
            <w:tcW w:w="868" w:type="dxa"/>
          </w:tcPr>
          <w:p w14:paraId="74CD1D1F" w14:textId="77777777" w:rsidR="00A732BD" w:rsidRPr="003104D0" w:rsidRDefault="00A732BD" w:rsidP="00827412"/>
        </w:tc>
        <w:tc>
          <w:tcPr>
            <w:tcW w:w="763" w:type="dxa"/>
          </w:tcPr>
          <w:p w14:paraId="1C5BEDD8" w14:textId="77777777" w:rsidR="00A732BD" w:rsidRPr="003104D0" w:rsidRDefault="00A732BD" w:rsidP="00827412"/>
        </w:tc>
      </w:tr>
      <w:tr w:rsidR="00A732BD" w:rsidRPr="003104D0" w14:paraId="66EFEC53" w14:textId="77777777" w:rsidTr="00827412">
        <w:tc>
          <w:tcPr>
            <w:tcW w:w="3509" w:type="dxa"/>
            <w:shd w:val="clear" w:color="auto" w:fill="DEEAF6" w:themeFill="accent1" w:themeFillTint="33"/>
          </w:tcPr>
          <w:p w14:paraId="123D70E3" w14:textId="77777777" w:rsidR="00A732BD" w:rsidRPr="003104D0" w:rsidRDefault="00A732BD" w:rsidP="00827412">
            <w:pPr>
              <w:rPr>
                <w:rFonts w:cs="Arial"/>
                <w:sz w:val="18"/>
                <w:szCs w:val="18"/>
                <w:lang w:eastAsia="en-GB"/>
              </w:rPr>
            </w:pPr>
            <w:r w:rsidRPr="003104D0">
              <w:rPr>
                <w:rFonts w:cs="Arial"/>
                <w:sz w:val="18"/>
                <w:szCs w:val="18"/>
                <w:lang w:eastAsia="en-GB"/>
              </w:rPr>
              <w:t>Careless use of personal data, e.g. displaying, holding or transferring data in an insecure manner</w:t>
            </w:r>
          </w:p>
        </w:tc>
        <w:tc>
          <w:tcPr>
            <w:tcW w:w="868" w:type="dxa"/>
          </w:tcPr>
          <w:p w14:paraId="02915484" w14:textId="77777777" w:rsidR="00A732BD" w:rsidRPr="003104D0" w:rsidRDefault="00A732BD" w:rsidP="00827412"/>
        </w:tc>
        <w:tc>
          <w:tcPr>
            <w:tcW w:w="868" w:type="dxa"/>
          </w:tcPr>
          <w:p w14:paraId="03B94F49" w14:textId="77777777" w:rsidR="00A732BD" w:rsidRPr="003104D0" w:rsidRDefault="00A732BD" w:rsidP="00827412"/>
        </w:tc>
        <w:tc>
          <w:tcPr>
            <w:tcW w:w="868" w:type="dxa"/>
          </w:tcPr>
          <w:p w14:paraId="6D846F5D" w14:textId="77777777" w:rsidR="00A732BD" w:rsidRPr="003104D0" w:rsidRDefault="00A732BD" w:rsidP="00827412"/>
        </w:tc>
        <w:tc>
          <w:tcPr>
            <w:tcW w:w="869" w:type="dxa"/>
          </w:tcPr>
          <w:p w14:paraId="62F015AF" w14:textId="77777777" w:rsidR="00A732BD" w:rsidRPr="003104D0" w:rsidRDefault="00A732BD" w:rsidP="00827412"/>
        </w:tc>
        <w:tc>
          <w:tcPr>
            <w:tcW w:w="868" w:type="dxa"/>
          </w:tcPr>
          <w:p w14:paraId="1B15DD1D" w14:textId="77777777" w:rsidR="00A732BD" w:rsidRPr="003104D0" w:rsidRDefault="00A732BD" w:rsidP="00827412"/>
        </w:tc>
        <w:tc>
          <w:tcPr>
            <w:tcW w:w="868" w:type="dxa"/>
          </w:tcPr>
          <w:p w14:paraId="6E681184" w14:textId="77777777" w:rsidR="00A732BD" w:rsidRPr="003104D0" w:rsidRDefault="00A732BD" w:rsidP="00827412"/>
        </w:tc>
        <w:tc>
          <w:tcPr>
            <w:tcW w:w="868" w:type="dxa"/>
          </w:tcPr>
          <w:p w14:paraId="230165FA" w14:textId="77777777" w:rsidR="00A732BD" w:rsidRPr="003104D0" w:rsidRDefault="00A732BD" w:rsidP="00827412"/>
        </w:tc>
        <w:tc>
          <w:tcPr>
            <w:tcW w:w="763" w:type="dxa"/>
          </w:tcPr>
          <w:p w14:paraId="7CB33CA5" w14:textId="77777777" w:rsidR="00A732BD" w:rsidRPr="003104D0" w:rsidRDefault="00A732BD" w:rsidP="00827412"/>
        </w:tc>
      </w:tr>
      <w:tr w:rsidR="00A732BD" w:rsidRPr="003104D0" w14:paraId="66306969" w14:textId="77777777" w:rsidTr="00827412">
        <w:tc>
          <w:tcPr>
            <w:tcW w:w="3509" w:type="dxa"/>
            <w:shd w:val="clear" w:color="auto" w:fill="DEEAF6" w:themeFill="accent1" w:themeFillTint="33"/>
          </w:tcPr>
          <w:p w14:paraId="0F78FE01" w14:textId="77777777" w:rsidR="00A732BD" w:rsidRPr="003104D0" w:rsidRDefault="00A732BD" w:rsidP="00827412">
            <w:pPr>
              <w:rPr>
                <w:rFonts w:cs="Arial"/>
                <w:sz w:val="18"/>
                <w:szCs w:val="18"/>
                <w:lang w:eastAsia="en-GB"/>
              </w:rPr>
            </w:pPr>
            <w:r w:rsidRPr="003104D0">
              <w:rPr>
                <w:rFonts w:cs="Arial"/>
                <w:sz w:val="18"/>
                <w:szCs w:val="18"/>
                <w:lang w:eastAsia="en-GB"/>
              </w:rPr>
              <w:t>Actions which could compromise the staff member’s professional standing</w:t>
            </w:r>
          </w:p>
        </w:tc>
        <w:tc>
          <w:tcPr>
            <w:tcW w:w="868" w:type="dxa"/>
          </w:tcPr>
          <w:p w14:paraId="17414610" w14:textId="77777777" w:rsidR="00A732BD" w:rsidRPr="003104D0" w:rsidRDefault="00A732BD" w:rsidP="00827412"/>
        </w:tc>
        <w:tc>
          <w:tcPr>
            <w:tcW w:w="868" w:type="dxa"/>
          </w:tcPr>
          <w:p w14:paraId="781DF2CB" w14:textId="77777777" w:rsidR="00A732BD" w:rsidRPr="003104D0" w:rsidRDefault="00A732BD" w:rsidP="00827412"/>
        </w:tc>
        <w:tc>
          <w:tcPr>
            <w:tcW w:w="868" w:type="dxa"/>
          </w:tcPr>
          <w:p w14:paraId="16788234" w14:textId="77777777" w:rsidR="00A732BD" w:rsidRPr="003104D0" w:rsidRDefault="00A732BD" w:rsidP="00827412"/>
        </w:tc>
        <w:tc>
          <w:tcPr>
            <w:tcW w:w="869" w:type="dxa"/>
          </w:tcPr>
          <w:p w14:paraId="57A6A0F0" w14:textId="77777777" w:rsidR="00A732BD" w:rsidRPr="003104D0" w:rsidRDefault="00A732BD" w:rsidP="00827412"/>
        </w:tc>
        <w:tc>
          <w:tcPr>
            <w:tcW w:w="868" w:type="dxa"/>
          </w:tcPr>
          <w:p w14:paraId="7DF0CA62" w14:textId="77777777" w:rsidR="00A732BD" w:rsidRPr="003104D0" w:rsidRDefault="00A732BD" w:rsidP="00827412"/>
        </w:tc>
        <w:tc>
          <w:tcPr>
            <w:tcW w:w="868" w:type="dxa"/>
          </w:tcPr>
          <w:p w14:paraId="44BA3426" w14:textId="77777777" w:rsidR="00A732BD" w:rsidRPr="003104D0" w:rsidRDefault="00A732BD" w:rsidP="00827412"/>
        </w:tc>
        <w:tc>
          <w:tcPr>
            <w:tcW w:w="868" w:type="dxa"/>
          </w:tcPr>
          <w:p w14:paraId="175D53C2" w14:textId="77777777" w:rsidR="00A732BD" w:rsidRPr="003104D0" w:rsidRDefault="00A732BD" w:rsidP="00827412"/>
        </w:tc>
        <w:tc>
          <w:tcPr>
            <w:tcW w:w="763" w:type="dxa"/>
          </w:tcPr>
          <w:p w14:paraId="7DB1D1D4" w14:textId="77777777" w:rsidR="00A732BD" w:rsidRPr="003104D0" w:rsidRDefault="00A732BD" w:rsidP="00827412"/>
        </w:tc>
      </w:tr>
      <w:tr w:rsidR="00A732BD" w:rsidRPr="003104D0" w14:paraId="2C8A571F" w14:textId="77777777" w:rsidTr="00827412">
        <w:tc>
          <w:tcPr>
            <w:tcW w:w="3509" w:type="dxa"/>
            <w:shd w:val="clear" w:color="auto" w:fill="DEEAF6" w:themeFill="accent1" w:themeFillTint="33"/>
          </w:tcPr>
          <w:p w14:paraId="0D257E6B" w14:textId="77777777" w:rsidR="00A732BD" w:rsidRPr="003104D0" w:rsidRDefault="00A732BD" w:rsidP="00827412">
            <w:pPr>
              <w:rPr>
                <w:rFonts w:cs="Arial"/>
                <w:sz w:val="18"/>
                <w:szCs w:val="18"/>
                <w:lang w:eastAsia="en-GB"/>
              </w:rPr>
            </w:pPr>
            <w:r w:rsidRPr="003104D0">
              <w:rPr>
                <w:rFonts w:cs="Arial"/>
                <w:sz w:val="18"/>
                <w:szCs w:val="18"/>
                <w:lang w:eastAsia="en-GB"/>
              </w:rPr>
              <w:t>Actions which could bring the school into disrepute or breach the integrity or the ethos of the school.</w:t>
            </w:r>
          </w:p>
        </w:tc>
        <w:tc>
          <w:tcPr>
            <w:tcW w:w="868" w:type="dxa"/>
          </w:tcPr>
          <w:p w14:paraId="0841E4F5" w14:textId="77777777" w:rsidR="00A732BD" w:rsidRPr="003104D0" w:rsidRDefault="00A732BD" w:rsidP="00827412"/>
        </w:tc>
        <w:tc>
          <w:tcPr>
            <w:tcW w:w="868" w:type="dxa"/>
          </w:tcPr>
          <w:p w14:paraId="711A9A35" w14:textId="77777777" w:rsidR="00A732BD" w:rsidRPr="003104D0" w:rsidRDefault="00A732BD" w:rsidP="00827412"/>
        </w:tc>
        <w:tc>
          <w:tcPr>
            <w:tcW w:w="868" w:type="dxa"/>
          </w:tcPr>
          <w:p w14:paraId="4EE333D4" w14:textId="77777777" w:rsidR="00A732BD" w:rsidRPr="003104D0" w:rsidRDefault="00A732BD" w:rsidP="00827412"/>
        </w:tc>
        <w:tc>
          <w:tcPr>
            <w:tcW w:w="869" w:type="dxa"/>
          </w:tcPr>
          <w:p w14:paraId="0D6BC734" w14:textId="77777777" w:rsidR="00A732BD" w:rsidRPr="003104D0" w:rsidRDefault="00A732BD" w:rsidP="00827412"/>
        </w:tc>
        <w:tc>
          <w:tcPr>
            <w:tcW w:w="868" w:type="dxa"/>
          </w:tcPr>
          <w:p w14:paraId="34A104AC" w14:textId="77777777" w:rsidR="00A732BD" w:rsidRPr="003104D0" w:rsidRDefault="00A732BD" w:rsidP="00827412"/>
        </w:tc>
        <w:tc>
          <w:tcPr>
            <w:tcW w:w="868" w:type="dxa"/>
          </w:tcPr>
          <w:p w14:paraId="114B4F84" w14:textId="77777777" w:rsidR="00A732BD" w:rsidRPr="003104D0" w:rsidRDefault="00A732BD" w:rsidP="00827412"/>
        </w:tc>
        <w:tc>
          <w:tcPr>
            <w:tcW w:w="868" w:type="dxa"/>
          </w:tcPr>
          <w:p w14:paraId="1AABDC09" w14:textId="77777777" w:rsidR="00A732BD" w:rsidRPr="003104D0" w:rsidRDefault="00A732BD" w:rsidP="00827412"/>
        </w:tc>
        <w:tc>
          <w:tcPr>
            <w:tcW w:w="763" w:type="dxa"/>
          </w:tcPr>
          <w:p w14:paraId="3F82752B" w14:textId="77777777" w:rsidR="00A732BD" w:rsidRPr="003104D0" w:rsidRDefault="00A732BD" w:rsidP="00827412"/>
        </w:tc>
      </w:tr>
      <w:tr w:rsidR="00A732BD" w:rsidRPr="003104D0" w14:paraId="1375D731" w14:textId="77777777" w:rsidTr="00827412">
        <w:tc>
          <w:tcPr>
            <w:tcW w:w="3509" w:type="dxa"/>
            <w:shd w:val="clear" w:color="auto" w:fill="DEEAF6" w:themeFill="accent1" w:themeFillTint="33"/>
          </w:tcPr>
          <w:p w14:paraId="0A6EEF21" w14:textId="77777777" w:rsidR="00A732BD" w:rsidRPr="003104D0" w:rsidRDefault="00A732BD" w:rsidP="00827412">
            <w:pPr>
              <w:rPr>
                <w:rFonts w:cs="Arial"/>
                <w:sz w:val="18"/>
                <w:szCs w:val="18"/>
                <w:lang w:eastAsia="en-GB"/>
              </w:rPr>
            </w:pPr>
            <w:r w:rsidRPr="003104D0">
              <w:rPr>
                <w:rFonts w:cs="Arial"/>
                <w:sz w:val="18"/>
                <w:szCs w:val="18"/>
                <w:lang w:eastAsia="en-GB"/>
              </w:rPr>
              <w:t>Failing to report incidents whether caused by deliberate or accidental actions</w:t>
            </w:r>
          </w:p>
        </w:tc>
        <w:tc>
          <w:tcPr>
            <w:tcW w:w="868" w:type="dxa"/>
          </w:tcPr>
          <w:p w14:paraId="6CA203BD" w14:textId="77777777" w:rsidR="00A732BD" w:rsidRPr="003104D0" w:rsidRDefault="00A732BD" w:rsidP="00827412"/>
        </w:tc>
        <w:tc>
          <w:tcPr>
            <w:tcW w:w="868" w:type="dxa"/>
          </w:tcPr>
          <w:p w14:paraId="1EEB5C65" w14:textId="77777777" w:rsidR="00A732BD" w:rsidRPr="003104D0" w:rsidRDefault="00A732BD" w:rsidP="00827412"/>
        </w:tc>
        <w:tc>
          <w:tcPr>
            <w:tcW w:w="868" w:type="dxa"/>
          </w:tcPr>
          <w:p w14:paraId="27EFE50A" w14:textId="77777777" w:rsidR="00A732BD" w:rsidRPr="003104D0" w:rsidRDefault="00A732BD" w:rsidP="00827412"/>
        </w:tc>
        <w:tc>
          <w:tcPr>
            <w:tcW w:w="869" w:type="dxa"/>
          </w:tcPr>
          <w:p w14:paraId="44D1216F" w14:textId="77777777" w:rsidR="00A732BD" w:rsidRPr="003104D0" w:rsidRDefault="00A732BD" w:rsidP="00827412"/>
        </w:tc>
        <w:tc>
          <w:tcPr>
            <w:tcW w:w="868" w:type="dxa"/>
          </w:tcPr>
          <w:p w14:paraId="3517F98F" w14:textId="77777777" w:rsidR="00A732BD" w:rsidRPr="003104D0" w:rsidRDefault="00A732BD" w:rsidP="00827412"/>
        </w:tc>
        <w:tc>
          <w:tcPr>
            <w:tcW w:w="868" w:type="dxa"/>
          </w:tcPr>
          <w:p w14:paraId="34223B45" w14:textId="77777777" w:rsidR="00A732BD" w:rsidRPr="003104D0" w:rsidRDefault="00A732BD" w:rsidP="00827412"/>
        </w:tc>
        <w:tc>
          <w:tcPr>
            <w:tcW w:w="868" w:type="dxa"/>
          </w:tcPr>
          <w:p w14:paraId="539CD7A1" w14:textId="77777777" w:rsidR="00A732BD" w:rsidRPr="003104D0" w:rsidRDefault="00A732BD" w:rsidP="00827412"/>
        </w:tc>
        <w:tc>
          <w:tcPr>
            <w:tcW w:w="763" w:type="dxa"/>
          </w:tcPr>
          <w:p w14:paraId="6A9A2604" w14:textId="77777777" w:rsidR="00A732BD" w:rsidRPr="003104D0" w:rsidRDefault="00A732BD" w:rsidP="00827412"/>
        </w:tc>
      </w:tr>
      <w:tr w:rsidR="00A732BD" w:rsidRPr="003104D0" w14:paraId="283ACE4F" w14:textId="77777777" w:rsidTr="00827412">
        <w:tc>
          <w:tcPr>
            <w:tcW w:w="3509" w:type="dxa"/>
            <w:shd w:val="clear" w:color="auto" w:fill="DEEAF6" w:themeFill="accent1" w:themeFillTint="33"/>
          </w:tcPr>
          <w:p w14:paraId="5DAC2912" w14:textId="77777777" w:rsidR="00A732BD" w:rsidRPr="003104D0" w:rsidRDefault="00A732BD" w:rsidP="00827412">
            <w:pPr>
              <w:rPr>
                <w:rFonts w:cs="Arial"/>
                <w:sz w:val="18"/>
                <w:szCs w:val="18"/>
                <w:lang w:eastAsia="en-GB"/>
              </w:rPr>
            </w:pPr>
            <w:r w:rsidRPr="003104D0">
              <w:rPr>
                <w:rFonts w:cs="Arial"/>
                <w:sz w:val="18"/>
                <w:szCs w:val="18"/>
                <w:lang w:eastAsia="en-GB"/>
              </w:rPr>
              <w:t>Continued infringements of the above, following previous warnings or sanctions.</w:t>
            </w:r>
          </w:p>
        </w:tc>
        <w:tc>
          <w:tcPr>
            <w:tcW w:w="868" w:type="dxa"/>
          </w:tcPr>
          <w:p w14:paraId="3DD220FA" w14:textId="77777777" w:rsidR="00A732BD" w:rsidRPr="003104D0" w:rsidRDefault="00A732BD" w:rsidP="00827412"/>
        </w:tc>
        <w:tc>
          <w:tcPr>
            <w:tcW w:w="868" w:type="dxa"/>
          </w:tcPr>
          <w:p w14:paraId="7B186A81" w14:textId="77777777" w:rsidR="00A732BD" w:rsidRPr="003104D0" w:rsidRDefault="00A732BD" w:rsidP="00827412"/>
        </w:tc>
        <w:tc>
          <w:tcPr>
            <w:tcW w:w="868" w:type="dxa"/>
          </w:tcPr>
          <w:p w14:paraId="4F24943C" w14:textId="77777777" w:rsidR="00A732BD" w:rsidRPr="003104D0" w:rsidRDefault="00A732BD" w:rsidP="00827412"/>
        </w:tc>
        <w:tc>
          <w:tcPr>
            <w:tcW w:w="869" w:type="dxa"/>
          </w:tcPr>
          <w:p w14:paraId="6AD9664E" w14:textId="77777777" w:rsidR="00A732BD" w:rsidRPr="003104D0" w:rsidRDefault="00A732BD" w:rsidP="00827412"/>
        </w:tc>
        <w:tc>
          <w:tcPr>
            <w:tcW w:w="868" w:type="dxa"/>
          </w:tcPr>
          <w:p w14:paraId="6BF7610E" w14:textId="77777777" w:rsidR="00A732BD" w:rsidRPr="003104D0" w:rsidRDefault="00A732BD" w:rsidP="00827412"/>
        </w:tc>
        <w:tc>
          <w:tcPr>
            <w:tcW w:w="868" w:type="dxa"/>
          </w:tcPr>
          <w:p w14:paraId="25DC539F" w14:textId="77777777" w:rsidR="00A732BD" w:rsidRPr="003104D0" w:rsidRDefault="00A732BD" w:rsidP="00827412"/>
        </w:tc>
        <w:tc>
          <w:tcPr>
            <w:tcW w:w="868" w:type="dxa"/>
          </w:tcPr>
          <w:p w14:paraId="63E83F18" w14:textId="77777777" w:rsidR="00A732BD" w:rsidRPr="003104D0" w:rsidRDefault="00A732BD" w:rsidP="00827412"/>
        </w:tc>
        <w:tc>
          <w:tcPr>
            <w:tcW w:w="763" w:type="dxa"/>
          </w:tcPr>
          <w:p w14:paraId="6FBAD364" w14:textId="77777777" w:rsidR="00A732BD" w:rsidRPr="003104D0" w:rsidRDefault="00A732BD" w:rsidP="00827412"/>
        </w:tc>
      </w:tr>
    </w:tbl>
    <w:p w14:paraId="5DC4596E" w14:textId="77777777" w:rsidR="00A732BD" w:rsidRPr="003104D0" w:rsidRDefault="00A732BD" w:rsidP="00A732BD"/>
    <w:p w14:paraId="024F7412" w14:textId="77777777" w:rsidR="00A732BD" w:rsidRPr="003104D0" w:rsidRDefault="00A732BD" w:rsidP="00A732BD">
      <w:pPr>
        <w:pStyle w:val="Heading2"/>
      </w:pPr>
      <w:bookmarkStart w:id="84" w:name="_Toc61445993"/>
      <w:bookmarkStart w:id="85" w:name="_Toc61452113"/>
      <w:bookmarkStart w:id="86" w:name="_Toc144378896"/>
      <w:bookmarkEnd w:id="76"/>
      <w:bookmarkEnd w:id="77"/>
      <w:r w:rsidRPr="003104D0">
        <w:t>Online Safety Education Programme</w:t>
      </w:r>
      <w:bookmarkStart w:id="87" w:name="_Hlk526181184"/>
      <w:bookmarkEnd w:id="84"/>
      <w:bookmarkEnd w:id="85"/>
      <w:bookmarkEnd w:id="86"/>
      <w:r w:rsidRPr="003104D0">
        <w:t xml:space="preserve"> </w:t>
      </w:r>
    </w:p>
    <w:p w14:paraId="5C25F128" w14:textId="77777777" w:rsidR="00A732BD" w:rsidRPr="003104D0" w:rsidRDefault="00A732BD" w:rsidP="00A732BD">
      <w:pPr>
        <w:rPr>
          <w:rFonts w:cs="Arial"/>
          <w:color w:val="1762AB"/>
        </w:rPr>
      </w:pPr>
      <w:r w:rsidRPr="003104D0">
        <w:rPr>
          <w:rFonts w:cs="Arial"/>
          <w:color w:val="1762AB"/>
        </w:rPr>
        <w:t xml:space="preserve">While regulation and technical solutions are </w:t>
      </w:r>
      <w:bookmarkStart w:id="88" w:name="_Int_SJJzxERl"/>
      <w:r w:rsidRPr="003104D0">
        <w:rPr>
          <w:rFonts w:cs="Arial"/>
          <w:color w:val="1762AB"/>
        </w:rPr>
        <w:t>particularly important</w:t>
      </w:r>
      <w:bookmarkEnd w:id="88"/>
      <w:r w:rsidRPr="003104D0">
        <w:rPr>
          <w:rFonts w:cs="Arial"/>
          <w:color w:val="1762AB"/>
        </w:rPr>
        <w:t>, their use must be balanced by educating learners to take a responsible approach. The education of learners in online safety is therefore an essential part of the school’s online safety provision. Learners need the help and support of the school to recognise and avoid online safety risks and develop their resilience.</w:t>
      </w:r>
    </w:p>
    <w:p w14:paraId="333C223B" w14:textId="77777777" w:rsidR="00A732BD" w:rsidRPr="003104D0" w:rsidRDefault="00A732BD" w:rsidP="00A732BD">
      <w:pPr>
        <w:spacing w:after="0"/>
        <w:rPr>
          <w:rFonts w:cs="Arial"/>
          <w:color w:val="1762AB"/>
        </w:rPr>
      </w:pPr>
      <w:r w:rsidRPr="003104D0">
        <w:rPr>
          <w:rFonts w:cs="Arial"/>
          <w:color w:val="1762AB"/>
        </w:rPr>
        <w:t>The 2021 Ofsted “Review of Sexual Abuse in Schools and Colleges” highlighted the need for:</w:t>
      </w:r>
    </w:p>
    <w:p w14:paraId="2BDE01D8" w14:textId="77777777" w:rsidR="00A732BD" w:rsidRPr="003104D0" w:rsidRDefault="00A732BD" w:rsidP="00A732BD">
      <w:pPr>
        <w:pStyle w:val="NormalWeb"/>
        <w:shd w:val="clear" w:color="auto" w:fill="FFFFFF"/>
        <w:spacing w:before="0" w:beforeAutospacing="0" w:after="0" w:afterAutospacing="0"/>
        <w:ind w:left="1020"/>
        <w:rPr>
          <w:rFonts w:ascii="Open Sans Light" w:hAnsi="Open Sans Light" w:cs="Open Sans Light"/>
          <w:i/>
          <w:iCs/>
          <w:color w:val="1762AB"/>
          <w:sz w:val="22"/>
          <w:szCs w:val="22"/>
        </w:rPr>
      </w:pPr>
      <w:r w:rsidRPr="003104D0">
        <w:rPr>
          <w:rFonts w:ascii="Open Sans Light" w:hAnsi="Open Sans Light" w:cs="Open Sans Light"/>
          <w:i/>
          <w:iCs/>
          <w:color w:val="1762AB"/>
          <w:sz w:val="22"/>
          <w:szCs w:val="22"/>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p>
    <w:p w14:paraId="71E9947C" w14:textId="77777777" w:rsidR="00A732BD" w:rsidRPr="003104D0" w:rsidRDefault="00A732BD" w:rsidP="00A732BD">
      <w:pPr>
        <w:spacing w:after="0"/>
        <w:rPr>
          <w:rFonts w:cs="Arial"/>
        </w:rPr>
      </w:pPr>
    </w:p>
    <w:p w14:paraId="42BB4103" w14:textId="77777777" w:rsidR="00A732BD" w:rsidRPr="003104D0" w:rsidRDefault="00A732BD" w:rsidP="00A732BD">
      <w:pPr>
        <w:spacing w:after="0"/>
        <w:rPr>
          <w:rFonts w:cs="Arial"/>
        </w:rPr>
      </w:pPr>
      <w:r w:rsidRPr="003104D0">
        <w:rPr>
          <w:rFonts w:cs="Arial"/>
        </w:rPr>
        <w:t>Keeping Children Safe in Education states:</w:t>
      </w:r>
    </w:p>
    <w:p w14:paraId="6032EF36" w14:textId="77777777" w:rsidR="00A732BD" w:rsidRPr="003104D0" w:rsidRDefault="00A732BD" w:rsidP="00A732BD">
      <w:pPr>
        <w:spacing w:after="0"/>
        <w:ind w:left="720"/>
        <w:rPr>
          <w:rFonts w:eastAsia="Open Sans Light" w:cs="Open Sans Light"/>
          <w:i/>
          <w:iCs/>
          <w:color w:val="0070C0"/>
        </w:rPr>
      </w:pPr>
      <w:r w:rsidRPr="003517CF">
        <w:rPr>
          <w:rFonts w:eastAsia="Open Sans Light" w:cs="Open Sans Light"/>
          <w:color w:val="1762AB"/>
        </w:rPr>
        <w:t>“</w:t>
      </w:r>
      <w:r w:rsidRPr="003517CF">
        <w:rPr>
          <w:rFonts w:eastAsia="Open Sans Light" w:cs="Open Sans Light"/>
          <w:i/>
          <w:iCs/>
          <w:color w:val="1762AB"/>
        </w:rPr>
        <w:t xml:space="preserve">Governing bodies and proprietors should ensure online safety is a running and interrelated theme whilst devising and implementing their whole school or college approach to safeguarding and related policies and procedures. This will include considering how online safety is reflected as required in all relevant policies and considering online safety whilst planning the curriculum …" </w:t>
      </w:r>
    </w:p>
    <w:p w14:paraId="1413D853" w14:textId="77777777" w:rsidR="00A732BD" w:rsidRPr="003104D0" w:rsidRDefault="00A732BD" w:rsidP="00A732BD">
      <w:pPr>
        <w:spacing w:after="0"/>
        <w:rPr>
          <w:rFonts w:cs="Arial"/>
        </w:rPr>
      </w:pPr>
    </w:p>
    <w:p w14:paraId="15E9C3C6" w14:textId="77777777" w:rsidR="00A732BD" w:rsidRPr="00F047E7" w:rsidRDefault="00A732BD" w:rsidP="00A732BD">
      <w:pPr>
        <w:spacing w:after="0"/>
        <w:rPr>
          <w:rStyle w:val="GridBlueChar"/>
          <w:highlight w:val="yellow"/>
        </w:rPr>
      </w:pPr>
      <w:r w:rsidRPr="00F047E7">
        <w:rPr>
          <w:rFonts w:cs="Arial"/>
          <w:highlight w:val="yellow"/>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r w:rsidRPr="00F047E7">
        <w:rPr>
          <w:rStyle w:val="GridBlueChar"/>
          <w:highlight w:val="yellow"/>
        </w:rPr>
        <w:t>(statements may need to be adapted, depending on school structure and the age of the learners).</w:t>
      </w:r>
    </w:p>
    <w:p w14:paraId="04E45717" w14:textId="77777777" w:rsidR="00A732BD" w:rsidRPr="00F047E7" w:rsidRDefault="00A732BD" w:rsidP="00A732BD">
      <w:pPr>
        <w:pStyle w:val="ListParagraph"/>
        <w:numPr>
          <w:ilvl w:val="0"/>
          <w:numId w:val="3"/>
        </w:numPr>
        <w:rPr>
          <w:rStyle w:val="GridBlueChar"/>
          <w:rFonts w:asciiTheme="minorHAnsi" w:eastAsiaTheme="minorEastAsia" w:hAnsiTheme="minorHAnsi"/>
          <w:b/>
          <w:bCs/>
          <w:color w:val="000000" w:themeColor="text1"/>
          <w:highlight w:val="yellow"/>
        </w:rPr>
      </w:pPr>
      <w:r w:rsidRPr="00F047E7">
        <w:rPr>
          <w:rFonts w:cs="Arial"/>
          <w:b/>
          <w:bCs/>
          <w:highlight w:val="yellow"/>
        </w:rPr>
        <w:t xml:space="preserve">A </w:t>
      </w:r>
      <w:hyperlink r:id="rId27">
        <w:r w:rsidRPr="00F047E7">
          <w:rPr>
            <w:rStyle w:val="Hyperlink"/>
            <w:rFonts w:cs="Arial"/>
            <w:b/>
            <w:bCs/>
            <w:highlight w:val="yellow"/>
          </w:rPr>
          <w:t>planned online safety curriculum</w:t>
        </w:r>
      </w:hyperlink>
      <w:r w:rsidRPr="00F047E7">
        <w:rPr>
          <w:rFonts w:cs="Arial"/>
          <w:b/>
          <w:bCs/>
          <w:highlight w:val="yellow"/>
        </w:rPr>
        <w:t xml:space="preserve"> for all year groups matched against a nationally agreed framework e.g. </w:t>
      </w:r>
      <w:hyperlink r:id="rId28">
        <w:r w:rsidRPr="00F047E7">
          <w:rPr>
            <w:rStyle w:val="Hyperlink"/>
            <w:rFonts w:cs="Arial"/>
            <w:b/>
            <w:bCs/>
            <w:highlight w:val="yellow"/>
          </w:rPr>
          <w:t>Education for a Connected Work Framework by UKCIS/DCMS</w:t>
        </w:r>
      </w:hyperlink>
      <w:r w:rsidRPr="00F047E7">
        <w:rPr>
          <w:rFonts w:cs="Arial"/>
          <w:b/>
          <w:bCs/>
          <w:color w:val="0070C0"/>
          <w:highlight w:val="yellow"/>
        </w:rPr>
        <w:t xml:space="preserve"> and the </w:t>
      </w:r>
      <w:hyperlink r:id="rId29">
        <w:r w:rsidRPr="00F047E7">
          <w:rPr>
            <w:rStyle w:val="Hyperlink"/>
            <w:rFonts w:cs="Arial"/>
            <w:b/>
            <w:bCs/>
            <w:highlight w:val="yellow"/>
          </w:rPr>
          <w:t>SWGfL Project Evolve</w:t>
        </w:r>
      </w:hyperlink>
      <w:r w:rsidRPr="00F047E7">
        <w:rPr>
          <w:rFonts w:cs="Arial"/>
          <w:b/>
          <w:bCs/>
          <w:color w:val="0070C0"/>
          <w:highlight w:val="yellow"/>
        </w:rPr>
        <w:t xml:space="preserve">  </w:t>
      </w:r>
      <w:r w:rsidRPr="00F047E7">
        <w:rPr>
          <w:rFonts w:cs="Arial"/>
          <w:b/>
          <w:bCs/>
          <w:highlight w:val="yellow"/>
        </w:rPr>
        <w:t>and regularly taught in a variety of contexts.</w:t>
      </w:r>
    </w:p>
    <w:p w14:paraId="543F5F65" w14:textId="77777777" w:rsidR="00A732BD" w:rsidRPr="00F047E7" w:rsidRDefault="00A732BD" w:rsidP="00A732BD">
      <w:pPr>
        <w:pStyle w:val="ListParagraph"/>
        <w:numPr>
          <w:ilvl w:val="0"/>
          <w:numId w:val="3"/>
        </w:numPr>
        <w:rPr>
          <w:rStyle w:val="GridBlueChar"/>
          <w:rFonts w:asciiTheme="minorHAnsi" w:eastAsiaTheme="minorEastAsia" w:hAnsiTheme="minorHAnsi"/>
          <w:b/>
          <w:bCs/>
          <w:color w:val="000000" w:themeColor="text1"/>
          <w:highlight w:val="yellow"/>
        </w:rPr>
      </w:pPr>
      <w:r w:rsidRPr="00F047E7">
        <w:rPr>
          <w:rFonts w:cs="Arial"/>
          <w:b/>
          <w:bCs/>
          <w:highlight w:val="yellow"/>
        </w:rPr>
        <w:t>Lessons are matched to need; are age-related and build on prior learning</w:t>
      </w:r>
    </w:p>
    <w:p w14:paraId="2AB30583" w14:textId="77777777" w:rsidR="00A732BD" w:rsidRPr="00F047E7" w:rsidRDefault="00A732BD" w:rsidP="00A732BD">
      <w:pPr>
        <w:pStyle w:val="ListParagraph"/>
        <w:numPr>
          <w:ilvl w:val="0"/>
          <w:numId w:val="3"/>
        </w:numPr>
        <w:rPr>
          <w:rStyle w:val="GridBlueChar"/>
          <w:rFonts w:asciiTheme="minorHAnsi" w:eastAsiaTheme="minorEastAsia" w:hAnsiTheme="minorHAnsi"/>
          <w:b/>
          <w:bCs/>
          <w:color w:val="000000" w:themeColor="text1"/>
          <w:highlight w:val="yellow"/>
        </w:rPr>
      </w:pPr>
      <w:r w:rsidRPr="00F047E7">
        <w:rPr>
          <w:rFonts w:cs="Arial"/>
          <w:b/>
          <w:bCs/>
          <w:highlight w:val="yellow"/>
        </w:rPr>
        <w:t>Lessons are context-relevant with agreed objectives leading to clear and evidenced outcomes</w:t>
      </w:r>
    </w:p>
    <w:p w14:paraId="1F7BE3AB" w14:textId="77777777" w:rsidR="00A732BD" w:rsidRPr="00F047E7" w:rsidRDefault="00A732BD" w:rsidP="00A732BD">
      <w:pPr>
        <w:pStyle w:val="ListParagraph"/>
        <w:numPr>
          <w:ilvl w:val="0"/>
          <w:numId w:val="3"/>
        </w:numPr>
        <w:rPr>
          <w:rStyle w:val="GridBlueChar"/>
          <w:rFonts w:asciiTheme="minorHAnsi" w:eastAsiaTheme="minorEastAsia" w:hAnsiTheme="minorHAnsi"/>
          <w:b/>
          <w:bCs/>
          <w:color w:val="000000" w:themeColor="text1"/>
          <w:highlight w:val="yellow"/>
        </w:rPr>
      </w:pPr>
      <w:r w:rsidRPr="00F047E7">
        <w:rPr>
          <w:rFonts w:cs="Arial"/>
          <w:b/>
          <w:bCs/>
          <w:highlight w:val="yellow"/>
        </w:rPr>
        <w:t xml:space="preserve">Learner need and progress are addressed through </w:t>
      </w:r>
      <w:hyperlink r:id="rId30">
        <w:r w:rsidRPr="00F047E7">
          <w:rPr>
            <w:rStyle w:val="Hyperlink"/>
            <w:rFonts w:cs="Arial"/>
            <w:b/>
            <w:bCs/>
            <w:highlight w:val="yellow"/>
          </w:rPr>
          <w:t>effective planning and assessment</w:t>
        </w:r>
      </w:hyperlink>
    </w:p>
    <w:p w14:paraId="69A2F5A3" w14:textId="77777777" w:rsidR="00A732BD" w:rsidRPr="00F047E7" w:rsidRDefault="00A732BD" w:rsidP="00A732BD">
      <w:pPr>
        <w:pStyle w:val="ListParagraph"/>
        <w:numPr>
          <w:ilvl w:val="0"/>
          <w:numId w:val="3"/>
        </w:numPr>
        <w:rPr>
          <w:rStyle w:val="GridBlueChar"/>
          <w:rFonts w:asciiTheme="minorHAnsi" w:eastAsiaTheme="minorEastAsia" w:hAnsiTheme="minorHAnsi"/>
          <w:b/>
          <w:bCs/>
          <w:color w:val="000000" w:themeColor="text1"/>
          <w:highlight w:val="yellow"/>
        </w:rPr>
      </w:pPr>
      <w:r w:rsidRPr="00F047E7">
        <w:rPr>
          <w:rFonts w:cs="Arial"/>
          <w:b/>
          <w:bCs/>
          <w:highlight w:val="yellow"/>
        </w:rPr>
        <w:t>Digital competency is planned and effectively threaded through the appropriate digital pillars in other curriculum areas e.g. PHSE; SRE; Literacy etc</w:t>
      </w:r>
    </w:p>
    <w:p w14:paraId="14CC4F41" w14:textId="77777777" w:rsidR="00A732BD" w:rsidRPr="00F047E7" w:rsidRDefault="00A732BD" w:rsidP="00A732BD">
      <w:pPr>
        <w:pStyle w:val="ListParagraph"/>
        <w:numPr>
          <w:ilvl w:val="0"/>
          <w:numId w:val="39"/>
        </w:numPr>
        <w:rPr>
          <w:rFonts w:asciiTheme="minorHAnsi" w:eastAsiaTheme="minorEastAsia" w:hAnsiTheme="minorHAnsi"/>
          <w:b/>
          <w:bCs/>
          <w:highlight w:val="yellow"/>
        </w:rPr>
      </w:pPr>
      <w:r w:rsidRPr="00F047E7">
        <w:rPr>
          <w:rFonts w:cs="Arial"/>
          <w:b/>
          <w:bCs/>
          <w:highlight w:val="yellow"/>
        </w:rPr>
        <w:t xml:space="preserve">it incorporates/makes use of relevant national initiatives and opportunities e.g. </w:t>
      </w:r>
      <w:hyperlink r:id="rId31">
        <w:r w:rsidRPr="00F047E7">
          <w:rPr>
            <w:rStyle w:val="IntenseEmphasis"/>
            <w:highlight w:val="yellow"/>
          </w:rPr>
          <w:t>Safer Internet Day</w:t>
        </w:r>
      </w:hyperlink>
      <w:r w:rsidRPr="00F047E7">
        <w:rPr>
          <w:rFonts w:cs="Arial"/>
          <w:b/>
          <w:bCs/>
          <w:highlight w:val="yellow"/>
        </w:rPr>
        <w:t xml:space="preserve"> and </w:t>
      </w:r>
      <w:hyperlink r:id="rId32">
        <w:r w:rsidRPr="00F047E7">
          <w:rPr>
            <w:rStyle w:val="IntenseEmphasis"/>
            <w:highlight w:val="yellow"/>
          </w:rPr>
          <w:t>Anti-bullying week</w:t>
        </w:r>
      </w:hyperlink>
    </w:p>
    <w:p w14:paraId="15372931" w14:textId="77777777" w:rsidR="00A732BD" w:rsidRPr="00F047E7" w:rsidRDefault="00A732BD" w:rsidP="00A732BD">
      <w:pPr>
        <w:pStyle w:val="ListParagraph"/>
        <w:numPr>
          <w:ilvl w:val="0"/>
          <w:numId w:val="39"/>
        </w:numPr>
        <w:rPr>
          <w:rFonts w:asciiTheme="minorHAnsi" w:eastAsiaTheme="minorEastAsia" w:hAnsiTheme="minorHAnsi"/>
          <w:b/>
          <w:bCs/>
          <w:color w:val="000000" w:themeColor="text1"/>
          <w:highlight w:val="yellow"/>
        </w:rPr>
      </w:pPr>
      <w:r w:rsidRPr="00F047E7">
        <w:rPr>
          <w:rFonts w:cs="Arial"/>
          <w:b/>
          <w:bCs/>
          <w:highlight w:val="yellow"/>
        </w:rPr>
        <w:t>the programme will be accessible to learners at different ages and abilities such as those with additional learning needs or those with English as an additional language.</w:t>
      </w:r>
    </w:p>
    <w:p w14:paraId="77651E10" w14:textId="77777777" w:rsidR="00A732BD" w:rsidRPr="00F047E7" w:rsidRDefault="00A732BD" w:rsidP="00A732BD">
      <w:pPr>
        <w:pStyle w:val="ListParagraph"/>
        <w:numPr>
          <w:ilvl w:val="0"/>
          <w:numId w:val="39"/>
        </w:numPr>
        <w:rPr>
          <w:highlight w:val="yellow"/>
        </w:rPr>
      </w:pPr>
      <w:r w:rsidRPr="00F047E7">
        <w:rPr>
          <w:rFonts w:ascii="Arial" w:eastAsia="Arial" w:hAnsi="Arial" w:cs="Arial"/>
          <w:color w:val="000000" w:themeColor="text1"/>
          <w:highlight w:val="yellow"/>
        </w:rPr>
        <w:t>vulnerability is actively addressed as part of a personalised online safety curriculum e.g., for victims of abuse and SEND.</w:t>
      </w:r>
    </w:p>
    <w:p w14:paraId="6D7FF4F0" w14:textId="77777777" w:rsidR="00A732BD" w:rsidRPr="00F047E7" w:rsidRDefault="00A732BD" w:rsidP="00A732BD">
      <w:pPr>
        <w:pStyle w:val="ListParagraph"/>
        <w:numPr>
          <w:ilvl w:val="0"/>
          <w:numId w:val="39"/>
        </w:numPr>
        <w:rPr>
          <w:highlight w:val="yellow"/>
        </w:rPr>
      </w:pPr>
      <w:r w:rsidRPr="00F047E7">
        <w:rPr>
          <w:i/>
          <w:iCs/>
          <w:highlight w:val="yellow"/>
        </w:rPr>
        <w:t xml:space="preserve">learners should be helped to understand the need for the learner acceptable use agreement and encouraged to adopt safe and responsible use both within and outside school. </w:t>
      </w:r>
      <w:r w:rsidRPr="00F047E7">
        <w:rPr>
          <w:highlight w:val="yellow"/>
        </w:rPr>
        <w:t xml:space="preserve">Acceptable use is reinforced across the curriculum, with opportunities to discuss how to act within moral and legal boundaries online, with reference to the Computer Misuse Act 1990. Lessons and further resources are available on the </w:t>
      </w:r>
      <w:hyperlink r:id="rId33" w:tgtFrame="_blank" w:history="1">
        <w:r w:rsidRPr="00F047E7">
          <w:rPr>
            <w:rStyle w:val="Hyperlink"/>
            <w:highlight w:val="yellow"/>
          </w:rPr>
          <w:t>CyberChoices</w:t>
        </w:r>
      </w:hyperlink>
      <w:r w:rsidRPr="00F047E7">
        <w:rPr>
          <w:highlight w:val="yellow"/>
        </w:rPr>
        <w:t xml:space="preserve"> site. </w:t>
      </w:r>
    </w:p>
    <w:p w14:paraId="77A2CE01" w14:textId="77777777" w:rsidR="00A732BD" w:rsidRPr="00F047E7" w:rsidRDefault="00A732BD" w:rsidP="00A732BD">
      <w:pPr>
        <w:pStyle w:val="ListParagraph"/>
        <w:numPr>
          <w:ilvl w:val="0"/>
          <w:numId w:val="39"/>
        </w:numPr>
        <w:rPr>
          <w:i/>
          <w:highlight w:val="yellow"/>
        </w:rPr>
      </w:pPr>
      <w:r w:rsidRPr="00F047E7">
        <w:rPr>
          <w:i/>
          <w:iCs/>
          <w:highlight w:val="yellow"/>
        </w:rPr>
        <w:t>staff should act as good role models in their use of digital technologies the internet and mobile devices</w:t>
      </w:r>
    </w:p>
    <w:p w14:paraId="53B8076E" w14:textId="77777777" w:rsidR="00A732BD" w:rsidRPr="00F047E7" w:rsidRDefault="00A732BD" w:rsidP="00A732BD">
      <w:pPr>
        <w:pStyle w:val="ListParagraph"/>
        <w:numPr>
          <w:ilvl w:val="0"/>
          <w:numId w:val="39"/>
        </w:numPr>
        <w:rPr>
          <w:i/>
          <w:color w:val="494949"/>
          <w:spacing w:val="-2"/>
          <w:highlight w:val="yellow"/>
        </w:rPr>
      </w:pPr>
      <w:r w:rsidRPr="00F047E7">
        <w:rPr>
          <w:i/>
          <w:iCs/>
          <w:color w:val="494949"/>
          <w:spacing w:val="-2"/>
          <w:highlight w:val="yellow"/>
        </w:rPr>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18447E19" w14:textId="77777777" w:rsidR="00A732BD" w:rsidRPr="00F047E7" w:rsidRDefault="00A732BD" w:rsidP="00A732BD">
      <w:pPr>
        <w:pStyle w:val="ListParagraph"/>
        <w:numPr>
          <w:ilvl w:val="0"/>
          <w:numId w:val="39"/>
        </w:numPr>
        <w:rPr>
          <w:i/>
          <w:color w:val="494949"/>
          <w:spacing w:val="-2"/>
          <w:highlight w:val="yellow"/>
        </w:rPr>
      </w:pPr>
      <w:r w:rsidRPr="00F047E7">
        <w:rPr>
          <w:i/>
          <w:iCs/>
          <w:color w:val="494949"/>
          <w:spacing w:val="-2"/>
          <w:highlight w:val="yellow"/>
        </w:rPr>
        <w:t>where learners are allowed to freely search the internet, staff should be vigilant in supervising the learners and monitoring the content of the websites the young people visit</w:t>
      </w:r>
    </w:p>
    <w:p w14:paraId="52F34443" w14:textId="77777777" w:rsidR="00A732BD" w:rsidRPr="00F047E7" w:rsidRDefault="00A732BD" w:rsidP="00A732BD">
      <w:pPr>
        <w:pStyle w:val="ListParagraph"/>
        <w:numPr>
          <w:ilvl w:val="0"/>
          <w:numId w:val="39"/>
        </w:numPr>
        <w:rPr>
          <w:i/>
          <w:iCs/>
          <w:color w:val="494949"/>
          <w:highlight w:val="yellow"/>
        </w:rPr>
      </w:pPr>
      <w:r w:rsidRPr="00F047E7">
        <w:rPr>
          <w:i/>
          <w:iCs/>
          <w:color w:val="494949"/>
          <w:spacing w:val="-2"/>
          <w:highlight w:val="yellow"/>
        </w:rPr>
        <w:t>it is accepted that from time to time, for good educational reasons, students may need to research topics, (e.g. racism, drugs, discrimination) that would normally result in internet searches being blocked. In such a situation, staff should be able to request the temporary removal of those sites from the filtered list for the period of study. Any request to do so, should be auditable, with clear reasons for the need</w:t>
      </w:r>
    </w:p>
    <w:p w14:paraId="77AA496C" w14:textId="77777777" w:rsidR="00A732BD" w:rsidRPr="00F047E7" w:rsidRDefault="00A732BD" w:rsidP="00A732BD">
      <w:pPr>
        <w:pStyle w:val="ListParagraph"/>
        <w:numPr>
          <w:ilvl w:val="0"/>
          <w:numId w:val="39"/>
        </w:numPr>
        <w:rPr>
          <w:b/>
          <w:bCs/>
          <w:color w:val="494949"/>
          <w:highlight w:val="yellow"/>
        </w:rPr>
      </w:pPr>
      <w:r w:rsidRPr="00F047E7">
        <w:rPr>
          <w:b/>
          <w:bCs/>
          <w:color w:val="494949"/>
          <w:highlight w:val="yellow"/>
        </w:rPr>
        <w:t xml:space="preserve">the online safety education programme should be relevant and up to date to ensure the quality of learning and outcomes. </w:t>
      </w:r>
    </w:p>
    <w:p w14:paraId="73B333BE" w14:textId="77777777" w:rsidR="00A732BD" w:rsidRPr="003104D0" w:rsidRDefault="00A732BD" w:rsidP="00A732BD">
      <w:pPr>
        <w:pStyle w:val="Heading2"/>
      </w:pPr>
      <w:bookmarkStart w:id="89" w:name="_Toc61445994"/>
      <w:bookmarkStart w:id="90" w:name="_Toc61452114"/>
      <w:bookmarkStart w:id="91" w:name="_Toc144378897"/>
      <w:bookmarkEnd w:id="87"/>
      <w:r w:rsidRPr="003104D0">
        <w:t>Contribution of Learners</w:t>
      </w:r>
      <w:bookmarkEnd w:id="89"/>
      <w:bookmarkEnd w:id="90"/>
      <w:bookmarkEnd w:id="91"/>
      <w:r w:rsidRPr="003104D0">
        <w:t xml:space="preserve"> </w:t>
      </w:r>
    </w:p>
    <w:p w14:paraId="17200AAF" w14:textId="77777777" w:rsidR="00A732BD" w:rsidRPr="003104D0" w:rsidRDefault="00A732BD" w:rsidP="00A732BD">
      <w:pPr>
        <w:rPr>
          <w:rFonts w:cs="Arial"/>
          <w:szCs w:val="20"/>
        </w:rPr>
      </w:pPr>
      <w:bookmarkStart w:id="92" w:name="_Hlk526181530"/>
      <w:r w:rsidRPr="003104D0">
        <w:rPr>
          <w:rFonts w:cs="Arial"/>
          <w:szCs w:val="20"/>
        </w:rPr>
        <w:t xml:space="preserve">The school acknowledges, learns from, and uses the skills and knowledge of learners in the use of digital technologies. We </w:t>
      </w:r>
      <w:r w:rsidRPr="003104D0">
        <w:rPr>
          <w:rFonts w:cs="Arial"/>
          <w:color w:val="000000"/>
          <w:szCs w:val="20"/>
          <w:shd w:val="clear" w:color="auto" w:fill="FFFFFF"/>
        </w:rPr>
        <w:t>recognise the potential for this to shape the online safety strategy for the school community and how this contributes positively to the personal development of young people. Their contribution is recognised through</w:t>
      </w:r>
      <w:r>
        <w:rPr>
          <w:rFonts w:cs="Arial"/>
          <w:color w:val="000000"/>
          <w:szCs w:val="20"/>
          <w:shd w:val="clear" w:color="auto" w:fill="FFFFFF"/>
        </w:rPr>
        <w:t>:</w:t>
      </w:r>
    </w:p>
    <w:p w14:paraId="3DC47ADB" w14:textId="77777777" w:rsidR="00A732BD" w:rsidRPr="003104D0" w:rsidRDefault="00A732BD" w:rsidP="00A732BD">
      <w:pPr>
        <w:pStyle w:val="ListParagraph"/>
        <w:numPr>
          <w:ilvl w:val="0"/>
          <w:numId w:val="40"/>
        </w:numPr>
        <w:rPr>
          <w:i/>
          <w:iCs/>
        </w:rPr>
      </w:pPr>
      <w:r w:rsidRPr="003104D0">
        <w:rPr>
          <w:i/>
          <w:iCs/>
        </w:rPr>
        <w:t>mechanisms to canvass learner feedback and opinion.</w:t>
      </w:r>
    </w:p>
    <w:p w14:paraId="267D5CD6" w14:textId="77777777" w:rsidR="00A732BD" w:rsidRPr="003104D0" w:rsidRDefault="00A732BD" w:rsidP="00A732BD">
      <w:pPr>
        <w:pStyle w:val="ListParagraph"/>
        <w:numPr>
          <w:ilvl w:val="0"/>
          <w:numId w:val="40"/>
        </w:numPr>
        <w:rPr>
          <w:rStyle w:val="GridBlueChar"/>
          <w:i/>
          <w:iCs/>
        </w:rPr>
      </w:pPr>
      <w:r w:rsidRPr="003104D0">
        <w:rPr>
          <w:i/>
          <w:iCs/>
        </w:rPr>
        <w:t xml:space="preserve">appointment of digital leaders/anti-bullying ambassadors/peer mentors </w:t>
      </w:r>
      <w:r w:rsidRPr="003104D0">
        <w:rPr>
          <w:rStyle w:val="GridBlueChar"/>
          <w:i/>
          <w:iCs/>
        </w:rPr>
        <w:t xml:space="preserve">(or similar groups) </w:t>
      </w:r>
    </w:p>
    <w:p w14:paraId="72ED9192" w14:textId="77777777" w:rsidR="00A732BD" w:rsidRPr="00F047E7" w:rsidRDefault="00A732BD" w:rsidP="00A732BD">
      <w:pPr>
        <w:pStyle w:val="ListParagraph"/>
        <w:numPr>
          <w:ilvl w:val="0"/>
          <w:numId w:val="40"/>
        </w:numPr>
        <w:rPr>
          <w:i/>
          <w:iCs/>
          <w:highlight w:val="yellow"/>
        </w:rPr>
      </w:pPr>
      <w:r w:rsidRPr="00F047E7">
        <w:rPr>
          <w:i/>
          <w:iCs/>
          <w:highlight w:val="yellow"/>
        </w:rPr>
        <w:t>the Online Safety Group has learner representation</w:t>
      </w:r>
    </w:p>
    <w:p w14:paraId="60E4E5CE" w14:textId="77777777" w:rsidR="00A732BD" w:rsidRPr="003104D0" w:rsidRDefault="00A732BD" w:rsidP="00A732BD">
      <w:pPr>
        <w:pStyle w:val="ListParagraph"/>
        <w:numPr>
          <w:ilvl w:val="0"/>
          <w:numId w:val="40"/>
        </w:numPr>
        <w:rPr>
          <w:i/>
          <w:iCs/>
        </w:rPr>
      </w:pPr>
      <w:r w:rsidRPr="003104D0">
        <w:rPr>
          <w:i/>
          <w:iCs/>
        </w:rPr>
        <w:t>learners contribute to the online safety education programme e.g. peer education, digital leaders leading lessons for younger learners, online safety campaigns</w:t>
      </w:r>
    </w:p>
    <w:p w14:paraId="212027E6" w14:textId="77777777" w:rsidR="00A732BD" w:rsidRPr="003104D0" w:rsidRDefault="00A732BD" w:rsidP="00A732BD">
      <w:pPr>
        <w:pStyle w:val="ListParagraph"/>
        <w:numPr>
          <w:ilvl w:val="0"/>
          <w:numId w:val="40"/>
        </w:numPr>
        <w:rPr>
          <w:i/>
          <w:iCs/>
        </w:rPr>
      </w:pPr>
      <w:r w:rsidRPr="003104D0">
        <w:rPr>
          <w:i/>
          <w:iCs/>
        </w:rPr>
        <w:t>learners designing/updating acceptable use agreements</w:t>
      </w:r>
    </w:p>
    <w:p w14:paraId="5CCF4BA5" w14:textId="77777777" w:rsidR="00A732BD" w:rsidRPr="003104D0" w:rsidRDefault="00A732BD" w:rsidP="00A732BD">
      <w:pPr>
        <w:pStyle w:val="ListParagraph"/>
        <w:numPr>
          <w:ilvl w:val="0"/>
          <w:numId w:val="40"/>
        </w:numPr>
        <w:rPr>
          <w:b/>
          <w:i/>
          <w:iCs/>
          <w:szCs w:val="24"/>
        </w:rPr>
      </w:pPr>
      <w:r w:rsidRPr="003104D0">
        <w:rPr>
          <w:i/>
          <w:iCs/>
        </w:rPr>
        <w:t>contributing to online safety events with the wider school community e.g. parents’ evenings, family learning programmes etc.</w:t>
      </w:r>
    </w:p>
    <w:p w14:paraId="7BC6C2C2" w14:textId="77777777" w:rsidR="00A732BD" w:rsidRPr="003104D0" w:rsidRDefault="00A732BD" w:rsidP="00A732BD">
      <w:pPr>
        <w:pStyle w:val="Heading2"/>
        <w:rPr>
          <w:rStyle w:val="GreyArial10body-TemplatesChar"/>
          <w:rFonts w:ascii="Gotham Medium" w:hAnsi="Gotham Medium"/>
          <w:color w:val="000000" w:themeColor="text1"/>
        </w:rPr>
      </w:pPr>
      <w:bookmarkStart w:id="93" w:name="_Toc61445995"/>
      <w:bookmarkStart w:id="94" w:name="_Toc61452115"/>
      <w:bookmarkStart w:id="95" w:name="_Toc144378898"/>
      <w:bookmarkStart w:id="96" w:name="_Hlk62660129"/>
      <w:bookmarkEnd w:id="78"/>
      <w:r w:rsidRPr="003104D0">
        <w:t>Staff/volunteers</w:t>
      </w:r>
      <w:bookmarkEnd w:id="93"/>
      <w:bookmarkEnd w:id="94"/>
      <w:bookmarkEnd w:id="95"/>
    </w:p>
    <w:p w14:paraId="74A07BD2" w14:textId="77777777" w:rsidR="00A732BD" w:rsidRPr="003104D0" w:rsidRDefault="00A732BD" w:rsidP="00A732BD">
      <w:pPr>
        <w:spacing w:after="0"/>
        <w:rPr>
          <w:rFonts w:cs="Arial"/>
          <w:color w:val="5B9BD5" w:themeColor="accent1"/>
        </w:rPr>
      </w:pPr>
      <w:r w:rsidRPr="003104D0">
        <w:rPr>
          <w:rFonts w:cs="Arial"/>
          <w:color w:val="4F80BD"/>
        </w:rPr>
        <w:t>The DfE guidance “</w:t>
      </w:r>
      <w:hyperlink r:id="rId34">
        <w:r w:rsidRPr="003104D0">
          <w:rPr>
            <w:rStyle w:val="Hyperlink"/>
            <w:rFonts w:cs="Arial"/>
          </w:rPr>
          <w:t>Keeping Children Safe in Education</w:t>
        </w:r>
      </w:hyperlink>
      <w:r w:rsidRPr="003104D0">
        <w:rPr>
          <w:rFonts w:cs="Arial"/>
          <w:color w:val="4F80BD"/>
        </w:rPr>
        <w:t>” states:</w:t>
      </w:r>
    </w:p>
    <w:p w14:paraId="7A0F3F1E" w14:textId="77777777" w:rsidR="00A732BD" w:rsidRPr="003104D0" w:rsidRDefault="00A732BD" w:rsidP="00A732BD">
      <w:pPr>
        <w:ind w:left="720"/>
        <w:rPr>
          <w:color w:val="4F80BD"/>
        </w:rPr>
      </w:pPr>
      <w:r w:rsidRPr="003104D0">
        <w:rPr>
          <w:color w:val="4F80BD"/>
        </w:rPr>
        <w:t>“All staff should receive appropriate safeguarding and child protection training (</w:t>
      </w:r>
      <w:r w:rsidRPr="003104D0">
        <w:rPr>
          <w:b/>
          <w:bCs/>
          <w:color w:val="4F80BD"/>
        </w:rPr>
        <w:t>including online safety</w:t>
      </w:r>
      <w:r w:rsidRPr="003104D0">
        <w:rPr>
          <w:color w:val="4F80BD"/>
        </w:rPr>
        <w:t xml:space="preserve">) at induction. The training should be </w:t>
      </w:r>
      <w:r w:rsidRPr="003104D0">
        <w:rPr>
          <w:b/>
          <w:bCs/>
          <w:color w:val="4F80BD"/>
        </w:rPr>
        <w:t>regularly updated</w:t>
      </w:r>
      <w:r w:rsidRPr="003104D0">
        <w:rPr>
          <w:color w:val="4F80BD"/>
        </w:rPr>
        <w:t>. In addition, all staff should receive safeguarding and child protection (</w:t>
      </w:r>
      <w:r w:rsidRPr="003104D0">
        <w:rPr>
          <w:b/>
          <w:bCs/>
          <w:color w:val="4F80BD"/>
        </w:rPr>
        <w:t>including online safety</w:t>
      </w:r>
      <w:r w:rsidRPr="003104D0">
        <w:rPr>
          <w:color w:val="4F80BD"/>
        </w:rPr>
        <w:t>) updates (for example, via email, e-bulletins, and staff meetings), as required, and at least annually, to continue to provide them with relevant skills and knowledge to safeguard children effectively.”</w:t>
      </w:r>
    </w:p>
    <w:p w14:paraId="66E99DEA" w14:textId="77777777" w:rsidR="00A732BD" w:rsidRPr="003104D0" w:rsidRDefault="00A732BD" w:rsidP="00A732BD">
      <w:pPr>
        <w:ind w:left="720"/>
        <w:rPr>
          <w:b/>
          <w:bCs/>
        </w:rPr>
      </w:pPr>
      <w:r w:rsidRPr="003104D0">
        <w:rPr>
          <w:color w:val="4F80BD"/>
        </w:rPr>
        <w:t xml:space="preserve">“Governing bodies and proprietors should ensure... that safeguarding training for staff, </w:t>
      </w:r>
      <w:r w:rsidRPr="003104D0">
        <w:rPr>
          <w:b/>
          <w:bCs/>
          <w:color w:val="4F80BD"/>
        </w:rPr>
        <w:t>including online safety</w:t>
      </w:r>
      <w:r w:rsidRPr="003104D0">
        <w:rPr>
          <w:color w:val="4F80BD"/>
        </w:rPr>
        <w:t xml:space="preserve"> training, is integrated, aligned and considered as part of the whole school or college safeguarding approach and wider staff training and curriculum planning.</w:t>
      </w:r>
      <w:r w:rsidRPr="003104D0">
        <w:rPr>
          <w:b/>
          <w:bCs/>
          <w:color w:val="4F80BD"/>
        </w:rPr>
        <w:t>”</w:t>
      </w:r>
    </w:p>
    <w:p w14:paraId="1A684C22" w14:textId="77777777" w:rsidR="00A732BD" w:rsidRPr="003104D0" w:rsidRDefault="00A732BD" w:rsidP="00A732BD">
      <w:pPr>
        <w:spacing w:after="0"/>
        <w:rPr>
          <w:rFonts w:cs="Arial"/>
          <w:color w:val="1762AB"/>
        </w:rPr>
      </w:pPr>
      <w:r w:rsidRPr="003104D0">
        <w:t xml:space="preserve">All staff will receive online safety training and understand their responsibilities, as outlined in this policy. Training will be offered as follows: </w:t>
      </w:r>
    </w:p>
    <w:p w14:paraId="2FDE2D99" w14:textId="77777777" w:rsidR="00A732BD" w:rsidRPr="003104D0" w:rsidRDefault="00A732BD" w:rsidP="00A732BD">
      <w:pPr>
        <w:pStyle w:val="ListParagraph"/>
        <w:numPr>
          <w:ilvl w:val="0"/>
          <w:numId w:val="29"/>
        </w:numPr>
        <w:spacing w:after="200" w:line="264" w:lineRule="auto"/>
        <w:jc w:val="left"/>
        <w:rPr>
          <w:rFonts w:cs="Arial"/>
          <w:i/>
        </w:rPr>
      </w:pPr>
      <w:r w:rsidRPr="003104D0">
        <w:rPr>
          <w:rFonts w:cs="Arial"/>
          <w:b/>
        </w:rPr>
        <w:t xml:space="preserve">a planned programme of formal online safety and data protection training will be made available to all staff. This will be regularly updated and reinforced. An audit of the online safety training needs of all staff will be carried out regularly. </w:t>
      </w:r>
    </w:p>
    <w:p w14:paraId="45B8710F" w14:textId="77777777" w:rsidR="00A732BD" w:rsidRPr="003104D0" w:rsidRDefault="00A732BD" w:rsidP="00A732BD">
      <w:pPr>
        <w:pStyle w:val="ListParagraph"/>
        <w:numPr>
          <w:ilvl w:val="0"/>
          <w:numId w:val="29"/>
        </w:numPr>
        <w:spacing w:after="200" w:line="264" w:lineRule="auto"/>
        <w:jc w:val="left"/>
        <w:rPr>
          <w:rFonts w:cs="Arial"/>
          <w:i/>
        </w:rPr>
      </w:pPr>
      <w:r w:rsidRPr="003104D0">
        <w:rPr>
          <w:rFonts w:cs="Arial"/>
          <w:b/>
        </w:rPr>
        <w:t>the training will be an integral part of the school’s annual safeguarding and data protection training for all staff</w:t>
      </w:r>
    </w:p>
    <w:p w14:paraId="75049E4D" w14:textId="77777777" w:rsidR="00A732BD" w:rsidRPr="003104D0" w:rsidRDefault="00A732BD" w:rsidP="00A732BD">
      <w:pPr>
        <w:pStyle w:val="ListParagraph"/>
        <w:numPr>
          <w:ilvl w:val="0"/>
          <w:numId w:val="29"/>
        </w:numPr>
        <w:spacing w:after="200" w:line="264" w:lineRule="auto"/>
        <w:jc w:val="left"/>
        <w:rPr>
          <w:rFonts w:cs="Arial"/>
          <w:b/>
        </w:rPr>
      </w:pPr>
      <w:r w:rsidRPr="003104D0">
        <w:rPr>
          <w:rFonts w:cs="Arial"/>
          <w:b/>
        </w:rPr>
        <w:t>all new staff will receive online safety training as part of their induction programme, ensuring that they fully understand the school online safety policy and acceptable use agreements. It includes explicit reference to classroom management, professional conduct, online reputation and the need to model positive online behaviours.</w:t>
      </w:r>
    </w:p>
    <w:p w14:paraId="77ADA6C0" w14:textId="77777777" w:rsidR="00A732BD" w:rsidRPr="003104D0" w:rsidRDefault="00A732BD" w:rsidP="00A732BD">
      <w:pPr>
        <w:pStyle w:val="ListParagraph"/>
        <w:numPr>
          <w:ilvl w:val="0"/>
          <w:numId w:val="29"/>
        </w:numPr>
        <w:spacing w:after="0" w:line="240" w:lineRule="auto"/>
        <w:jc w:val="left"/>
        <w:rPr>
          <w:rFonts w:cs="Arial"/>
          <w:i/>
        </w:rPr>
      </w:pPr>
      <w:r w:rsidRPr="003104D0">
        <w:rPr>
          <w:rFonts w:cs="Arial"/>
          <w:i/>
        </w:rPr>
        <w:t>the Online Safety Lead and Designated Safeguarding Lead (or other nominated person) will receive regular updates through attendance at external training events, (e.g. UKSIC / SWGfL / MAT / LA / other relevant organisations) and by reviewing guidance documents released by relevant organisations</w:t>
      </w:r>
    </w:p>
    <w:p w14:paraId="400D022F" w14:textId="77777777" w:rsidR="00A732BD" w:rsidRPr="003104D0" w:rsidRDefault="00A732BD" w:rsidP="00A732BD">
      <w:pPr>
        <w:pStyle w:val="ListParagraph"/>
        <w:numPr>
          <w:ilvl w:val="0"/>
          <w:numId w:val="29"/>
        </w:numPr>
        <w:spacing w:after="0" w:line="240" w:lineRule="auto"/>
        <w:jc w:val="left"/>
        <w:rPr>
          <w:rFonts w:cs="Arial"/>
          <w:i/>
        </w:rPr>
      </w:pPr>
      <w:r w:rsidRPr="003104D0">
        <w:rPr>
          <w:rFonts w:cs="Arial"/>
          <w:i/>
        </w:rPr>
        <w:t>this Online Safety Policy and its updates will be presented to and discussed by staff in staff/team meetings/INSET days</w:t>
      </w:r>
    </w:p>
    <w:p w14:paraId="24D986E3" w14:textId="77777777" w:rsidR="00A732BD" w:rsidRPr="003104D0" w:rsidRDefault="00A732BD" w:rsidP="00A732BD">
      <w:pPr>
        <w:pStyle w:val="ListParagraph"/>
        <w:numPr>
          <w:ilvl w:val="0"/>
          <w:numId w:val="29"/>
        </w:numPr>
        <w:spacing w:after="0" w:line="240" w:lineRule="auto"/>
        <w:jc w:val="left"/>
        <w:rPr>
          <w:rFonts w:cs="Arial"/>
          <w:i/>
          <w:iCs/>
        </w:rPr>
      </w:pPr>
      <w:r w:rsidRPr="003104D0">
        <w:rPr>
          <w:rFonts w:cs="Arial"/>
          <w:i/>
          <w:iCs/>
        </w:rPr>
        <w:t xml:space="preserve">the Designated Safeguarding Lead/Online Safety Lead (or other nominated person) will provide advice/guidance/training to individuals as required. </w:t>
      </w:r>
    </w:p>
    <w:p w14:paraId="6B337BB2" w14:textId="77777777" w:rsidR="00A732BD" w:rsidRPr="003104D0" w:rsidRDefault="00A732BD" w:rsidP="00A732BD">
      <w:pPr>
        <w:pStyle w:val="Heading2"/>
      </w:pPr>
      <w:bookmarkStart w:id="97" w:name="_Toc61445996"/>
      <w:bookmarkStart w:id="98" w:name="_Toc61452116"/>
      <w:bookmarkStart w:id="99" w:name="_Toc144378899"/>
      <w:bookmarkStart w:id="100" w:name="_Hlk526181646"/>
      <w:bookmarkStart w:id="101" w:name="_Hlk62660257"/>
      <w:bookmarkEnd w:id="92"/>
      <w:bookmarkEnd w:id="96"/>
      <w:r w:rsidRPr="003104D0">
        <w:t>Governors</w:t>
      </w:r>
      <w:bookmarkEnd w:id="97"/>
      <w:bookmarkEnd w:id="98"/>
      <w:bookmarkEnd w:id="99"/>
      <w:r w:rsidRPr="003104D0">
        <w:t xml:space="preserve"> </w:t>
      </w:r>
    </w:p>
    <w:p w14:paraId="733C6282" w14:textId="77777777" w:rsidR="00A732BD" w:rsidRPr="003104D0" w:rsidRDefault="00A732BD" w:rsidP="00A732BD">
      <w:pPr>
        <w:spacing w:after="0"/>
        <w:rPr>
          <w:rFonts w:cs="Arial"/>
        </w:rPr>
      </w:pPr>
      <w:r w:rsidRPr="003104D0">
        <w:rPr>
          <w:rFonts w:cs="Arial"/>
          <w:b/>
          <w:bCs/>
        </w:rPr>
        <w:t>Governors should take part in online safety training/awareness sessions</w:t>
      </w:r>
      <w:r w:rsidRPr="003104D0">
        <w:rPr>
          <w:rFonts w:cs="Arial"/>
        </w:rPr>
        <w:t>, with particular importance for those who are members of any sub-committee/group involved in technology/online safety/health and safety/safeguarding. This may be offered in several ways such as:</w:t>
      </w:r>
    </w:p>
    <w:p w14:paraId="0B08D2AF" w14:textId="77777777" w:rsidR="00A732BD" w:rsidRPr="003104D0" w:rsidRDefault="00A732BD" w:rsidP="00A732BD">
      <w:pPr>
        <w:pStyle w:val="ListParagraph"/>
        <w:numPr>
          <w:ilvl w:val="0"/>
          <w:numId w:val="11"/>
        </w:numPr>
        <w:spacing w:after="0" w:line="240" w:lineRule="auto"/>
        <w:jc w:val="left"/>
        <w:rPr>
          <w:rFonts w:cs="Arial"/>
        </w:rPr>
      </w:pPr>
      <w:r w:rsidRPr="003104D0">
        <w:rPr>
          <w:rFonts w:cs="Arial"/>
        </w:rPr>
        <w:t xml:space="preserve">attendance at training provided by the local authority/MAT or other relevant organisation </w:t>
      </w:r>
      <w:r w:rsidRPr="003104D0">
        <w:rPr>
          <w:rFonts w:cs="Arial"/>
          <w:color w:val="0070C0"/>
        </w:rPr>
        <w:t>(e.g., SWGfL)</w:t>
      </w:r>
    </w:p>
    <w:p w14:paraId="6C722750" w14:textId="77777777" w:rsidR="00A732BD" w:rsidRPr="003104D0" w:rsidRDefault="00A732BD" w:rsidP="00A732BD">
      <w:pPr>
        <w:pStyle w:val="ListParagraph"/>
        <w:numPr>
          <w:ilvl w:val="0"/>
          <w:numId w:val="11"/>
        </w:numPr>
        <w:spacing w:after="0" w:line="240" w:lineRule="auto"/>
        <w:jc w:val="left"/>
        <w:rPr>
          <w:rStyle w:val="GridBlueChar"/>
        </w:rPr>
      </w:pPr>
      <w:r w:rsidRPr="003104D0">
        <w:rPr>
          <w:rFonts w:cs="Arial"/>
        </w:rPr>
        <w:t xml:space="preserve">participation in school training / information sessions for staff or parents </w:t>
      </w:r>
      <w:r w:rsidRPr="003104D0">
        <w:rPr>
          <w:rStyle w:val="GridBlueChar"/>
        </w:rPr>
        <w:t>(this may include attendance at assemblies/lessons).</w:t>
      </w:r>
      <w:bookmarkStart w:id="102" w:name="_Hlk526181269"/>
      <w:bookmarkEnd w:id="100"/>
    </w:p>
    <w:p w14:paraId="2A7A9836" w14:textId="77777777" w:rsidR="00A732BD" w:rsidRPr="003104D0" w:rsidRDefault="00A732BD" w:rsidP="00A732BD">
      <w:pPr>
        <w:pStyle w:val="ListParagraph"/>
        <w:spacing w:after="0" w:line="240" w:lineRule="auto"/>
        <w:jc w:val="left"/>
        <w:rPr>
          <w:rFonts w:cs="Arial"/>
          <w:color w:val="1762AB"/>
        </w:rPr>
      </w:pPr>
    </w:p>
    <w:p w14:paraId="6388FB67" w14:textId="77777777" w:rsidR="00A732BD" w:rsidRPr="003104D0" w:rsidRDefault="00A732BD" w:rsidP="00A732BD">
      <w:pPr>
        <w:rPr>
          <w:rFonts w:cs="Arial"/>
        </w:rPr>
      </w:pPr>
      <w:r w:rsidRPr="003104D0">
        <w:rPr>
          <w:rFonts w:cs="Arial"/>
        </w:rPr>
        <w:t>A higher level of training will be made available to (at least) the Online Safety Governor. This will include:</w:t>
      </w:r>
    </w:p>
    <w:p w14:paraId="117A4F7F" w14:textId="77777777" w:rsidR="00A732BD" w:rsidRPr="003104D0" w:rsidRDefault="00A732BD" w:rsidP="00A732BD">
      <w:pPr>
        <w:pStyle w:val="ListParagraph"/>
        <w:numPr>
          <w:ilvl w:val="0"/>
          <w:numId w:val="1"/>
        </w:numPr>
        <w:rPr>
          <w:rFonts w:cs="Arial"/>
        </w:rPr>
      </w:pPr>
      <w:r w:rsidRPr="003104D0">
        <w:rPr>
          <w:rFonts w:cs="Arial"/>
        </w:rPr>
        <w:t>Cyber-security training (at least at a basic level)</w:t>
      </w:r>
    </w:p>
    <w:p w14:paraId="3D52456D" w14:textId="77777777" w:rsidR="00A732BD" w:rsidRPr="003104D0" w:rsidRDefault="00A732BD" w:rsidP="00A732BD">
      <w:pPr>
        <w:pStyle w:val="ListParagraph"/>
        <w:numPr>
          <w:ilvl w:val="0"/>
          <w:numId w:val="1"/>
        </w:numPr>
        <w:rPr>
          <w:rFonts w:cs="Arial"/>
        </w:rPr>
      </w:pPr>
      <w:r w:rsidRPr="003104D0">
        <w:rPr>
          <w:rFonts w:cs="Arial"/>
        </w:rPr>
        <w:t xml:space="preserve">Training to allow the governor to undestand the school’s filtering and monitoring provision, in order that they can participate in the required checks and review. </w:t>
      </w:r>
    </w:p>
    <w:p w14:paraId="5E4D173B" w14:textId="77777777" w:rsidR="00A732BD" w:rsidRPr="003104D0" w:rsidRDefault="00A732BD" w:rsidP="00A732BD">
      <w:pPr>
        <w:pStyle w:val="Heading2"/>
      </w:pPr>
      <w:bookmarkStart w:id="103" w:name="_Toc61445997"/>
      <w:bookmarkStart w:id="104" w:name="_Toc61452117"/>
      <w:bookmarkStart w:id="105" w:name="_Toc144378900"/>
      <w:bookmarkStart w:id="106" w:name="_Hlk62660324"/>
      <w:bookmarkEnd w:id="101"/>
      <w:r w:rsidRPr="003104D0">
        <w:t>Families</w:t>
      </w:r>
      <w:bookmarkEnd w:id="103"/>
      <w:bookmarkEnd w:id="104"/>
      <w:bookmarkEnd w:id="105"/>
    </w:p>
    <w:p w14:paraId="3F7FDDA1" w14:textId="77777777" w:rsidR="00A732BD" w:rsidRPr="003104D0" w:rsidRDefault="00A732BD" w:rsidP="00A732BD">
      <w:pPr>
        <w:rPr>
          <w:rFonts w:cs="Arial"/>
          <w:color w:val="44546A" w:themeColor="text2"/>
        </w:rPr>
      </w:pPr>
      <w:r w:rsidRPr="003104D0">
        <w:rPr>
          <w:rFonts w:cs="Arial"/>
          <w:color w:val="44546A" w:themeColor="text2"/>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4DCD7E77" w14:textId="77777777" w:rsidR="00A732BD" w:rsidRPr="003104D0" w:rsidRDefault="00A732BD" w:rsidP="00A732BD">
      <w:pPr>
        <w:spacing w:after="0"/>
        <w:rPr>
          <w:rStyle w:val="Blue-Arial10-optionaltext-templatesChar"/>
          <w:rFonts w:cs="Arial"/>
          <w:color w:val="96BE2B"/>
        </w:rPr>
      </w:pPr>
      <w:r w:rsidRPr="003104D0">
        <w:rPr>
          <w:rFonts w:cs="Arial"/>
        </w:rPr>
        <w:t xml:space="preserve">The school will seek to provide information and awareness to parents and carers through: </w:t>
      </w:r>
      <w:r w:rsidRPr="003104D0">
        <w:rPr>
          <w:rStyle w:val="GridBlueChar"/>
        </w:rPr>
        <w:t>(select/delete as appropriate)</w:t>
      </w:r>
    </w:p>
    <w:p w14:paraId="32C01C51" w14:textId="77777777" w:rsidR="00A732BD" w:rsidRPr="003104D0" w:rsidRDefault="00A732BD" w:rsidP="00A732BD">
      <w:pPr>
        <w:pStyle w:val="ListParagraph"/>
        <w:numPr>
          <w:ilvl w:val="0"/>
          <w:numId w:val="41"/>
        </w:numPr>
        <w:rPr>
          <w:i/>
          <w:iCs/>
        </w:rPr>
      </w:pPr>
      <w:r w:rsidRPr="003104D0">
        <w:rPr>
          <w:i/>
          <w:iCs/>
        </w:rPr>
        <w:t xml:space="preserve">regular communication, awareness-raising and engagement on online safety issues, curriculum activities and reporting routes </w:t>
      </w:r>
    </w:p>
    <w:p w14:paraId="2E8D6020" w14:textId="77777777" w:rsidR="00A732BD" w:rsidRPr="003104D0" w:rsidRDefault="00A732BD" w:rsidP="00A732BD">
      <w:pPr>
        <w:pStyle w:val="ListParagraph"/>
        <w:numPr>
          <w:ilvl w:val="0"/>
          <w:numId w:val="41"/>
        </w:numPr>
        <w:rPr>
          <w:i/>
          <w:iCs/>
        </w:rPr>
      </w:pPr>
      <w:r w:rsidRPr="003104D0">
        <w:rPr>
          <w:i/>
          <w:iCs/>
        </w:rPr>
        <w:t xml:space="preserve">regular opportunities for engagement with parents/carers on online safety issues through awareness workshops / parent/carer evenings etc </w:t>
      </w:r>
    </w:p>
    <w:p w14:paraId="39B7B76F" w14:textId="77777777" w:rsidR="00A732BD" w:rsidRPr="003104D0" w:rsidRDefault="00A732BD" w:rsidP="00A732BD">
      <w:pPr>
        <w:pStyle w:val="ListParagraph"/>
        <w:numPr>
          <w:ilvl w:val="0"/>
          <w:numId w:val="41"/>
        </w:numPr>
        <w:rPr>
          <w:i/>
          <w:iCs/>
        </w:rPr>
      </w:pPr>
      <w:r w:rsidRPr="003104D0">
        <w:rPr>
          <w:i/>
          <w:iCs/>
        </w:rPr>
        <w:t xml:space="preserve">the learners – who are encouraged to pass on to parents the online safety messages they have learned in lessons and by learners leading sessions at parent/carer evenings. </w:t>
      </w:r>
    </w:p>
    <w:p w14:paraId="5892C46B" w14:textId="77777777" w:rsidR="00A732BD" w:rsidRPr="003104D0" w:rsidRDefault="00A732BD" w:rsidP="00A732BD">
      <w:pPr>
        <w:pStyle w:val="ListParagraph"/>
        <w:numPr>
          <w:ilvl w:val="0"/>
          <w:numId w:val="41"/>
        </w:numPr>
        <w:rPr>
          <w:rFonts w:cs="Arial"/>
          <w:i/>
          <w:iCs/>
          <w:color w:val="1762AB"/>
          <w:u w:val="single"/>
        </w:rPr>
      </w:pPr>
      <w:r w:rsidRPr="003104D0">
        <w:rPr>
          <w:i/>
          <w:iCs/>
        </w:rPr>
        <w:t xml:space="preserve">letters, newsletters, website, learning platform, </w:t>
      </w:r>
    </w:p>
    <w:p w14:paraId="103F910C" w14:textId="77777777" w:rsidR="00A732BD" w:rsidRPr="003104D0" w:rsidRDefault="00A732BD" w:rsidP="00A732BD">
      <w:pPr>
        <w:pStyle w:val="ListParagraph"/>
        <w:numPr>
          <w:ilvl w:val="0"/>
          <w:numId w:val="41"/>
        </w:numPr>
        <w:rPr>
          <w:rStyle w:val="GridBlueChar"/>
          <w:i/>
          <w:iCs/>
          <w:u w:val="single"/>
        </w:rPr>
      </w:pPr>
      <w:r w:rsidRPr="003104D0">
        <w:rPr>
          <w:i/>
          <w:iCs/>
        </w:rPr>
        <w:t xml:space="preserve">high profile events / campaigns e.g. </w:t>
      </w:r>
      <w:hyperlink r:id="rId35" w:history="1">
        <w:r w:rsidRPr="003104D0">
          <w:rPr>
            <w:rStyle w:val="Hyperlink"/>
            <w:i/>
            <w:iCs/>
          </w:rPr>
          <w:t>Safer Internet Day</w:t>
        </w:r>
      </w:hyperlink>
    </w:p>
    <w:p w14:paraId="2F48D7D9" w14:textId="77777777" w:rsidR="00A732BD" w:rsidRPr="003104D0" w:rsidRDefault="00A732BD" w:rsidP="00A732BD">
      <w:pPr>
        <w:pStyle w:val="ListParagraph"/>
        <w:numPr>
          <w:ilvl w:val="0"/>
          <w:numId w:val="41"/>
        </w:numPr>
        <w:rPr>
          <w:i/>
          <w:iCs/>
          <w:color w:val="1F4E79" w:themeColor="accent1" w:themeShade="80"/>
        </w:rPr>
      </w:pPr>
      <w:r w:rsidRPr="003104D0">
        <w:rPr>
          <w:i/>
          <w:iCs/>
        </w:rPr>
        <w:t xml:space="preserve">reference to the relevant web sites/publications, e.g. </w:t>
      </w:r>
      <w:hyperlink r:id="rId36" w:history="1">
        <w:r w:rsidRPr="003104D0">
          <w:rPr>
            <w:rStyle w:val="Hyperlink"/>
            <w:i/>
            <w:iCs/>
          </w:rPr>
          <w:t>SWGfL</w:t>
        </w:r>
      </w:hyperlink>
      <w:r w:rsidRPr="003104D0">
        <w:rPr>
          <w:i/>
          <w:iCs/>
        </w:rPr>
        <w:t xml:space="preserve">; </w:t>
      </w:r>
      <w:hyperlink r:id="rId37" w:history="1">
        <w:r w:rsidRPr="003104D0">
          <w:rPr>
            <w:rStyle w:val="IntenseEmphasis"/>
            <w:i/>
          </w:rPr>
          <w:t>www.saferinternet.org.uk/</w:t>
        </w:r>
      </w:hyperlink>
      <w:r w:rsidRPr="003104D0">
        <w:rPr>
          <w:rStyle w:val="IntenseEmphasis"/>
          <w:i/>
        </w:rPr>
        <w:t xml:space="preserve">;  </w:t>
      </w:r>
      <w:hyperlink r:id="rId38" w:history="1">
        <w:r w:rsidRPr="003104D0">
          <w:rPr>
            <w:rStyle w:val="IntenseEmphasis"/>
            <w:i/>
          </w:rPr>
          <w:t>www.childnet.com/parents-and-carers</w:t>
        </w:r>
      </w:hyperlink>
      <w:r w:rsidRPr="003104D0">
        <w:rPr>
          <w:i/>
          <w:iCs/>
        </w:rPr>
        <w:t xml:space="preserve"> (see Appendix for further links/resources).</w:t>
      </w:r>
    </w:p>
    <w:p w14:paraId="00978E6D" w14:textId="77777777" w:rsidR="00A732BD" w:rsidRPr="003104D0" w:rsidRDefault="00A732BD" w:rsidP="00A732BD">
      <w:pPr>
        <w:pStyle w:val="ListParagraph"/>
        <w:numPr>
          <w:ilvl w:val="0"/>
          <w:numId w:val="41"/>
        </w:numPr>
        <w:rPr>
          <w:i/>
          <w:iCs/>
          <w:color w:val="1F4E79" w:themeColor="accent1" w:themeShade="80"/>
        </w:rPr>
      </w:pPr>
      <w:r w:rsidRPr="003104D0">
        <w:rPr>
          <w:i/>
          <w:iCs/>
        </w:rPr>
        <w:t>Sharing good practice with other schools in clusters and or the local authority</w:t>
      </w:r>
      <w:bookmarkStart w:id="107" w:name="_Toc61445998"/>
      <w:bookmarkStart w:id="108" w:name="_Toc61452118"/>
      <w:bookmarkStart w:id="109" w:name="_Hlk526181371"/>
      <w:bookmarkEnd w:id="102"/>
      <w:r w:rsidRPr="003104D0">
        <w:rPr>
          <w:i/>
          <w:iCs/>
        </w:rPr>
        <w:t>/MAT</w:t>
      </w:r>
    </w:p>
    <w:p w14:paraId="4ED20859" w14:textId="77777777" w:rsidR="00A732BD" w:rsidRPr="003104D0" w:rsidRDefault="00A732BD" w:rsidP="00A732BD">
      <w:pPr>
        <w:pStyle w:val="Heading2"/>
        <w:rPr>
          <w:rFonts w:cs="Arial"/>
          <w:i/>
          <w:color w:val="1F4E79" w:themeColor="accent1" w:themeShade="80"/>
        </w:rPr>
      </w:pPr>
      <w:bookmarkStart w:id="110" w:name="_Toc144378901"/>
      <w:bookmarkStart w:id="111" w:name="_Hlk62660476"/>
      <w:bookmarkEnd w:id="106"/>
      <w:r w:rsidRPr="003104D0">
        <w:t>Adults and Agencies</w:t>
      </w:r>
      <w:bookmarkEnd w:id="107"/>
      <w:bookmarkEnd w:id="108"/>
      <w:bookmarkEnd w:id="110"/>
      <w:r w:rsidRPr="003104D0">
        <w:t xml:space="preserve"> </w:t>
      </w:r>
    </w:p>
    <w:p w14:paraId="1F77F0E6" w14:textId="77777777" w:rsidR="00A732BD" w:rsidRPr="003104D0" w:rsidRDefault="00A732BD" w:rsidP="00A732BD">
      <w:pPr>
        <w:spacing w:after="0"/>
        <w:rPr>
          <w:rFonts w:cs="Arial"/>
        </w:rPr>
      </w:pPr>
      <w:r w:rsidRPr="003104D0">
        <w:rPr>
          <w:rFonts w:cs="Arial"/>
        </w:rPr>
        <w:t>The school will provide opportunities for local community groups and members of the wider community to gain from the school’s online safety knowledge and experience. This may be offered through the following:</w:t>
      </w:r>
    </w:p>
    <w:p w14:paraId="2509ABB3" w14:textId="77777777" w:rsidR="00A732BD" w:rsidRPr="003104D0" w:rsidRDefault="00A732BD" w:rsidP="00A732BD">
      <w:pPr>
        <w:pStyle w:val="ListParagraph"/>
        <w:numPr>
          <w:ilvl w:val="0"/>
          <w:numId w:val="42"/>
        </w:numPr>
        <w:rPr>
          <w:rFonts w:asciiTheme="minorHAnsi" w:eastAsiaTheme="minorEastAsia" w:hAnsiTheme="minorHAnsi"/>
        </w:rPr>
      </w:pPr>
      <w:r w:rsidRPr="003104D0">
        <w:t xml:space="preserve">online safety messages targeted towards families and relatives. </w:t>
      </w:r>
    </w:p>
    <w:p w14:paraId="1385CBE3" w14:textId="77777777" w:rsidR="00A732BD" w:rsidRPr="003104D0" w:rsidRDefault="00A732BD" w:rsidP="00A732BD">
      <w:pPr>
        <w:pStyle w:val="ListParagraph"/>
        <w:numPr>
          <w:ilvl w:val="0"/>
          <w:numId w:val="42"/>
        </w:numPr>
      </w:pPr>
      <w:r w:rsidRPr="003104D0">
        <w:rPr>
          <w:i/>
          <w:iCs/>
        </w:rPr>
        <w:t>providing family learning courses in use of digital technologies and online safety</w:t>
      </w:r>
    </w:p>
    <w:p w14:paraId="2876E3F9" w14:textId="77777777" w:rsidR="00A732BD" w:rsidRPr="003104D0" w:rsidRDefault="00A732BD" w:rsidP="00A732BD">
      <w:pPr>
        <w:pStyle w:val="ListParagraph"/>
        <w:numPr>
          <w:ilvl w:val="0"/>
          <w:numId w:val="42"/>
        </w:numPr>
        <w:rPr>
          <w:i/>
          <w:iCs/>
        </w:rPr>
      </w:pPr>
      <w:r w:rsidRPr="003104D0">
        <w:rPr>
          <w:i/>
          <w:iCs/>
        </w:rPr>
        <w:t xml:space="preserve">providing  online safety information via their website and social media for the wider community </w:t>
      </w:r>
    </w:p>
    <w:p w14:paraId="230F4B84" w14:textId="77777777" w:rsidR="00A732BD" w:rsidRPr="003104D0" w:rsidRDefault="00A732BD" w:rsidP="00A732BD">
      <w:pPr>
        <w:pStyle w:val="ListParagraph"/>
        <w:numPr>
          <w:ilvl w:val="0"/>
          <w:numId w:val="42"/>
        </w:numPr>
        <w:rPr>
          <w:rFonts w:cs="Arial"/>
          <w:color w:val="1762AB"/>
        </w:rPr>
      </w:pPr>
      <w:r w:rsidRPr="003104D0">
        <w:rPr>
          <w:i/>
          <w:iCs/>
        </w:rPr>
        <w:t>supporting community groups, e.g. early years settings, childminders, youth/sports/voluntary groups to enhance their online safety provision</w:t>
      </w:r>
      <w:r w:rsidRPr="003104D0">
        <w:t xml:space="preserve"> </w:t>
      </w:r>
      <w:r w:rsidRPr="003104D0">
        <w:rPr>
          <w:rStyle w:val="GridBlueChar"/>
        </w:rPr>
        <w:t>(</w:t>
      </w:r>
      <w:bookmarkEnd w:id="109"/>
      <w:r w:rsidRPr="003104D0">
        <w:rPr>
          <w:rStyle w:val="GridBlueChar"/>
        </w:rPr>
        <w:t xml:space="preserve">consider supporting these groups with an online safety review using </w:t>
      </w:r>
      <w:hyperlink r:id="rId39">
        <w:r w:rsidRPr="003104D0">
          <w:rPr>
            <w:rStyle w:val="Hyperlink"/>
            <w:rFonts w:cs="Arial"/>
          </w:rPr>
          <w:t>360 Groups</w:t>
        </w:r>
      </w:hyperlink>
      <w:r w:rsidRPr="003104D0">
        <w:rPr>
          <w:rStyle w:val="GridBlueChar"/>
        </w:rPr>
        <w:t xml:space="preserve"> or </w:t>
      </w:r>
      <w:hyperlink r:id="rId40">
        <w:r w:rsidRPr="003104D0">
          <w:rPr>
            <w:rStyle w:val="Hyperlink"/>
            <w:rFonts w:cs="Arial"/>
          </w:rPr>
          <w:t>360 Early Years).</w:t>
        </w:r>
      </w:hyperlink>
    </w:p>
    <w:p w14:paraId="56EC3E7D" w14:textId="77777777" w:rsidR="00A732BD" w:rsidRPr="003104D0" w:rsidRDefault="00A732BD" w:rsidP="00A732BD">
      <w:pPr>
        <w:pStyle w:val="Heading1"/>
      </w:pPr>
      <w:bookmarkStart w:id="112" w:name="_Toc61445999"/>
      <w:bookmarkStart w:id="113" w:name="_Toc61452119"/>
      <w:bookmarkStart w:id="114" w:name="_Toc144378902"/>
      <w:bookmarkStart w:id="115" w:name="_Hlk62660576"/>
      <w:bookmarkEnd w:id="111"/>
      <w:r w:rsidRPr="003104D0">
        <w:t>Technology</w:t>
      </w:r>
      <w:bookmarkEnd w:id="112"/>
      <w:bookmarkEnd w:id="113"/>
      <w:bookmarkEnd w:id="114"/>
    </w:p>
    <w:p w14:paraId="4E3EF03D" w14:textId="77777777" w:rsidR="00A732BD" w:rsidRPr="003104D0" w:rsidRDefault="00A732BD" w:rsidP="00A732BD">
      <w:pPr>
        <w:pStyle w:val="GridBlue"/>
      </w:pPr>
      <w:r w:rsidRPr="003104D0">
        <w:t>The DfE Filtering and Monitoring Standards states that “</w:t>
      </w:r>
      <w:r w:rsidRPr="003104D0">
        <w:rPr>
          <w:rFonts w:ascii="Arial" w:eastAsia="Arial" w:hAnsi="Arial"/>
        </w:rPr>
        <w:t>Your IT service provider may be a staff technician or an external service provider”</w:t>
      </w:r>
      <w:r w:rsidRPr="003104D0">
        <w:rPr>
          <w:rFonts w:ascii="Arial" w:eastAsia="Arial" w:hAnsi="Arial"/>
          <w:sz w:val="28"/>
          <w:szCs w:val="28"/>
        </w:rPr>
        <w:t>. </w:t>
      </w:r>
      <w:r w:rsidRPr="003104D0">
        <w:t xml:space="preserve"> If the school has an external technology provider, it is the responsibility of the school to ensure that the provider carries out all the online safety and security measures that would otherwise be the responsibility of the school. It is also important that the technology provider is fully aware of the school Online Safety Policy/acceptable use agreements and the school has a Data Processing Agreement in place with them. The school should also check their local authority/other relevant body policies on these technical and data protection issues if the service is not provided by the authority and will need to ensure that they have completed a Data Protection Impact Assessment (DPIA) for this contract.</w:t>
      </w:r>
    </w:p>
    <w:p w14:paraId="54F4D4E3" w14:textId="77777777" w:rsidR="00A732BD" w:rsidRPr="003104D0" w:rsidRDefault="00A732BD" w:rsidP="00A732BD">
      <w:pPr>
        <w:rPr>
          <w:rStyle w:val="GridBlueChar"/>
        </w:rPr>
      </w:pPr>
      <w:r w:rsidRPr="003104D0">
        <w:rPr>
          <w:rFonts w:cs="Arial"/>
        </w:rPr>
        <w:t xml:space="preserve">The school is responsible for ensuring that the school infrastructure/network is as safe and secure as is reasonably possible and that policies and procedures approved within this policy are implemented. The school should ensure that all staff are made aware of policies and procedures in place on a regular basis and explain that everyone is responsible for online safety and data protection. </w:t>
      </w:r>
      <w:r w:rsidRPr="003104D0">
        <w:rPr>
          <w:rStyle w:val="GridBlueChar"/>
        </w:rPr>
        <w:t xml:space="preserve">(Schools will have very different technical infrastructures and differing views as to how these technical issues will be handled – it is therefore essential that this section is fully discussed by a wide range of staff – technical, educational, and administrative staff before these statements are agreed and added to the policy). A more detailed technical security policy template can be found in the Appendix. </w:t>
      </w:r>
    </w:p>
    <w:p w14:paraId="1C288FD0" w14:textId="77777777" w:rsidR="00A732BD" w:rsidRPr="003104D0" w:rsidRDefault="00A732BD" w:rsidP="00A732BD">
      <w:pPr>
        <w:pStyle w:val="Heading2"/>
      </w:pPr>
      <w:bookmarkStart w:id="116" w:name="_Toc61446000"/>
      <w:bookmarkStart w:id="117" w:name="_Toc61452120"/>
      <w:bookmarkStart w:id="118" w:name="_Toc144378903"/>
      <w:r w:rsidRPr="003104D0">
        <w:t>Filtering</w:t>
      </w:r>
      <w:bookmarkEnd w:id="116"/>
      <w:bookmarkEnd w:id="117"/>
      <w:r w:rsidRPr="003104D0">
        <w:t xml:space="preserve"> &amp; Monitoring</w:t>
      </w:r>
      <w:bookmarkEnd w:id="118"/>
    </w:p>
    <w:p w14:paraId="068C80EB" w14:textId="77777777" w:rsidR="00A732BD" w:rsidRPr="003104D0" w:rsidRDefault="00A732BD" w:rsidP="00A732BD">
      <w:pPr>
        <w:spacing w:after="0"/>
        <w:rPr>
          <w:rFonts w:cs="Arial"/>
          <w:color w:val="5B9BD5" w:themeColor="accent1"/>
        </w:rPr>
      </w:pPr>
      <w:r w:rsidRPr="003104D0">
        <w:rPr>
          <w:rFonts w:cs="Arial"/>
          <w:color w:val="4F80BD"/>
        </w:rPr>
        <w:t>The DfE guidance (for England) on filtering and monitoring in “</w:t>
      </w:r>
      <w:hyperlink r:id="rId41">
        <w:r w:rsidRPr="003104D0">
          <w:rPr>
            <w:rStyle w:val="Hyperlink"/>
            <w:rFonts w:cs="Arial"/>
          </w:rPr>
          <w:t>Keeping Children Safe in Education</w:t>
        </w:r>
      </w:hyperlink>
      <w:r w:rsidRPr="003104D0">
        <w:rPr>
          <w:rFonts w:cs="Arial"/>
          <w:color w:val="4F80BD"/>
        </w:rPr>
        <w:t xml:space="preserve">” states: </w:t>
      </w:r>
    </w:p>
    <w:p w14:paraId="3CADE7D5" w14:textId="77777777" w:rsidR="00A732BD" w:rsidRPr="003104D0" w:rsidRDefault="00A732BD" w:rsidP="00A732BD">
      <w:pPr>
        <w:ind w:left="720"/>
        <w:rPr>
          <w:color w:val="4F80BD"/>
        </w:rPr>
      </w:pPr>
      <w:r w:rsidRPr="003104D0">
        <w:rPr>
          <w:color w:val="4F80BD"/>
        </w:rPr>
        <w:t>“It is essential that governing bodies and proprietors ensure that appropriate filtering and monitoring systems are in place ...governing bodies and proprietors should be doing all that they reasonably can to limit children’s exposure to the … risks from the school’s or college’s IT system. As part of this process, governing bodies and proprietors should ensure their school or college has appropriate filtering and monitoring systems in place and regularly review their effectiveness. They should ensure that the leadership team and relevant staff have an awareness and understanding of the provisions in place and manage them effectively and know how to escalate concerns when identified…</w:t>
      </w:r>
    </w:p>
    <w:p w14:paraId="23C11A1A" w14:textId="77777777" w:rsidR="00A732BD" w:rsidRPr="003104D0" w:rsidRDefault="00A732BD" w:rsidP="00A732BD">
      <w:pPr>
        <w:ind w:left="720"/>
        <w:rPr>
          <w:color w:val="4F80BD"/>
        </w:rPr>
      </w:pPr>
      <w:r w:rsidRPr="003104D0">
        <w:rPr>
          <w:color w:val="4F80BD"/>
        </w:rPr>
        <w:t xml:space="preserve">The appropriateness of any filtering and monitoring systems are a matter for individual schools and colleges and will be informed in part, by the risk assessment required by the Prevent Duty. To support schools and colleges to meet this duty, the Department for Education has published </w:t>
      </w:r>
      <w:hyperlink r:id="rId42" w:history="1">
        <w:r w:rsidRPr="003104D0">
          <w:rPr>
            <w:rStyle w:val="Hyperlink"/>
          </w:rPr>
          <w:t>filtering and monitoring standards</w:t>
        </w:r>
      </w:hyperlink>
      <w:r w:rsidRPr="003104D0">
        <w:rPr>
          <w:color w:val="4F80BD"/>
        </w:rPr>
        <w:t>…”</w:t>
      </w:r>
    </w:p>
    <w:p w14:paraId="47CE7A2C" w14:textId="77777777" w:rsidR="00A732BD" w:rsidRPr="003104D0" w:rsidRDefault="00A732BD" w:rsidP="00A732BD">
      <w:pPr>
        <w:rPr>
          <w:color w:val="4F80BD"/>
        </w:rPr>
      </w:pPr>
    </w:p>
    <w:p w14:paraId="578AF102" w14:textId="77777777" w:rsidR="00A732BD" w:rsidRPr="003104D0" w:rsidRDefault="00A732BD" w:rsidP="00A732BD">
      <w:pPr>
        <w:rPr>
          <w:b/>
          <w:bCs/>
        </w:rPr>
      </w:pPr>
      <w:r w:rsidRPr="003104D0">
        <w:rPr>
          <w:b/>
          <w:bCs/>
        </w:rPr>
        <w:t>The school filtering and monitoring provision is agreed by senior leaders, governors and the IT Service Provider and is regularly reviewed (at least annually) and updated in response to changes in technology and patterns of online safety incidents/behaviours</w:t>
      </w:r>
    </w:p>
    <w:p w14:paraId="20CBFC78" w14:textId="77777777" w:rsidR="00A732BD" w:rsidRPr="003104D0" w:rsidRDefault="00A732BD" w:rsidP="00A732BD">
      <w:r w:rsidRPr="003104D0">
        <w:rPr>
          <w:rFonts w:ascii="Arial" w:eastAsia="Arial" w:hAnsi="Arial" w:cs="Arial"/>
          <w:color w:val="0B0C0C"/>
        </w:rPr>
        <w:t>Day to day management of filtering and monitoring systems requires the specialist knowledge of both safeguarding and IT staff to be effective. The DSL will have lead responsibility for safeguarding and online safety and the IT service provider will have technical responsibility</w:t>
      </w:r>
    </w:p>
    <w:p w14:paraId="0B1D3D37" w14:textId="77777777" w:rsidR="00A732BD" w:rsidRPr="003104D0" w:rsidRDefault="00A732BD" w:rsidP="00A732BD">
      <w:pPr>
        <w:rPr>
          <w:b/>
          <w:bCs/>
        </w:rPr>
      </w:pPr>
      <w:r w:rsidRPr="003104D0">
        <w:rPr>
          <w:b/>
          <w:bCs/>
        </w:rPr>
        <w:t>the filtering and monitoring provision is reviewed (a</w:t>
      </w:r>
      <w:r w:rsidRPr="003104D0">
        <w:rPr>
          <w:b/>
          <w:bCs/>
          <w:color w:val="1762AB"/>
        </w:rPr>
        <w:t>t least annually</w:t>
      </w:r>
      <w:r w:rsidRPr="003104D0">
        <w:rPr>
          <w:b/>
          <w:bCs/>
        </w:rPr>
        <w:t xml:space="preserve">) by senior leaders, the Designated Safeguarding Lead and a governor with the involvement of the IT Service Provider. </w:t>
      </w:r>
    </w:p>
    <w:p w14:paraId="2BBD430A" w14:textId="77777777" w:rsidR="00A732BD" w:rsidRPr="003104D0" w:rsidRDefault="00A732BD" w:rsidP="001902B8">
      <w:pPr>
        <w:pStyle w:val="ListParagraph"/>
        <w:numPr>
          <w:ilvl w:val="0"/>
          <w:numId w:val="56"/>
        </w:numPr>
        <w:rPr>
          <w:b/>
          <w:bCs/>
        </w:rPr>
      </w:pPr>
      <w:r w:rsidRPr="003104D0">
        <w:rPr>
          <w:b/>
          <w:bCs/>
        </w:rPr>
        <w:t xml:space="preserve">checks on the filtering and monitoring system are carried out  by the IT Service Provider with the involvement of a senior leader, the Designated Safeguarding Lead and a governor, in particular when </w:t>
      </w:r>
      <w:r w:rsidRPr="003104D0">
        <w:rPr>
          <w:rFonts w:eastAsia="Open Sans Light" w:cs="Open Sans Light"/>
          <w:color w:val="0B0C0C"/>
        </w:rPr>
        <w:t>a safeguarding risk is identified, there is a change in working practice, e.g. remote access or BYOD or new technology is introduced</w:t>
      </w:r>
      <w:r w:rsidRPr="003104D0">
        <w:rPr>
          <w:b/>
          <w:bCs/>
        </w:rPr>
        <w:t xml:space="preserve"> e.g. using  </w:t>
      </w:r>
      <w:hyperlink r:id="rId43">
        <w:r w:rsidRPr="003104D0">
          <w:rPr>
            <w:rStyle w:val="Hyperlink"/>
            <w:rFonts w:eastAsia="Open Sans Light" w:cs="Open Sans Light"/>
            <w:b/>
            <w:bCs/>
          </w:rPr>
          <w:t>SWGfL Test Filtering</w:t>
        </w:r>
      </w:hyperlink>
    </w:p>
    <w:p w14:paraId="2C7DA92C" w14:textId="77777777" w:rsidR="00A732BD" w:rsidRPr="003104D0" w:rsidRDefault="00A732BD" w:rsidP="00A732BD">
      <w:pPr>
        <w:rPr>
          <w:color w:val="4F80BD"/>
        </w:rPr>
      </w:pPr>
    </w:p>
    <w:p w14:paraId="57FAF485" w14:textId="77777777" w:rsidR="00A732BD" w:rsidRPr="003104D0" w:rsidRDefault="00A732BD" w:rsidP="00A732BD">
      <w:pPr>
        <w:pStyle w:val="Heading2"/>
      </w:pPr>
      <w:bookmarkStart w:id="119" w:name="_Toc144378904"/>
      <w:r w:rsidRPr="003104D0">
        <w:t>Filtering</w:t>
      </w:r>
      <w:bookmarkEnd w:id="119"/>
    </w:p>
    <w:p w14:paraId="29A73495" w14:textId="77777777" w:rsidR="00A732BD" w:rsidRPr="003104D0" w:rsidRDefault="00A732BD" w:rsidP="00A732BD">
      <w:pPr>
        <w:pStyle w:val="ListParagraph"/>
        <w:numPr>
          <w:ilvl w:val="0"/>
          <w:numId w:val="30"/>
        </w:numPr>
        <w:rPr>
          <w:rFonts w:eastAsia="Calibri"/>
          <w:b/>
          <w:strike/>
        </w:rPr>
      </w:pPr>
      <w:r w:rsidRPr="003104D0">
        <w:rPr>
          <w:b/>
          <w:color w:val="000000"/>
          <w:shd w:val="clear" w:color="auto" w:fill="FFFFFF"/>
        </w:rPr>
        <w:t>the school manages access to content across its systems for all users and on all devices</w:t>
      </w:r>
      <w:r w:rsidRPr="003104D0">
        <w:rPr>
          <w:b/>
          <w:color w:val="000000" w:themeColor="text1"/>
        </w:rPr>
        <w:t xml:space="preserve"> using the schools internet provision</w:t>
      </w:r>
      <w:r w:rsidRPr="003104D0">
        <w:rPr>
          <w:b/>
          <w:color w:val="000000"/>
          <w:shd w:val="clear" w:color="auto" w:fill="FFFFFF"/>
        </w:rPr>
        <w:t>. The filtering provided meets the standards defined in the DfE F</w:t>
      </w:r>
      <w:hyperlink r:id="rId44">
        <w:r w:rsidRPr="003104D0">
          <w:rPr>
            <w:rStyle w:val="Hyperlink"/>
            <w:rFonts w:ascii="Arial" w:eastAsia="Arial" w:hAnsi="Arial" w:cs="Arial"/>
            <w:b/>
          </w:rPr>
          <w:t>iltering standards for schools and colleges</w:t>
        </w:r>
      </w:hyperlink>
      <w:r w:rsidRPr="003104D0">
        <w:rPr>
          <w:rFonts w:ascii="Arial" w:eastAsia="Arial" w:hAnsi="Arial" w:cs="Arial"/>
          <w:b/>
          <w:color w:val="000000" w:themeColor="text1"/>
        </w:rPr>
        <w:t xml:space="preserve"> </w:t>
      </w:r>
      <w:r w:rsidRPr="003104D0">
        <w:rPr>
          <w:b/>
          <w:color w:val="000000"/>
          <w:shd w:val="clear" w:color="auto" w:fill="FFFFFF"/>
        </w:rPr>
        <w:t xml:space="preserve"> and the guidance provided in the UK Safer Internet Centre </w:t>
      </w:r>
      <w:hyperlink r:id="rId45" w:history="1">
        <w:r w:rsidRPr="003104D0">
          <w:rPr>
            <w:rStyle w:val="IntenseEmphasis"/>
            <w:b/>
          </w:rPr>
          <w:t>Appropriate filtering</w:t>
        </w:r>
      </w:hyperlink>
      <w:r w:rsidRPr="003104D0">
        <w:rPr>
          <w:rStyle w:val="IntenseEmphasis"/>
          <w:b/>
        </w:rPr>
        <w:t>.</w:t>
      </w:r>
      <w:r w:rsidRPr="003104D0">
        <w:rPr>
          <w:b/>
          <w:color w:val="000000"/>
          <w:shd w:val="clear" w:color="auto" w:fill="FFFFFF"/>
        </w:rPr>
        <w:t xml:space="preserve"> </w:t>
      </w:r>
    </w:p>
    <w:p w14:paraId="701C2F9E" w14:textId="77777777" w:rsidR="00A732BD" w:rsidRPr="003104D0" w:rsidRDefault="00A732BD" w:rsidP="00A732BD">
      <w:pPr>
        <w:pStyle w:val="ListParagraph"/>
        <w:numPr>
          <w:ilvl w:val="0"/>
          <w:numId w:val="30"/>
        </w:numPr>
        <w:rPr>
          <w:rStyle w:val="GridBlueChar"/>
          <w:b/>
        </w:rPr>
      </w:pPr>
      <w:r w:rsidRPr="003104D0">
        <w:rPr>
          <w:b/>
        </w:rPr>
        <w:t xml:space="preserve">illegal content (e.g., child sexual abuse images) is filtered by the broadband or filtering provider by actively employing the Internet Watch Foundation </w:t>
      </w:r>
      <w:r w:rsidRPr="003104D0">
        <w:rPr>
          <w:b/>
          <w:bCs/>
        </w:rPr>
        <w:t xml:space="preserve">URL </w:t>
      </w:r>
      <w:r w:rsidRPr="003104D0">
        <w:rPr>
          <w:b/>
        </w:rPr>
        <w:t xml:space="preserve">list and the police assessed list of unlawful terrorist content, produced on behalf of the Home Office. Content lists are regularly updated </w:t>
      </w:r>
    </w:p>
    <w:p w14:paraId="62CBF2BB" w14:textId="77777777" w:rsidR="00A732BD" w:rsidRPr="003104D0" w:rsidRDefault="00A732BD" w:rsidP="00A732BD">
      <w:pPr>
        <w:pStyle w:val="ListParagraph"/>
        <w:numPr>
          <w:ilvl w:val="0"/>
          <w:numId w:val="30"/>
        </w:numPr>
        <w:rPr>
          <w:b/>
        </w:rPr>
      </w:pPr>
      <w:r w:rsidRPr="003104D0">
        <w:rPr>
          <w:b/>
        </w:rPr>
        <w:t>there are established and effective routes for users to report inappropriate content</w:t>
      </w:r>
      <w:r w:rsidRPr="003104D0">
        <w:rPr>
          <w:b/>
          <w:bCs/>
        </w:rPr>
        <w:t>, recognising that no system can be 100% effective</w:t>
      </w:r>
    </w:p>
    <w:p w14:paraId="45DA5CF0" w14:textId="77777777" w:rsidR="00A732BD" w:rsidRPr="003104D0" w:rsidRDefault="00A732BD" w:rsidP="00A732BD">
      <w:pPr>
        <w:pStyle w:val="ListParagraph"/>
        <w:numPr>
          <w:ilvl w:val="0"/>
          <w:numId w:val="30"/>
        </w:numPr>
      </w:pPr>
      <w:r w:rsidRPr="003104D0">
        <w:rPr>
          <w:b/>
        </w:rPr>
        <w:t>there is a clear process in place to deal with, and log, requests/approvals for filtering changes</w:t>
      </w:r>
      <w:r w:rsidRPr="003104D0">
        <w:rPr>
          <w:rStyle w:val="GridBlueChar"/>
        </w:rPr>
        <w:t xml:space="preserve"> (see Appendix for more details).</w:t>
      </w:r>
      <w:r w:rsidRPr="003104D0">
        <w:t xml:space="preserve"> </w:t>
      </w:r>
    </w:p>
    <w:p w14:paraId="4F24B5A8" w14:textId="77777777" w:rsidR="00A732BD" w:rsidRPr="003104D0" w:rsidRDefault="00A732BD" w:rsidP="00A732BD">
      <w:pPr>
        <w:pStyle w:val="ListParagraph"/>
        <w:numPr>
          <w:ilvl w:val="0"/>
          <w:numId w:val="30"/>
        </w:numPr>
      </w:pPr>
      <w:r w:rsidRPr="003104D0">
        <w:rPr>
          <w:b/>
          <w:bCs/>
        </w:rPr>
        <w:t>filtering logs are regularly reviewed and alert the Designated Safeguarding Lead to breaches of the filtering policy, which are then acted upon</w:t>
      </w:r>
      <w:r w:rsidRPr="003104D0">
        <w:t>.</w:t>
      </w:r>
    </w:p>
    <w:p w14:paraId="6BAE5BD1" w14:textId="77777777" w:rsidR="00A732BD" w:rsidRPr="003104D0" w:rsidRDefault="00A732BD" w:rsidP="00A732BD">
      <w:pPr>
        <w:pStyle w:val="ListParagraph"/>
        <w:numPr>
          <w:ilvl w:val="0"/>
          <w:numId w:val="30"/>
        </w:numPr>
      </w:pPr>
      <w:r w:rsidRPr="003104D0">
        <w:rPr>
          <w:i/>
          <w:iCs/>
        </w:rPr>
        <w:t>the school has (if possible) provided enhanced/differentiated user-level filtering (allowing different filtering levels for different abilities/ages/stages and different groups of users: staff/learners, etc.)</w:t>
      </w:r>
    </w:p>
    <w:p w14:paraId="680AE4D3" w14:textId="77777777" w:rsidR="00A732BD" w:rsidRPr="003104D0" w:rsidRDefault="00A732BD" w:rsidP="00A732BD">
      <w:pPr>
        <w:pStyle w:val="ListParagraph"/>
        <w:numPr>
          <w:ilvl w:val="0"/>
          <w:numId w:val="30"/>
        </w:numPr>
        <w:rPr>
          <w:rStyle w:val="IntenseEmphasis"/>
          <w:i/>
        </w:rPr>
      </w:pPr>
      <w:r w:rsidRPr="003104D0">
        <w:rPr>
          <w:i/>
          <w:iCs/>
        </w:rPr>
        <w:t xml:space="preserve">younger learners will use child friendly/age-appropriate search engines e.g. </w:t>
      </w:r>
      <w:hyperlink r:id="rId46">
        <w:r w:rsidRPr="003104D0">
          <w:rPr>
            <w:rStyle w:val="IntenseEmphasis"/>
            <w:i/>
          </w:rPr>
          <w:t>SWGfL Swiggle</w:t>
        </w:r>
      </w:hyperlink>
    </w:p>
    <w:p w14:paraId="7E7FA802" w14:textId="77777777" w:rsidR="00A732BD" w:rsidRPr="003104D0" w:rsidRDefault="00A732BD" w:rsidP="00A732BD">
      <w:pPr>
        <w:pStyle w:val="ListParagraph"/>
        <w:numPr>
          <w:ilvl w:val="0"/>
          <w:numId w:val="30"/>
        </w:numPr>
      </w:pPr>
      <w:r w:rsidRPr="003104D0">
        <w:rPr>
          <w:i/>
          <w:iCs/>
        </w:rPr>
        <w:t>the school has a mobile phone policy and where personal mobile devices have internet access through the school network, content is managed in ways that are consistent with school policy and practice.</w:t>
      </w:r>
    </w:p>
    <w:p w14:paraId="0B84E9E3" w14:textId="77777777" w:rsidR="00A732BD" w:rsidRPr="003104D0" w:rsidRDefault="00A732BD" w:rsidP="00A732BD">
      <w:pPr>
        <w:pStyle w:val="ListParagraph"/>
        <w:numPr>
          <w:ilvl w:val="0"/>
          <w:numId w:val="30"/>
        </w:numPr>
        <w:rPr>
          <w:rFonts w:asciiTheme="minorHAnsi" w:eastAsiaTheme="minorEastAsia" w:hAnsiTheme="minorHAnsi"/>
          <w:i/>
          <w:iCs/>
        </w:rPr>
      </w:pPr>
      <w:r w:rsidRPr="003104D0">
        <w:rPr>
          <w:i/>
          <w:iCs/>
        </w:rPr>
        <w:t>access to content through non-browser services (e.g. apps and other mobile technologies) is managed in ways that are consistent with school policy and practice.</w:t>
      </w:r>
    </w:p>
    <w:p w14:paraId="1D68B6D6" w14:textId="77777777" w:rsidR="00A732BD" w:rsidRPr="003104D0" w:rsidRDefault="00A732BD" w:rsidP="00A732BD">
      <w:pPr>
        <w:rPr>
          <w:rFonts w:cs="Arial"/>
        </w:rPr>
      </w:pPr>
      <w:r w:rsidRPr="003104D0">
        <w:rPr>
          <w:rFonts w:cs="Arial"/>
        </w:rPr>
        <w:t xml:space="preserve">If necessary, the school will seek advice from, and report issues to, the SWGfL </w:t>
      </w:r>
      <w:hyperlink r:id="rId47" w:history="1">
        <w:r w:rsidRPr="003104D0">
          <w:rPr>
            <w:rStyle w:val="IntenseEmphasis"/>
          </w:rPr>
          <w:t>Report Harmful Content</w:t>
        </w:r>
      </w:hyperlink>
      <w:r w:rsidRPr="003104D0">
        <w:rPr>
          <w:rFonts w:cs="Arial"/>
        </w:rPr>
        <w:t xml:space="preserve"> site. </w:t>
      </w:r>
    </w:p>
    <w:p w14:paraId="78FAF753" w14:textId="77777777" w:rsidR="00A732BD" w:rsidRPr="003104D0" w:rsidRDefault="00A732BD" w:rsidP="00A732BD">
      <w:pPr>
        <w:pStyle w:val="Heading2"/>
      </w:pPr>
      <w:bookmarkStart w:id="120" w:name="_Toc61446001"/>
      <w:bookmarkStart w:id="121" w:name="_Toc61452121"/>
      <w:bookmarkStart w:id="122" w:name="_Toc144378905"/>
      <w:r w:rsidRPr="003104D0">
        <w:t>Monitoring</w:t>
      </w:r>
      <w:bookmarkEnd w:id="120"/>
      <w:bookmarkEnd w:id="121"/>
      <w:bookmarkEnd w:id="122"/>
    </w:p>
    <w:p w14:paraId="391A8B16" w14:textId="77777777" w:rsidR="00A732BD" w:rsidRPr="003104D0" w:rsidRDefault="00A732BD" w:rsidP="00A732BD">
      <w:pPr>
        <w:spacing w:after="0"/>
        <w:rPr>
          <w:rFonts w:eastAsia="Calibri"/>
          <w:b/>
          <w:bCs/>
        </w:rPr>
      </w:pPr>
      <w:r w:rsidRPr="003104D0">
        <w:rPr>
          <w:rFonts w:eastAsia="Calibri"/>
          <w:b/>
          <w:bCs/>
        </w:rPr>
        <w:t>The school has monitoring systems in place to protect the school, systems and users:</w:t>
      </w:r>
    </w:p>
    <w:p w14:paraId="236F36C3" w14:textId="77777777" w:rsidR="00A732BD" w:rsidRPr="003104D0" w:rsidRDefault="00A732BD" w:rsidP="00A732BD">
      <w:pPr>
        <w:pStyle w:val="ListParagraph"/>
        <w:numPr>
          <w:ilvl w:val="0"/>
          <w:numId w:val="55"/>
        </w:numPr>
        <w:rPr>
          <w:rFonts w:eastAsia="Calibri"/>
          <w:b/>
          <w:bCs/>
        </w:rPr>
      </w:pPr>
      <w:r w:rsidRPr="003104D0">
        <w:rPr>
          <w:rFonts w:eastAsia="Calibri"/>
          <w:b/>
          <w:bCs/>
        </w:rPr>
        <w:t xml:space="preserve">The school monitors all network use across </w:t>
      </w:r>
      <w:bookmarkStart w:id="123" w:name="_Int_iuWRBbJU"/>
      <w:r w:rsidRPr="003104D0">
        <w:rPr>
          <w:rFonts w:eastAsia="Calibri"/>
          <w:b/>
          <w:bCs/>
        </w:rPr>
        <w:t>all</w:t>
      </w:r>
      <w:bookmarkEnd w:id="123"/>
      <w:r w:rsidRPr="003104D0">
        <w:rPr>
          <w:rFonts w:eastAsia="Calibri"/>
          <w:b/>
          <w:bCs/>
        </w:rPr>
        <w:t xml:space="preserve"> its devices and services. </w:t>
      </w:r>
    </w:p>
    <w:p w14:paraId="5CE3EBB9" w14:textId="77777777" w:rsidR="00A732BD" w:rsidRPr="003104D0" w:rsidRDefault="00A732BD" w:rsidP="00A732BD">
      <w:pPr>
        <w:pStyle w:val="ListParagraph"/>
        <w:numPr>
          <w:ilvl w:val="0"/>
          <w:numId w:val="55"/>
        </w:numPr>
        <w:rPr>
          <w:b/>
          <w:bCs/>
        </w:rPr>
      </w:pPr>
      <w:r w:rsidRPr="003104D0">
        <w:rPr>
          <w:b/>
          <w:bCs/>
        </w:rPr>
        <w:t>monitoring reports are urgently picked up, acted on and outcomes are recorded by the Designated Safeguarding Lead</w:t>
      </w:r>
      <w:r w:rsidRPr="003104D0">
        <w:t xml:space="preserve">, </w:t>
      </w:r>
      <w:r w:rsidRPr="003104D0">
        <w:rPr>
          <w:rFonts w:eastAsia="Open Sans Light" w:cs="Open Sans Light"/>
          <w:b/>
          <w:bCs/>
          <w:color w:val="000000" w:themeColor="text1"/>
          <w:sz w:val="23"/>
          <w:szCs w:val="23"/>
        </w:rPr>
        <w:t>all users are aware that the network (and devices) are monitored.</w:t>
      </w:r>
    </w:p>
    <w:p w14:paraId="25CD81DE" w14:textId="77777777" w:rsidR="00A732BD" w:rsidRPr="003104D0" w:rsidRDefault="00A732BD" w:rsidP="00A732BD">
      <w:pPr>
        <w:pStyle w:val="ListParagraph"/>
        <w:numPr>
          <w:ilvl w:val="0"/>
          <w:numId w:val="55"/>
        </w:numPr>
        <w:rPr>
          <w:b/>
          <w:bCs/>
        </w:rPr>
      </w:pPr>
      <w:r w:rsidRPr="003104D0">
        <w:rPr>
          <w:rFonts w:eastAsia="Open Sans Light" w:cs="Open Sans Light"/>
          <w:b/>
          <w:bCs/>
          <w:color w:val="000000" w:themeColor="text1"/>
          <w:sz w:val="23"/>
          <w:szCs w:val="23"/>
        </w:rPr>
        <w:t>There are effective protocols in place to report abuse/misuse. There is a clear process for prioritising response to alerts that require rapid safeguarding intervention.</w:t>
      </w:r>
    </w:p>
    <w:p w14:paraId="03FCEAC6" w14:textId="77777777" w:rsidR="00A732BD" w:rsidRPr="003104D0" w:rsidRDefault="00A732BD" w:rsidP="00A732BD">
      <w:pPr>
        <w:pStyle w:val="ListParagraph"/>
        <w:numPr>
          <w:ilvl w:val="0"/>
          <w:numId w:val="55"/>
        </w:numPr>
        <w:jc w:val="left"/>
        <w:rPr>
          <w:b/>
          <w:bCs/>
        </w:rPr>
      </w:pPr>
      <w:r w:rsidRPr="003104D0">
        <w:rPr>
          <w:rFonts w:eastAsia="Open Sans Light" w:cs="Open Sans Light"/>
          <w:b/>
          <w:bCs/>
          <w:color w:val="000000" w:themeColor="text1"/>
          <w:sz w:val="23"/>
          <w:szCs w:val="23"/>
        </w:rPr>
        <w:t>Management of serious safeguarding alerts is consistent with safeguarding policy and practice.</w:t>
      </w:r>
    </w:p>
    <w:p w14:paraId="3D89B43A" w14:textId="77777777" w:rsidR="00A732BD" w:rsidRPr="003104D0" w:rsidRDefault="00A732BD" w:rsidP="00A732BD">
      <w:pPr>
        <w:jc w:val="left"/>
        <w:rPr>
          <w:rFonts w:eastAsia="Calibri"/>
        </w:rPr>
      </w:pPr>
      <w:r w:rsidRPr="003104D0">
        <w:rPr>
          <w:rFonts w:cs="Arial"/>
        </w:rPr>
        <w:t xml:space="preserve">The school follows the UK Safer Internet Centre </w:t>
      </w:r>
      <w:hyperlink r:id="rId48">
        <w:r w:rsidRPr="003104D0">
          <w:rPr>
            <w:rStyle w:val="IntenseEmphasis"/>
          </w:rPr>
          <w:t>Appropriate Monitoring</w:t>
        </w:r>
      </w:hyperlink>
      <w:r w:rsidRPr="003104D0">
        <w:rPr>
          <w:rFonts w:cs="Arial"/>
        </w:rPr>
        <w:t xml:space="preserve"> guidance and protects users and school systems through the use of the appropriate blend of strategies </w:t>
      </w:r>
      <w:r w:rsidRPr="003104D0">
        <w:rPr>
          <w:rFonts w:eastAsia="Open Sans Light" w:cs="Open Sans Light"/>
        </w:rPr>
        <w:t>informed b</w:t>
      </w:r>
      <w:r>
        <w:rPr>
          <w:rFonts w:eastAsia="Open Sans Light" w:cs="Open Sans Light"/>
        </w:rPr>
        <w:t>y the school’s risk assessment.</w:t>
      </w:r>
    </w:p>
    <w:p w14:paraId="4831A4FA" w14:textId="77777777" w:rsidR="00A732BD" w:rsidRDefault="00A732BD" w:rsidP="00A732BD">
      <w:pPr>
        <w:pStyle w:val="ListParagraph"/>
        <w:numPr>
          <w:ilvl w:val="0"/>
          <w:numId w:val="31"/>
        </w:numPr>
        <w:jc w:val="left"/>
      </w:pPr>
      <w:r>
        <w:t>All children have adukt supervision at all times when using devices or the internet</w:t>
      </w:r>
    </w:p>
    <w:p w14:paraId="36780F54" w14:textId="77777777" w:rsidR="00A732BD" w:rsidRPr="003104D0" w:rsidRDefault="00A732BD" w:rsidP="00A732BD">
      <w:pPr>
        <w:pStyle w:val="ListParagraph"/>
        <w:numPr>
          <w:ilvl w:val="0"/>
          <w:numId w:val="31"/>
        </w:numPr>
        <w:jc w:val="left"/>
      </w:pPr>
      <w:r w:rsidRPr="003104D0">
        <w:t>physical monitoring (adult supervision in the classroom)</w:t>
      </w:r>
    </w:p>
    <w:p w14:paraId="569412D5" w14:textId="77777777" w:rsidR="00A732BD" w:rsidRPr="003104D0" w:rsidRDefault="00A732BD" w:rsidP="00A732BD">
      <w:pPr>
        <w:pStyle w:val="ListParagraph"/>
        <w:numPr>
          <w:ilvl w:val="0"/>
          <w:numId w:val="31"/>
        </w:numPr>
        <w:jc w:val="left"/>
      </w:pPr>
      <w:r w:rsidRPr="003104D0">
        <w:t>internet use is logged, regularly monitored and reviewed</w:t>
      </w:r>
    </w:p>
    <w:p w14:paraId="156357EB" w14:textId="77777777" w:rsidR="00A732BD" w:rsidRPr="003104D0" w:rsidRDefault="00A732BD" w:rsidP="00A732BD">
      <w:pPr>
        <w:pStyle w:val="ListParagraph"/>
        <w:numPr>
          <w:ilvl w:val="0"/>
          <w:numId w:val="31"/>
        </w:numPr>
        <w:jc w:val="left"/>
      </w:pPr>
      <w:r w:rsidRPr="003104D0">
        <w:t>filtering logs are regularly analysed and breaches are reported to senior leaders</w:t>
      </w:r>
    </w:p>
    <w:p w14:paraId="68A06E71" w14:textId="77777777" w:rsidR="00A732BD" w:rsidRPr="003104D0" w:rsidRDefault="00A732BD" w:rsidP="00A732BD">
      <w:pPr>
        <w:pStyle w:val="ListParagraph"/>
        <w:numPr>
          <w:ilvl w:val="0"/>
          <w:numId w:val="31"/>
        </w:numPr>
        <w:jc w:val="left"/>
        <w:rPr>
          <w:i/>
          <w:iCs/>
        </w:rPr>
      </w:pPr>
      <w:r w:rsidRPr="003104D0">
        <w:rPr>
          <w:i/>
          <w:iCs/>
        </w:rPr>
        <w:t>pro-active alerts inform the school of breaches to the filtering policy, allowing effective intervention.</w:t>
      </w:r>
    </w:p>
    <w:p w14:paraId="3D78402A" w14:textId="77777777" w:rsidR="00A732BD" w:rsidRPr="003104D0" w:rsidRDefault="00A732BD" w:rsidP="00A732BD">
      <w:pPr>
        <w:pStyle w:val="ListParagraph"/>
        <w:numPr>
          <w:ilvl w:val="0"/>
          <w:numId w:val="31"/>
        </w:numPr>
        <w:jc w:val="left"/>
        <w:rPr>
          <w:i/>
          <w:iCs/>
        </w:rPr>
      </w:pPr>
      <w:r w:rsidRPr="003104D0">
        <w:rPr>
          <w:i/>
          <w:iCs/>
        </w:rPr>
        <w:t xml:space="preserve">where possible, school technical staff regularly monitor and record the activity of users on the school technical systems </w:t>
      </w:r>
    </w:p>
    <w:p w14:paraId="3DCE0D5F" w14:textId="77777777" w:rsidR="00A732BD" w:rsidRPr="003104D0" w:rsidRDefault="00A732BD" w:rsidP="00A732BD">
      <w:pPr>
        <w:pStyle w:val="ListParagraph"/>
        <w:numPr>
          <w:ilvl w:val="0"/>
          <w:numId w:val="31"/>
        </w:numPr>
        <w:jc w:val="left"/>
        <w:rPr>
          <w:rFonts w:asciiTheme="minorHAnsi" w:eastAsiaTheme="minorEastAsia" w:hAnsiTheme="minorHAnsi"/>
          <w:i/>
          <w:iCs/>
        </w:rPr>
      </w:pPr>
      <w:r w:rsidRPr="003104D0">
        <w:rPr>
          <w:rFonts w:eastAsia="Calibri"/>
          <w:i/>
          <w:iCs/>
        </w:rPr>
        <w:t>use of a third-party assisted monitoring service to review monitoring logs and report issues to school monitoring lead(s)</w:t>
      </w:r>
    </w:p>
    <w:p w14:paraId="28F8B86F" w14:textId="77777777" w:rsidR="00A732BD" w:rsidRPr="003104D0" w:rsidRDefault="00A732BD" w:rsidP="00A732BD">
      <w:pPr>
        <w:pStyle w:val="Heading2"/>
      </w:pPr>
      <w:bookmarkStart w:id="124" w:name="_Toc61446002"/>
      <w:bookmarkStart w:id="125" w:name="_Toc61452122"/>
      <w:bookmarkStart w:id="126" w:name="_Toc144378906"/>
      <w:r w:rsidRPr="003104D0">
        <w:t>Technical Security</w:t>
      </w:r>
      <w:bookmarkEnd w:id="124"/>
      <w:bookmarkEnd w:id="125"/>
      <w:bookmarkEnd w:id="126"/>
      <w:r w:rsidRPr="003104D0">
        <w:t xml:space="preserve"> </w:t>
      </w:r>
    </w:p>
    <w:p w14:paraId="0BB61D0A" w14:textId="77777777" w:rsidR="00A732BD" w:rsidRPr="003104D0" w:rsidRDefault="00A732BD" w:rsidP="00A732BD">
      <w:pPr>
        <w:spacing w:after="0"/>
        <w:rPr>
          <w:color w:val="003EA4"/>
        </w:rPr>
      </w:pPr>
      <w:r w:rsidRPr="003104D0">
        <w:rPr>
          <w:rStyle w:val="GridBlueChar"/>
          <w:color w:val="000000" w:themeColor="text1"/>
        </w:rPr>
        <w:t xml:space="preserve">The </w:t>
      </w:r>
      <w:r w:rsidRPr="003104D0">
        <w:t>school technical systems will be managed in ways that ensure that the school meets recommended technical requirements</w:t>
      </w:r>
      <w:r>
        <w:rPr>
          <w:spacing w:val="-8"/>
        </w:rPr>
        <w:t>:</w:t>
      </w:r>
    </w:p>
    <w:p w14:paraId="74050B9B" w14:textId="77777777" w:rsidR="00A732BD" w:rsidRPr="003104D0" w:rsidRDefault="00A732BD" w:rsidP="00A732BD">
      <w:pPr>
        <w:pStyle w:val="ListParagraph"/>
        <w:numPr>
          <w:ilvl w:val="0"/>
          <w:numId w:val="32"/>
        </w:numPr>
      </w:pPr>
      <w:r w:rsidRPr="003104D0">
        <w:rPr>
          <w:b/>
        </w:rPr>
        <w:t>r</w:t>
      </w:r>
      <w:r w:rsidRPr="003104D0">
        <w:rPr>
          <w:b/>
          <w:bCs/>
        </w:rPr>
        <w:t>esponsibility for technical security resides with SLT who may delegate activities to identified roles.</w:t>
      </w:r>
    </w:p>
    <w:p w14:paraId="6BC79E64" w14:textId="77777777" w:rsidR="00A732BD" w:rsidRPr="003104D0" w:rsidRDefault="00A732BD" w:rsidP="00A732BD">
      <w:pPr>
        <w:pStyle w:val="ListParagraph"/>
        <w:numPr>
          <w:ilvl w:val="0"/>
          <w:numId w:val="32"/>
        </w:numPr>
        <w:rPr>
          <w:rStyle w:val="GridBlueChar"/>
        </w:rPr>
      </w:pPr>
      <w:r w:rsidRPr="003104D0">
        <w:rPr>
          <w:b/>
        </w:rPr>
        <w:t xml:space="preserve">all users have clearly defined access rights to school technical systems and devices. Details of the access rights available to groups of users will be recorded by the IT service provider and will be reviewed, at least annually, by the SLT/Online Safety Group </w:t>
      </w:r>
    </w:p>
    <w:p w14:paraId="3B640E40" w14:textId="77777777" w:rsidR="00A732BD" w:rsidRPr="003104D0" w:rsidRDefault="00A732BD" w:rsidP="00A732BD">
      <w:pPr>
        <w:pStyle w:val="ListParagraph"/>
        <w:numPr>
          <w:ilvl w:val="0"/>
          <w:numId w:val="32"/>
        </w:numPr>
        <w:rPr>
          <w:color w:val="5B9BD5" w:themeColor="accent1"/>
        </w:rPr>
      </w:pPr>
      <w:r w:rsidRPr="003104D0">
        <w:rPr>
          <w:b/>
          <w:bCs/>
        </w:rPr>
        <w:t xml:space="preserve">password policy and procedures are implemented. </w:t>
      </w:r>
      <w:r w:rsidRPr="003104D0">
        <w:rPr>
          <w:b/>
          <w:color w:val="5B9BD5" w:themeColor="accent1"/>
        </w:rPr>
        <w:t>(consistent with guidance from the National Cyber Security Centre</w:t>
      </w:r>
      <w:r w:rsidRPr="003104D0">
        <w:rPr>
          <w:b/>
          <w:bCs/>
          <w:color w:val="5B9BD5" w:themeColor="accent1"/>
        </w:rPr>
        <w:t>)</w:t>
      </w:r>
    </w:p>
    <w:p w14:paraId="3463A4FC" w14:textId="77777777" w:rsidR="00A732BD" w:rsidRPr="003104D0" w:rsidRDefault="00A732BD" w:rsidP="00A732BD">
      <w:pPr>
        <w:pStyle w:val="ListParagraph"/>
        <w:numPr>
          <w:ilvl w:val="0"/>
          <w:numId w:val="32"/>
        </w:numPr>
        <w:rPr>
          <w:b/>
          <w:bCs/>
        </w:rPr>
      </w:pPr>
      <w:r w:rsidRPr="003104D0">
        <w:rPr>
          <w:b/>
          <w:bCs/>
        </w:rPr>
        <w:t xml:space="preserve">the security of their username and password and must not allow other users to access the systems using their log on details. </w:t>
      </w:r>
    </w:p>
    <w:p w14:paraId="45C1BCF2" w14:textId="77777777" w:rsidR="00A732BD" w:rsidRPr="003104D0" w:rsidRDefault="00A732BD" w:rsidP="00A732BD">
      <w:pPr>
        <w:pStyle w:val="ListParagraph"/>
        <w:numPr>
          <w:ilvl w:val="0"/>
          <w:numId w:val="32"/>
        </w:numPr>
        <w:rPr>
          <w:b/>
          <w:bCs/>
        </w:rPr>
      </w:pPr>
      <w:r w:rsidRPr="003104D0">
        <w:rPr>
          <w:b/>
          <w:bCs/>
        </w:rPr>
        <w:t xml:space="preserve">all users have responsibility for the security of their username and password and must not allow other users to access the systems using their log on details. </w:t>
      </w:r>
    </w:p>
    <w:p w14:paraId="37F0FD94" w14:textId="77777777" w:rsidR="00A732BD" w:rsidRPr="003104D0" w:rsidRDefault="00A732BD" w:rsidP="00A732BD">
      <w:pPr>
        <w:pStyle w:val="ListParagraph"/>
        <w:numPr>
          <w:ilvl w:val="0"/>
          <w:numId w:val="32"/>
        </w:numPr>
        <w:rPr>
          <w:rStyle w:val="GridBlueChar"/>
        </w:rPr>
      </w:pPr>
      <w:r w:rsidRPr="003104D0">
        <w:rPr>
          <w:b/>
        </w:rPr>
        <w:t>all school networks and system will be protected by secure passwords. Passwords must not be shared with anyone.</w:t>
      </w:r>
      <w:r w:rsidRPr="003104D0">
        <w:t xml:space="preserve"> </w:t>
      </w:r>
      <w:r w:rsidRPr="003104D0">
        <w:rPr>
          <w:rStyle w:val="GridBlueChar"/>
        </w:rPr>
        <w:t>(see section on passwords in ‘Technical security policy</w:t>
      </w:r>
      <w:r>
        <w:rPr>
          <w:rStyle w:val="GridBlueChar"/>
        </w:rPr>
        <w:t>’)</w:t>
      </w:r>
    </w:p>
    <w:p w14:paraId="4F1F9120" w14:textId="77777777" w:rsidR="00A732BD" w:rsidRPr="003104D0" w:rsidRDefault="00A732BD" w:rsidP="00A732BD">
      <w:pPr>
        <w:pStyle w:val="ListParagraph"/>
        <w:numPr>
          <w:ilvl w:val="0"/>
          <w:numId w:val="32"/>
        </w:numPr>
        <w:rPr>
          <w:rStyle w:val="GridBlueChar"/>
        </w:rPr>
      </w:pPr>
      <w:r w:rsidRPr="003104D0">
        <w:rPr>
          <w:b/>
        </w:rPr>
        <w:t xml:space="preserve">the administrator passwords for school systems are kept in a secure place, e.g. school safe. </w:t>
      </w:r>
    </w:p>
    <w:p w14:paraId="633BC7C2" w14:textId="77777777" w:rsidR="00A732BD" w:rsidRPr="003104D0" w:rsidRDefault="00A732BD" w:rsidP="00A732BD">
      <w:pPr>
        <w:pStyle w:val="ListParagraph"/>
        <w:numPr>
          <w:ilvl w:val="0"/>
          <w:numId w:val="32"/>
        </w:numPr>
        <w:rPr>
          <w:rStyle w:val="GridBlueChar"/>
          <w:i/>
          <w:iCs/>
        </w:rPr>
      </w:pPr>
      <w:r w:rsidRPr="003104D0">
        <w:rPr>
          <w:b/>
        </w:rPr>
        <w:t>there is a risk-based approach to the allocation of learner usernames and passwords.</w:t>
      </w:r>
      <w:r w:rsidRPr="003104D0">
        <w:rPr>
          <w:rStyle w:val="BlueText"/>
        </w:rPr>
        <w:t xml:space="preserve"> (see ‘</w:t>
      </w:r>
      <w:r w:rsidRPr="003104D0">
        <w:rPr>
          <w:rStyle w:val="GridBlueChar"/>
        </w:rPr>
        <w:t>Technical security polic</w:t>
      </w:r>
      <w:r>
        <w:rPr>
          <w:rStyle w:val="GridBlueChar"/>
        </w:rPr>
        <w:t>y for</w:t>
      </w:r>
      <w:r w:rsidRPr="003104D0">
        <w:rPr>
          <w:rStyle w:val="GridBlueChar"/>
        </w:rPr>
        <w:t xml:space="preserve"> more information)</w:t>
      </w:r>
      <w:r w:rsidRPr="003104D0">
        <w:rPr>
          <w:rStyle w:val="BlueText"/>
        </w:rPr>
        <w:t xml:space="preserve"> </w:t>
      </w:r>
    </w:p>
    <w:p w14:paraId="4869D401" w14:textId="77777777" w:rsidR="00A732BD" w:rsidRPr="003104D0" w:rsidRDefault="00A732BD" w:rsidP="00A732BD">
      <w:pPr>
        <w:pStyle w:val="ListParagraph"/>
        <w:numPr>
          <w:ilvl w:val="0"/>
          <w:numId w:val="32"/>
        </w:numPr>
        <w:rPr>
          <w:b/>
          <w:bCs/>
        </w:rPr>
      </w:pPr>
      <w:r w:rsidRPr="003104D0">
        <w:rPr>
          <w:b/>
          <w:bCs/>
        </w:rPr>
        <w:t>there will be regular reviews and audits of the safety and security of school technical systems</w:t>
      </w:r>
    </w:p>
    <w:p w14:paraId="7FF71E62" w14:textId="77777777" w:rsidR="00A732BD" w:rsidRPr="003104D0" w:rsidRDefault="00A732BD" w:rsidP="00A732BD">
      <w:pPr>
        <w:pStyle w:val="ListParagraph"/>
        <w:numPr>
          <w:ilvl w:val="0"/>
          <w:numId w:val="32"/>
        </w:numPr>
        <w:rPr>
          <w:b/>
          <w:bCs/>
        </w:rPr>
      </w:pPr>
      <w:r w:rsidRPr="003104D0">
        <w:rPr>
          <w:b/>
          <w:bCs/>
        </w:rPr>
        <w:t>servers, wireless systems and cabling are securely located and physical access restricted</w:t>
      </w:r>
    </w:p>
    <w:p w14:paraId="02963C33" w14:textId="77777777" w:rsidR="00A732BD" w:rsidRPr="007745D9" w:rsidRDefault="00A732BD" w:rsidP="00A732BD">
      <w:pPr>
        <w:pStyle w:val="ListParagraph"/>
        <w:numPr>
          <w:ilvl w:val="0"/>
          <w:numId w:val="32"/>
        </w:numPr>
        <w:rPr>
          <w:b/>
          <w:bCs/>
          <w:highlight w:val="yellow"/>
        </w:rPr>
      </w:pPr>
      <w:r w:rsidRPr="007745D9">
        <w:rPr>
          <w:b/>
          <w:bCs/>
          <w:highlight w:val="yellow"/>
        </w:rPr>
        <w:t>appropriate security measures are in to protect the servers, firewalls, routers, wireless systems and devices from accidental or malicious attempts which might threaten the security of the school systems and data. These are tested regularly. The school infrastructure and individual workstations are protected by up-to-date endpoint software.</w:t>
      </w:r>
    </w:p>
    <w:p w14:paraId="6B0CC142" w14:textId="77777777" w:rsidR="00A732BD" w:rsidRPr="003104D0" w:rsidRDefault="00A732BD" w:rsidP="00A732BD">
      <w:pPr>
        <w:pStyle w:val="ListParagraph"/>
        <w:numPr>
          <w:ilvl w:val="0"/>
          <w:numId w:val="32"/>
        </w:numPr>
        <w:rPr>
          <w:rStyle w:val="GridBlueChar"/>
          <w:b/>
          <w:bCs/>
        </w:rPr>
      </w:pPr>
      <w:r w:rsidRPr="003104D0">
        <w:rPr>
          <w:b/>
          <w:bCs/>
        </w:rPr>
        <w:t>there are rigorous and verified back-up routines, including the keeping of network-se</w:t>
      </w:r>
      <w:r>
        <w:rPr>
          <w:b/>
          <w:bCs/>
        </w:rPr>
        <w:t>parated (air-gapped) copies</w:t>
      </w:r>
      <w:r w:rsidRPr="003104D0">
        <w:rPr>
          <w:b/>
          <w:bCs/>
        </w:rPr>
        <w:t xml:space="preserve"> in the cloud, </w:t>
      </w:r>
    </w:p>
    <w:p w14:paraId="0AB17623" w14:textId="77777777" w:rsidR="00A732BD" w:rsidRPr="003104D0" w:rsidRDefault="00A732BD" w:rsidP="00A732BD">
      <w:pPr>
        <w:pStyle w:val="ListParagraph"/>
        <w:numPr>
          <w:ilvl w:val="0"/>
          <w:numId w:val="32"/>
        </w:numPr>
        <w:rPr>
          <w:rFonts w:asciiTheme="minorHAnsi" w:eastAsiaTheme="minorEastAsia" w:hAnsiTheme="minorHAnsi"/>
          <w:b/>
        </w:rPr>
      </w:pPr>
      <w:r w:rsidRPr="007745D9">
        <w:t xml:space="preserve">Virtue and our ICT  team </w:t>
      </w:r>
      <w:r w:rsidRPr="007745D9">
        <w:rPr>
          <w:b/>
        </w:rPr>
        <w:t>i</w:t>
      </w:r>
      <w:r w:rsidRPr="003104D0">
        <w:rPr>
          <w:b/>
        </w:rPr>
        <w:t>s responsible for ensuring that all software purchased by and used by the school is adequately licenced and that the latest software updates (patches) are applied.</w:t>
      </w:r>
    </w:p>
    <w:p w14:paraId="1F3CDA48" w14:textId="77777777" w:rsidR="00A732BD" w:rsidRPr="003104D0" w:rsidRDefault="00A732BD" w:rsidP="00A732BD">
      <w:pPr>
        <w:pStyle w:val="ListParagraph"/>
        <w:numPr>
          <w:ilvl w:val="0"/>
          <w:numId w:val="32"/>
        </w:numPr>
        <w:rPr>
          <w:b/>
          <w:bCs/>
        </w:rPr>
      </w:pPr>
      <w:r w:rsidRPr="003104D0">
        <w:rPr>
          <w:b/>
          <w:bCs/>
        </w:rPr>
        <w:t xml:space="preserve">an appropriate system is in place for users to report any actual/potential technical incident/security breach to the relevant person, as agreed) </w:t>
      </w:r>
    </w:p>
    <w:p w14:paraId="6119D7A3" w14:textId="77777777" w:rsidR="00A732BD" w:rsidRPr="003104D0" w:rsidRDefault="00A732BD" w:rsidP="00A732BD">
      <w:pPr>
        <w:pStyle w:val="ListParagraph"/>
        <w:numPr>
          <w:ilvl w:val="0"/>
          <w:numId w:val="32"/>
        </w:numPr>
        <w:rPr>
          <w:b/>
          <w:bCs/>
          <w:color w:val="1F4E79" w:themeColor="accent1" w:themeShade="80"/>
        </w:rPr>
      </w:pPr>
      <w:r w:rsidRPr="003104D0">
        <w:rPr>
          <w:b/>
          <w:bCs/>
        </w:rPr>
        <w:t>use of school devices out of school and by family members is regulated by an acceptable use statement that a user consents to when the device is allocated to them</w:t>
      </w:r>
    </w:p>
    <w:p w14:paraId="4FA9F63A" w14:textId="77777777" w:rsidR="00A732BD" w:rsidRPr="003104D0" w:rsidRDefault="00A732BD" w:rsidP="00A732BD">
      <w:pPr>
        <w:pStyle w:val="ListParagraph"/>
        <w:numPr>
          <w:ilvl w:val="0"/>
          <w:numId w:val="32"/>
        </w:numPr>
        <w:rPr>
          <w:b/>
          <w:bCs/>
          <w:color w:val="1F4E79" w:themeColor="accent1" w:themeShade="80"/>
        </w:rPr>
      </w:pPr>
      <w:r w:rsidRPr="003104D0">
        <w:rPr>
          <w:b/>
          <w:bCs/>
        </w:rPr>
        <w:t>personal use of any device on the school network is regulated by acceptable use statements that a user consents to when using the network</w:t>
      </w:r>
    </w:p>
    <w:p w14:paraId="67F51D76" w14:textId="77777777" w:rsidR="00A732BD" w:rsidRPr="003104D0" w:rsidRDefault="00A732BD" w:rsidP="00A732BD">
      <w:pPr>
        <w:pStyle w:val="ListParagraph"/>
        <w:numPr>
          <w:ilvl w:val="0"/>
          <w:numId w:val="32"/>
        </w:numPr>
        <w:rPr>
          <w:b/>
          <w:bCs/>
        </w:rPr>
      </w:pPr>
      <w:r w:rsidRPr="003104D0">
        <w:rPr>
          <w:b/>
          <w:bCs/>
        </w:rPr>
        <w:t>staff members are not permitted to install software on a school-owned devices without the consent of the SLT/IT service provider</w:t>
      </w:r>
    </w:p>
    <w:p w14:paraId="4E554CA9" w14:textId="77777777" w:rsidR="00A732BD" w:rsidRPr="003104D0" w:rsidRDefault="00A732BD" w:rsidP="00A732BD">
      <w:pPr>
        <w:pStyle w:val="ListParagraph"/>
        <w:numPr>
          <w:ilvl w:val="0"/>
          <w:numId w:val="32"/>
        </w:numPr>
        <w:rPr>
          <w:b/>
          <w:bCs/>
        </w:rPr>
      </w:pPr>
      <w:r w:rsidRPr="003104D0">
        <w:rPr>
          <w:b/>
          <w:bCs/>
        </w:rPr>
        <w:t>removable media is not permitted unless approved by the SLT/IT service provider</w:t>
      </w:r>
    </w:p>
    <w:p w14:paraId="448FB46D" w14:textId="77777777" w:rsidR="00A732BD" w:rsidRPr="003104D0" w:rsidRDefault="00A732BD" w:rsidP="00A732BD">
      <w:pPr>
        <w:pStyle w:val="ListParagraph"/>
        <w:numPr>
          <w:ilvl w:val="0"/>
          <w:numId w:val="32"/>
        </w:numPr>
        <w:rPr>
          <w:rStyle w:val="GridBlueChar"/>
          <w:rFonts w:cstheme="minorBidi"/>
          <w:color w:val="1F4E79" w:themeColor="accent1" w:themeShade="80"/>
        </w:rPr>
      </w:pPr>
      <w:r w:rsidRPr="003104D0">
        <w:rPr>
          <w:b/>
          <w:bCs/>
        </w:rPr>
        <w:t>systems are in place to control and protect personal data and data is encrypted at rest and in transit</w:t>
      </w:r>
      <w:r w:rsidRPr="003104D0">
        <w:rPr>
          <w:b/>
          <w:bCs/>
          <w:color w:val="003EA4"/>
        </w:rPr>
        <w:t xml:space="preserve">. </w:t>
      </w:r>
    </w:p>
    <w:p w14:paraId="625CF95E" w14:textId="77777777" w:rsidR="00A732BD" w:rsidRPr="007745D9" w:rsidRDefault="00A732BD" w:rsidP="00A732BD">
      <w:pPr>
        <w:pStyle w:val="ListParagraph"/>
        <w:numPr>
          <w:ilvl w:val="0"/>
          <w:numId w:val="32"/>
        </w:numPr>
        <w:spacing w:after="0" w:line="264" w:lineRule="auto"/>
        <w:rPr>
          <w:rFonts w:cs="Open Sans Light"/>
          <w:b/>
          <w:bCs/>
          <w:iCs/>
        </w:rPr>
      </w:pPr>
      <w:r w:rsidRPr="003104D0">
        <w:rPr>
          <w:rFonts w:cs="Open Sans Light"/>
          <w:b/>
          <w:bCs/>
          <w:iCs/>
        </w:rPr>
        <w:t>mobile device security and management procedures are in place</w:t>
      </w:r>
      <w:r w:rsidRPr="003104D0">
        <w:rPr>
          <w:rFonts w:cs="Open Sans Light"/>
          <w:i/>
        </w:rPr>
        <w:t xml:space="preserve"> </w:t>
      </w:r>
      <w:r w:rsidRPr="007745D9">
        <w:rPr>
          <w:b/>
          <w:bCs/>
          <w:iCs/>
        </w:rPr>
        <w:t xml:space="preserve">, all staff must use the school network when in school to ensure appropriate monitoring and </w:t>
      </w:r>
      <w:r>
        <w:rPr>
          <w:b/>
          <w:bCs/>
          <w:iCs/>
        </w:rPr>
        <w:t>fil</w:t>
      </w:r>
      <w:r w:rsidRPr="007745D9">
        <w:rPr>
          <w:b/>
          <w:bCs/>
          <w:iCs/>
        </w:rPr>
        <w:t>t</w:t>
      </w:r>
      <w:r>
        <w:rPr>
          <w:b/>
          <w:bCs/>
          <w:iCs/>
        </w:rPr>
        <w:t>er</w:t>
      </w:r>
      <w:r w:rsidRPr="007745D9">
        <w:rPr>
          <w:b/>
          <w:bCs/>
          <w:iCs/>
        </w:rPr>
        <w:t>ing</w:t>
      </w:r>
    </w:p>
    <w:p w14:paraId="5A458115" w14:textId="77777777" w:rsidR="00A732BD" w:rsidRPr="003104D0" w:rsidRDefault="00A732BD" w:rsidP="00A732BD">
      <w:pPr>
        <w:pStyle w:val="ListParagraph"/>
        <w:numPr>
          <w:ilvl w:val="0"/>
          <w:numId w:val="32"/>
        </w:numPr>
        <w:rPr>
          <w:rStyle w:val="GridBlueChar"/>
          <w:rFonts w:cstheme="minorBidi"/>
          <w:color w:val="1F4E79" w:themeColor="accent1" w:themeShade="80"/>
        </w:rPr>
      </w:pPr>
      <w:r w:rsidRPr="003104D0">
        <w:t>guest users are provided with appropriate access to school systems based on an identified risk profile.</w:t>
      </w:r>
    </w:p>
    <w:p w14:paraId="629DACC4" w14:textId="77777777" w:rsidR="00A732BD" w:rsidRPr="003104D0" w:rsidRDefault="00A732BD" w:rsidP="00A732BD">
      <w:pPr>
        <w:pStyle w:val="Heading2"/>
      </w:pPr>
      <w:bookmarkStart w:id="127" w:name="_Toc61446003"/>
      <w:bookmarkStart w:id="128" w:name="_Toc61452123"/>
      <w:bookmarkStart w:id="129" w:name="_Toc144378907"/>
      <w:bookmarkStart w:id="130" w:name="_Hlk62660662"/>
      <w:bookmarkEnd w:id="115"/>
      <w:r w:rsidRPr="003104D0">
        <w:t>Mobile technologies</w:t>
      </w:r>
      <w:bookmarkStart w:id="131" w:name="_Hlk526180503"/>
      <w:bookmarkEnd w:id="127"/>
      <w:bookmarkEnd w:id="128"/>
      <w:bookmarkEnd w:id="129"/>
      <w:r w:rsidRPr="003104D0">
        <w:t xml:space="preserve"> </w:t>
      </w:r>
    </w:p>
    <w:p w14:paraId="3B813FE5" w14:textId="77777777" w:rsidR="00A732BD" w:rsidRPr="003104D0" w:rsidRDefault="00A732BD" w:rsidP="00A732BD">
      <w:pPr>
        <w:spacing w:after="0"/>
        <w:rPr>
          <w:rFonts w:cs="Arial"/>
          <w:color w:val="5B9BD5" w:themeColor="accent1"/>
        </w:rPr>
      </w:pPr>
      <w:r w:rsidRPr="003104D0">
        <w:rPr>
          <w:rFonts w:cs="Arial"/>
          <w:color w:val="5B9BD5" w:themeColor="accent1"/>
        </w:rPr>
        <w:t>The DfE guidance “Keeping Children Safe in Education” states:</w:t>
      </w:r>
    </w:p>
    <w:p w14:paraId="61199508" w14:textId="77777777" w:rsidR="00A732BD" w:rsidRPr="003104D0" w:rsidRDefault="00A732BD" w:rsidP="00A732BD">
      <w:pPr>
        <w:ind w:left="720"/>
        <w:rPr>
          <w:i/>
          <w:iCs/>
        </w:rPr>
      </w:pPr>
      <w:r w:rsidRPr="003104D0">
        <w:rPr>
          <w:i/>
          <w:iCs/>
          <w:color w:val="5B9BD5" w:themeColor="accent1"/>
        </w:rPr>
        <w:t>“The school or college should have a clear policy on the use of mobile and smart technology. Amongst other things this will reflect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Schools and colleges should carefully consider how this is managed on their premises and reflect this in their mobile and smart technology policy and their child protection policy.</w:t>
      </w:r>
    </w:p>
    <w:p w14:paraId="781A1548" w14:textId="77777777" w:rsidR="00A732BD" w:rsidRPr="003104D0" w:rsidRDefault="00A732BD" w:rsidP="00A732BD">
      <w:pPr>
        <w:pStyle w:val="GridBlue"/>
        <w:numPr>
          <w:ilvl w:val="0"/>
          <w:numId w:val="33"/>
        </w:numPr>
        <w:spacing w:after="0"/>
        <w:ind w:left="714" w:hanging="357"/>
      </w:pPr>
      <w:r w:rsidRPr="003104D0">
        <w:t>security risks in allowing connections to your school network</w:t>
      </w:r>
    </w:p>
    <w:p w14:paraId="389341F5" w14:textId="77777777" w:rsidR="00A732BD" w:rsidRPr="003104D0" w:rsidRDefault="00A732BD" w:rsidP="00A732BD">
      <w:pPr>
        <w:pStyle w:val="GridBlue"/>
        <w:numPr>
          <w:ilvl w:val="0"/>
          <w:numId w:val="33"/>
        </w:numPr>
        <w:spacing w:after="0"/>
        <w:ind w:left="714" w:hanging="357"/>
      </w:pPr>
      <w:r w:rsidRPr="003104D0">
        <w:t>filtering of personal devices</w:t>
      </w:r>
    </w:p>
    <w:p w14:paraId="1A2AFFD7" w14:textId="77777777" w:rsidR="00A732BD" w:rsidRPr="003104D0" w:rsidRDefault="00A732BD" w:rsidP="00A732BD">
      <w:pPr>
        <w:pStyle w:val="GridBlue"/>
        <w:numPr>
          <w:ilvl w:val="0"/>
          <w:numId w:val="33"/>
        </w:numPr>
        <w:spacing w:after="0"/>
        <w:ind w:left="714" w:hanging="357"/>
      </w:pPr>
      <w:r w:rsidRPr="003104D0">
        <w:t>breakages and insurance</w:t>
      </w:r>
    </w:p>
    <w:p w14:paraId="1199BF66" w14:textId="77777777" w:rsidR="00A732BD" w:rsidRPr="003104D0" w:rsidRDefault="00A732BD" w:rsidP="00A732BD">
      <w:pPr>
        <w:pStyle w:val="GridBlue"/>
        <w:numPr>
          <w:ilvl w:val="0"/>
          <w:numId w:val="33"/>
        </w:numPr>
        <w:spacing w:after="0"/>
        <w:ind w:left="714" w:hanging="357"/>
      </w:pPr>
      <w:r w:rsidRPr="003104D0">
        <w:t>access to devices for all learners</w:t>
      </w:r>
    </w:p>
    <w:p w14:paraId="41D1ECE0" w14:textId="77777777" w:rsidR="00A732BD" w:rsidRPr="003104D0" w:rsidRDefault="00A732BD" w:rsidP="00A732BD">
      <w:pPr>
        <w:pStyle w:val="GridBlue"/>
        <w:numPr>
          <w:ilvl w:val="0"/>
          <w:numId w:val="33"/>
        </w:numPr>
        <w:spacing w:after="0"/>
        <w:ind w:left="714" w:hanging="357"/>
      </w:pPr>
      <w:r w:rsidRPr="003104D0">
        <w:t>avoiding potential classroom distraction</w:t>
      </w:r>
    </w:p>
    <w:p w14:paraId="6E17A675" w14:textId="77777777" w:rsidR="00A732BD" w:rsidRPr="003104D0" w:rsidRDefault="00A732BD" w:rsidP="00A732BD">
      <w:pPr>
        <w:pStyle w:val="GridBlue"/>
        <w:numPr>
          <w:ilvl w:val="0"/>
          <w:numId w:val="33"/>
        </w:numPr>
        <w:spacing w:after="0"/>
        <w:ind w:left="714" w:hanging="357"/>
      </w:pPr>
      <w:r w:rsidRPr="003104D0">
        <w:t>network connection speeds, types of devices</w:t>
      </w:r>
    </w:p>
    <w:p w14:paraId="47B82FBC" w14:textId="77777777" w:rsidR="00A732BD" w:rsidRPr="003104D0" w:rsidRDefault="00A732BD" w:rsidP="00A732BD">
      <w:pPr>
        <w:pStyle w:val="GridBlue"/>
        <w:numPr>
          <w:ilvl w:val="0"/>
          <w:numId w:val="33"/>
        </w:numPr>
        <w:spacing w:after="0"/>
        <w:ind w:left="714" w:hanging="357"/>
      </w:pPr>
      <w:r w:rsidRPr="003104D0">
        <w:t>charging facilities</w:t>
      </w:r>
    </w:p>
    <w:p w14:paraId="752B3406" w14:textId="77777777" w:rsidR="00A732BD" w:rsidRPr="003104D0" w:rsidRDefault="00A732BD" w:rsidP="00A732BD">
      <w:pPr>
        <w:pStyle w:val="GridBlue"/>
        <w:numPr>
          <w:ilvl w:val="0"/>
          <w:numId w:val="33"/>
        </w:numPr>
        <w:spacing w:after="0"/>
        <w:ind w:left="714" w:hanging="357"/>
      </w:pPr>
      <w:r w:rsidRPr="003104D0">
        <w:t xml:space="preserve">total cost of ownership. </w:t>
      </w:r>
    </w:p>
    <w:p w14:paraId="3F904CCB" w14:textId="77777777" w:rsidR="00A732BD" w:rsidRPr="003104D0" w:rsidRDefault="00A732BD" w:rsidP="00A732BD">
      <w:pPr>
        <w:pStyle w:val="GridBlue"/>
        <w:spacing w:after="0"/>
        <w:ind w:left="714"/>
      </w:pPr>
    </w:p>
    <w:p w14:paraId="19A7160E" w14:textId="77777777" w:rsidR="00A732BD" w:rsidRPr="003104D0" w:rsidRDefault="00A732BD" w:rsidP="00A732BD">
      <w:pPr>
        <w:pStyle w:val="GridBlue"/>
        <w:spacing w:after="0"/>
      </w:pPr>
      <w:r w:rsidRPr="003104D0">
        <w:t xml:space="preserve">A range of mobile technology strategies is possible. </w:t>
      </w:r>
      <w:r w:rsidRPr="00B27C82">
        <w:t>However</w:t>
      </w:r>
      <w:r w:rsidRPr="003104D0">
        <w:t xml:space="preserve">, these need to be thoroughly researched, risk assessed and aligned with existing policy prior to implementation. A more detailed mobile technologies policy template can be found in the Appendix. </w:t>
      </w:r>
    </w:p>
    <w:p w14:paraId="040360B8" w14:textId="77777777" w:rsidR="00A732BD" w:rsidRPr="003104D0" w:rsidRDefault="00A732BD" w:rsidP="00A732BD">
      <w:pPr>
        <w:pStyle w:val="GridBlue"/>
        <w:spacing w:after="0" w:line="240" w:lineRule="auto"/>
        <w:rPr>
          <w:color w:val="000000" w:themeColor="text1"/>
        </w:rPr>
      </w:pPr>
    </w:p>
    <w:p w14:paraId="29737B47" w14:textId="77777777" w:rsidR="00A732BD" w:rsidRDefault="00A732BD" w:rsidP="00A732BD">
      <w:pPr>
        <w:pStyle w:val="GridBlue"/>
        <w:spacing w:after="0" w:line="240" w:lineRule="auto"/>
        <w:rPr>
          <w:color w:val="000000" w:themeColor="text1"/>
        </w:rPr>
      </w:pPr>
      <w:r w:rsidRPr="003104D0">
        <w:rPr>
          <w:color w:val="000000" w:themeColor="text1"/>
        </w:rPr>
        <w:t>The school acceptable use agreements for staff, learners, parents, and carers outline the expectations around the use of mobile technologies.</w:t>
      </w:r>
    </w:p>
    <w:p w14:paraId="17A1CA98" w14:textId="77777777" w:rsidR="00A732BD" w:rsidRPr="003104D0" w:rsidRDefault="00A732BD" w:rsidP="00A732BD">
      <w:pPr>
        <w:pStyle w:val="GridBlue"/>
        <w:spacing w:after="0" w:line="240" w:lineRule="auto"/>
        <w:rPr>
          <w:color w:val="000000" w:themeColor="text1"/>
        </w:rPr>
      </w:pPr>
    </w:p>
    <w:p w14:paraId="7048602C" w14:textId="77777777" w:rsidR="00A732BD" w:rsidRDefault="00A732BD" w:rsidP="00A732BD">
      <w:pPr>
        <w:spacing w:after="0" w:line="240" w:lineRule="auto"/>
        <w:jc w:val="left"/>
        <w:rPr>
          <w:rStyle w:val="GridBlueChar"/>
          <w:color w:val="5B9BD5" w:themeColor="accent1"/>
        </w:rPr>
      </w:pPr>
      <w:r w:rsidRPr="003104D0">
        <w:rPr>
          <w:rFonts w:cs="Arial"/>
          <w:color w:val="000000" w:themeColor="text1"/>
        </w:rPr>
        <w:t xml:space="preserve">The school allows: </w:t>
      </w:r>
      <w:r w:rsidRPr="003104D0">
        <w:rPr>
          <w:rStyle w:val="GridBlueChar"/>
          <w:color w:val="5B9BD5" w:themeColor="accent1"/>
        </w:rPr>
        <w:t>(the school should complete the table below to indicate which devices are allowed and define their access to school systems).</w:t>
      </w:r>
    </w:p>
    <w:p w14:paraId="1A55251A" w14:textId="77777777" w:rsidR="00A732BD" w:rsidRDefault="00A732BD" w:rsidP="00A732BD">
      <w:pPr>
        <w:spacing w:after="0" w:line="240" w:lineRule="auto"/>
        <w:jc w:val="left"/>
        <w:rPr>
          <w:rStyle w:val="GridBlueChar"/>
          <w:color w:val="5B9BD5" w:themeColor="accent1"/>
        </w:rPr>
      </w:pPr>
    </w:p>
    <w:p w14:paraId="4F6D2C48" w14:textId="77777777" w:rsidR="00A732BD" w:rsidRDefault="00A732BD" w:rsidP="00A732BD">
      <w:pPr>
        <w:spacing w:after="0" w:line="240" w:lineRule="auto"/>
        <w:jc w:val="left"/>
        <w:rPr>
          <w:rStyle w:val="GridBlueChar"/>
          <w:color w:val="5B9BD5" w:themeColor="accent1"/>
        </w:rPr>
      </w:pPr>
    </w:p>
    <w:p w14:paraId="31F27C88" w14:textId="77777777" w:rsidR="00A732BD" w:rsidRDefault="00A732BD" w:rsidP="00A732BD">
      <w:pPr>
        <w:spacing w:after="0" w:line="240" w:lineRule="auto"/>
        <w:jc w:val="left"/>
        <w:rPr>
          <w:rStyle w:val="GridBlueChar"/>
          <w:color w:val="5B9BD5" w:themeColor="accent1"/>
        </w:rPr>
      </w:pPr>
    </w:p>
    <w:p w14:paraId="79B88F8C" w14:textId="77777777" w:rsidR="00A732BD" w:rsidRDefault="00A732BD" w:rsidP="00A732BD">
      <w:pPr>
        <w:spacing w:after="0" w:line="240" w:lineRule="auto"/>
        <w:jc w:val="left"/>
        <w:rPr>
          <w:rStyle w:val="GridBlueChar"/>
          <w:color w:val="5B9BD5" w:themeColor="accent1"/>
        </w:rPr>
      </w:pPr>
    </w:p>
    <w:p w14:paraId="145C11DD" w14:textId="77777777" w:rsidR="00A732BD" w:rsidRDefault="00A732BD" w:rsidP="00A732BD">
      <w:pPr>
        <w:spacing w:after="0" w:line="240" w:lineRule="auto"/>
        <w:jc w:val="left"/>
        <w:rPr>
          <w:rStyle w:val="GridBlueChar"/>
          <w:color w:val="5B9BD5" w:themeColor="accent1"/>
        </w:rPr>
      </w:pPr>
    </w:p>
    <w:p w14:paraId="6B40E7A7" w14:textId="77777777" w:rsidR="00A732BD" w:rsidRDefault="00A732BD" w:rsidP="00A732BD">
      <w:pPr>
        <w:spacing w:after="0" w:line="240" w:lineRule="auto"/>
        <w:jc w:val="left"/>
        <w:rPr>
          <w:rStyle w:val="GridBlueChar"/>
          <w:color w:val="5B9BD5" w:themeColor="accent1"/>
        </w:rPr>
      </w:pPr>
    </w:p>
    <w:p w14:paraId="3FFF7D4A" w14:textId="77777777" w:rsidR="00A732BD" w:rsidRDefault="00A732BD" w:rsidP="00A732BD">
      <w:pPr>
        <w:spacing w:after="0" w:line="240" w:lineRule="auto"/>
        <w:jc w:val="left"/>
        <w:rPr>
          <w:rStyle w:val="GridBlueChar"/>
          <w:color w:val="5B9BD5" w:themeColor="accent1"/>
        </w:rPr>
      </w:pPr>
    </w:p>
    <w:p w14:paraId="287B69A3" w14:textId="77777777" w:rsidR="00A732BD" w:rsidRDefault="00A732BD" w:rsidP="00A732BD">
      <w:pPr>
        <w:spacing w:after="0" w:line="240" w:lineRule="auto"/>
        <w:jc w:val="left"/>
        <w:rPr>
          <w:rStyle w:val="GridBlueChar"/>
          <w:color w:val="5B9BD5" w:themeColor="accent1"/>
        </w:rPr>
      </w:pPr>
    </w:p>
    <w:p w14:paraId="63A0829D" w14:textId="77777777" w:rsidR="00A732BD" w:rsidRPr="003104D0" w:rsidRDefault="00A732BD" w:rsidP="00A732BD">
      <w:pPr>
        <w:spacing w:after="0" w:line="240" w:lineRule="auto"/>
        <w:jc w:val="left"/>
        <w:rPr>
          <w:rFonts w:cs="Arial"/>
          <w:color w:val="44546A" w:themeColor="text2"/>
        </w:rPr>
      </w:pPr>
    </w:p>
    <w:tbl>
      <w:tblPr>
        <w:tblStyle w:val="TableGrid"/>
        <w:tblW w:w="9781" w:type="dxa"/>
        <w:jc w:val="center"/>
        <w:tblLayout w:type="fixed"/>
        <w:tblLook w:val="04A0" w:firstRow="1" w:lastRow="0" w:firstColumn="1" w:lastColumn="0" w:noHBand="0" w:noVBand="1"/>
      </w:tblPr>
      <w:tblGrid>
        <w:gridCol w:w="1701"/>
        <w:gridCol w:w="1560"/>
        <w:gridCol w:w="1559"/>
        <w:gridCol w:w="1446"/>
        <w:gridCol w:w="1106"/>
        <w:gridCol w:w="1134"/>
        <w:gridCol w:w="1275"/>
      </w:tblGrid>
      <w:tr w:rsidR="00A732BD" w:rsidRPr="003104D0" w14:paraId="4799BE92" w14:textId="77777777" w:rsidTr="00827412">
        <w:trPr>
          <w:jc w:val="center"/>
        </w:trPr>
        <w:tc>
          <w:tcPr>
            <w:tcW w:w="1701" w:type="dxa"/>
          </w:tcPr>
          <w:p w14:paraId="39CA8924" w14:textId="77777777" w:rsidR="00A732BD" w:rsidRPr="003104D0" w:rsidRDefault="00A732BD" w:rsidP="00827412">
            <w:pPr>
              <w:jc w:val="center"/>
              <w:rPr>
                <w:rFonts w:cs="Arial"/>
              </w:rPr>
            </w:pPr>
          </w:p>
        </w:tc>
        <w:tc>
          <w:tcPr>
            <w:tcW w:w="4565" w:type="dxa"/>
            <w:gridSpan w:val="3"/>
          </w:tcPr>
          <w:p w14:paraId="6E4DB809" w14:textId="77777777" w:rsidR="00A732BD" w:rsidRPr="003104D0" w:rsidRDefault="00A732BD" w:rsidP="00827412">
            <w:pPr>
              <w:jc w:val="center"/>
              <w:rPr>
                <w:rFonts w:cs="Arial"/>
                <w:b/>
              </w:rPr>
            </w:pPr>
            <w:r w:rsidRPr="003104D0">
              <w:rPr>
                <w:rFonts w:cs="Arial"/>
                <w:b/>
              </w:rPr>
              <w:t>School devices</w:t>
            </w:r>
          </w:p>
        </w:tc>
        <w:tc>
          <w:tcPr>
            <w:tcW w:w="3515" w:type="dxa"/>
            <w:gridSpan w:val="3"/>
          </w:tcPr>
          <w:p w14:paraId="1453AF43" w14:textId="77777777" w:rsidR="00A732BD" w:rsidRPr="003104D0" w:rsidRDefault="00A732BD" w:rsidP="00827412">
            <w:pPr>
              <w:jc w:val="center"/>
              <w:rPr>
                <w:rFonts w:cs="Arial"/>
                <w:b/>
                <w:bCs/>
              </w:rPr>
            </w:pPr>
            <w:r w:rsidRPr="003104D0">
              <w:rPr>
                <w:rFonts w:cs="Arial"/>
                <w:b/>
                <w:bCs/>
              </w:rPr>
              <w:t>Personal devices</w:t>
            </w:r>
          </w:p>
        </w:tc>
      </w:tr>
      <w:tr w:rsidR="00A732BD" w:rsidRPr="003104D0" w14:paraId="63AD5E6E" w14:textId="77777777" w:rsidTr="00827412">
        <w:trPr>
          <w:trHeight w:val="1377"/>
          <w:jc w:val="center"/>
        </w:trPr>
        <w:tc>
          <w:tcPr>
            <w:tcW w:w="1701" w:type="dxa"/>
          </w:tcPr>
          <w:p w14:paraId="1BB6F150" w14:textId="77777777" w:rsidR="00A732BD" w:rsidRPr="003104D0" w:rsidRDefault="00A732BD" w:rsidP="00827412">
            <w:pPr>
              <w:jc w:val="center"/>
              <w:rPr>
                <w:rFonts w:cs="Arial"/>
              </w:rPr>
            </w:pPr>
          </w:p>
        </w:tc>
        <w:tc>
          <w:tcPr>
            <w:tcW w:w="1560" w:type="dxa"/>
            <w:shd w:val="clear" w:color="auto" w:fill="DEEAF6" w:themeFill="accent1" w:themeFillTint="33"/>
            <w:vAlign w:val="center"/>
          </w:tcPr>
          <w:p w14:paraId="6E34AB85" w14:textId="77777777" w:rsidR="00A732BD" w:rsidRPr="003104D0" w:rsidRDefault="00A732BD" w:rsidP="00827412">
            <w:pPr>
              <w:jc w:val="center"/>
              <w:rPr>
                <w:rFonts w:cs="Arial"/>
              </w:rPr>
            </w:pPr>
            <w:r w:rsidRPr="003104D0">
              <w:rPr>
                <w:rFonts w:cs="Arial"/>
              </w:rPr>
              <w:t>School owned for individual use</w:t>
            </w:r>
          </w:p>
        </w:tc>
        <w:tc>
          <w:tcPr>
            <w:tcW w:w="1559" w:type="dxa"/>
            <w:shd w:val="clear" w:color="auto" w:fill="DEEAF6" w:themeFill="accent1" w:themeFillTint="33"/>
            <w:vAlign w:val="center"/>
          </w:tcPr>
          <w:p w14:paraId="7E787C12" w14:textId="77777777" w:rsidR="00A732BD" w:rsidRPr="003104D0" w:rsidRDefault="00A732BD" w:rsidP="00827412">
            <w:pPr>
              <w:jc w:val="center"/>
              <w:rPr>
                <w:rFonts w:cs="Arial"/>
              </w:rPr>
            </w:pPr>
            <w:r w:rsidRPr="003104D0">
              <w:rPr>
                <w:rFonts w:cs="Arial"/>
              </w:rPr>
              <w:t>School owned for multiple users</w:t>
            </w:r>
          </w:p>
        </w:tc>
        <w:tc>
          <w:tcPr>
            <w:tcW w:w="1446" w:type="dxa"/>
            <w:shd w:val="clear" w:color="auto" w:fill="DEEAF6" w:themeFill="accent1" w:themeFillTint="33"/>
            <w:vAlign w:val="center"/>
          </w:tcPr>
          <w:p w14:paraId="7AD14AD1" w14:textId="77777777" w:rsidR="00A732BD" w:rsidRPr="003104D0" w:rsidRDefault="00A732BD" w:rsidP="00827412">
            <w:pPr>
              <w:jc w:val="center"/>
              <w:rPr>
                <w:rFonts w:cs="Arial"/>
              </w:rPr>
            </w:pPr>
            <w:r w:rsidRPr="003104D0">
              <w:rPr>
                <w:rFonts w:cs="Arial"/>
              </w:rPr>
              <w:t>Authorised device</w:t>
            </w:r>
            <w:r w:rsidRPr="003104D0">
              <w:rPr>
                <w:rStyle w:val="FootnoteReference"/>
                <w:rFonts w:cs="Arial"/>
                <w:color w:val="494949"/>
                <w:lang w:eastAsia="x-none"/>
              </w:rPr>
              <w:footnoteReference w:id="3"/>
            </w:r>
          </w:p>
        </w:tc>
        <w:tc>
          <w:tcPr>
            <w:tcW w:w="1106" w:type="dxa"/>
            <w:shd w:val="clear" w:color="auto" w:fill="DEEAF6" w:themeFill="accent1" w:themeFillTint="33"/>
            <w:vAlign w:val="center"/>
          </w:tcPr>
          <w:p w14:paraId="5CEA6B61" w14:textId="77777777" w:rsidR="00A732BD" w:rsidRPr="003104D0" w:rsidRDefault="00A732BD" w:rsidP="00827412">
            <w:pPr>
              <w:jc w:val="center"/>
              <w:rPr>
                <w:rFonts w:cs="Arial"/>
              </w:rPr>
            </w:pPr>
            <w:r w:rsidRPr="003104D0">
              <w:rPr>
                <w:rFonts w:cs="Arial"/>
              </w:rPr>
              <w:t>Student owned</w:t>
            </w:r>
          </w:p>
        </w:tc>
        <w:tc>
          <w:tcPr>
            <w:tcW w:w="1134" w:type="dxa"/>
            <w:shd w:val="clear" w:color="auto" w:fill="DEEAF6" w:themeFill="accent1" w:themeFillTint="33"/>
            <w:vAlign w:val="center"/>
          </w:tcPr>
          <w:p w14:paraId="729929C9" w14:textId="77777777" w:rsidR="00A732BD" w:rsidRPr="003104D0" w:rsidRDefault="00A732BD" w:rsidP="00827412">
            <w:pPr>
              <w:jc w:val="center"/>
              <w:rPr>
                <w:rFonts w:cs="Arial"/>
              </w:rPr>
            </w:pPr>
            <w:r w:rsidRPr="003104D0">
              <w:rPr>
                <w:rFonts w:cs="Arial"/>
              </w:rPr>
              <w:t>Staff owned</w:t>
            </w:r>
          </w:p>
        </w:tc>
        <w:tc>
          <w:tcPr>
            <w:tcW w:w="1275" w:type="dxa"/>
            <w:shd w:val="clear" w:color="auto" w:fill="DEEAF6" w:themeFill="accent1" w:themeFillTint="33"/>
            <w:vAlign w:val="center"/>
          </w:tcPr>
          <w:p w14:paraId="6EF17E9D" w14:textId="77777777" w:rsidR="00A732BD" w:rsidRPr="003104D0" w:rsidRDefault="00A732BD" w:rsidP="00827412">
            <w:pPr>
              <w:jc w:val="center"/>
              <w:rPr>
                <w:rFonts w:cs="Arial"/>
              </w:rPr>
            </w:pPr>
            <w:r w:rsidRPr="003104D0">
              <w:rPr>
                <w:rFonts w:cs="Arial"/>
              </w:rPr>
              <w:t>Visitor owned</w:t>
            </w:r>
          </w:p>
        </w:tc>
      </w:tr>
      <w:tr w:rsidR="00A732BD" w:rsidRPr="003104D0" w14:paraId="16A9602B" w14:textId="77777777" w:rsidTr="00827412">
        <w:trPr>
          <w:jc w:val="center"/>
        </w:trPr>
        <w:tc>
          <w:tcPr>
            <w:tcW w:w="1701" w:type="dxa"/>
            <w:shd w:val="clear" w:color="auto" w:fill="DEEAF6" w:themeFill="accent1" w:themeFillTint="33"/>
            <w:vAlign w:val="center"/>
          </w:tcPr>
          <w:p w14:paraId="2CC2C4F1" w14:textId="77777777" w:rsidR="00A732BD" w:rsidRPr="003104D0" w:rsidRDefault="00A732BD" w:rsidP="00827412">
            <w:pPr>
              <w:jc w:val="center"/>
              <w:rPr>
                <w:rFonts w:cs="Arial"/>
              </w:rPr>
            </w:pPr>
            <w:r w:rsidRPr="003104D0">
              <w:rPr>
                <w:rFonts w:cs="Arial"/>
              </w:rPr>
              <w:t>Allowed in school</w:t>
            </w:r>
          </w:p>
        </w:tc>
        <w:tc>
          <w:tcPr>
            <w:tcW w:w="1560" w:type="dxa"/>
            <w:vAlign w:val="center"/>
          </w:tcPr>
          <w:p w14:paraId="5B7FDD25" w14:textId="77777777" w:rsidR="00A732BD" w:rsidRPr="003104D0" w:rsidRDefault="00A732BD" w:rsidP="00827412">
            <w:pPr>
              <w:jc w:val="center"/>
              <w:rPr>
                <w:rFonts w:cs="Arial"/>
                <w:b/>
                <w:bCs/>
              </w:rPr>
            </w:pPr>
            <w:r w:rsidRPr="003104D0">
              <w:rPr>
                <w:rFonts w:cs="Arial"/>
                <w:b/>
                <w:bCs/>
              </w:rPr>
              <w:t>Yes</w:t>
            </w:r>
          </w:p>
        </w:tc>
        <w:tc>
          <w:tcPr>
            <w:tcW w:w="1559" w:type="dxa"/>
            <w:vAlign w:val="center"/>
          </w:tcPr>
          <w:p w14:paraId="55239733" w14:textId="77777777" w:rsidR="00A732BD" w:rsidRPr="003104D0" w:rsidRDefault="00A732BD" w:rsidP="00827412">
            <w:pPr>
              <w:jc w:val="center"/>
              <w:rPr>
                <w:rFonts w:cs="Arial"/>
                <w:b/>
                <w:bCs/>
              </w:rPr>
            </w:pPr>
            <w:r w:rsidRPr="003104D0">
              <w:rPr>
                <w:rFonts w:cs="Arial"/>
                <w:b/>
                <w:bCs/>
              </w:rPr>
              <w:t>Yes</w:t>
            </w:r>
          </w:p>
        </w:tc>
        <w:tc>
          <w:tcPr>
            <w:tcW w:w="1446" w:type="dxa"/>
            <w:vAlign w:val="center"/>
          </w:tcPr>
          <w:p w14:paraId="55764F03" w14:textId="77777777" w:rsidR="00A732BD" w:rsidRPr="003104D0" w:rsidRDefault="00A732BD" w:rsidP="00827412">
            <w:pPr>
              <w:jc w:val="center"/>
              <w:rPr>
                <w:rFonts w:cs="Arial"/>
                <w:b/>
                <w:bCs/>
              </w:rPr>
            </w:pPr>
            <w:r w:rsidRPr="003104D0">
              <w:rPr>
                <w:rFonts w:cs="Arial"/>
                <w:b/>
                <w:bCs/>
              </w:rPr>
              <w:t>Yes</w:t>
            </w:r>
          </w:p>
        </w:tc>
        <w:tc>
          <w:tcPr>
            <w:tcW w:w="1106" w:type="dxa"/>
            <w:vAlign w:val="center"/>
          </w:tcPr>
          <w:p w14:paraId="65F0DFC2" w14:textId="77777777" w:rsidR="00A732BD" w:rsidRPr="003104D0" w:rsidRDefault="00A732BD" w:rsidP="00827412">
            <w:pPr>
              <w:jc w:val="center"/>
              <w:rPr>
                <w:rFonts w:cs="Arial"/>
              </w:rPr>
            </w:pPr>
            <w:r>
              <w:rPr>
                <w:rFonts w:cs="Arial"/>
              </w:rPr>
              <w:t>Yes</w:t>
            </w:r>
          </w:p>
        </w:tc>
        <w:tc>
          <w:tcPr>
            <w:tcW w:w="1134" w:type="dxa"/>
            <w:vAlign w:val="center"/>
          </w:tcPr>
          <w:p w14:paraId="2FE437C0" w14:textId="77777777" w:rsidR="00A732BD" w:rsidRPr="003104D0" w:rsidRDefault="00A732BD" w:rsidP="00827412">
            <w:pPr>
              <w:jc w:val="center"/>
              <w:rPr>
                <w:rFonts w:cs="Arial"/>
              </w:rPr>
            </w:pPr>
            <w:r w:rsidRPr="003104D0">
              <w:rPr>
                <w:rFonts w:cs="Arial"/>
              </w:rPr>
              <w:t>Yes/No</w:t>
            </w:r>
          </w:p>
        </w:tc>
        <w:tc>
          <w:tcPr>
            <w:tcW w:w="1275" w:type="dxa"/>
            <w:vAlign w:val="center"/>
          </w:tcPr>
          <w:p w14:paraId="35A1CCD2" w14:textId="77777777" w:rsidR="00A732BD" w:rsidRPr="003104D0" w:rsidRDefault="00A732BD" w:rsidP="00827412">
            <w:pPr>
              <w:jc w:val="center"/>
              <w:rPr>
                <w:rFonts w:cs="Arial"/>
              </w:rPr>
            </w:pPr>
            <w:r w:rsidRPr="003104D0">
              <w:rPr>
                <w:rFonts w:cs="Arial"/>
              </w:rPr>
              <w:t>Yes/No</w:t>
            </w:r>
          </w:p>
        </w:tc>
      </w:tr>
      <w:tr w:rsidR="00A732BD" w:rsidRPr="003104D0" w14:paraId="5A16B039" w14:textId="77777777" w:rsidTr="00827412">
        <w:trPr>
          <w:jc w:val="center"/>
        </w:trPr>
        <w:tc>
          <w:tcPr>
            <w:tcW w:w="1701" w:type="dxa"/>
            <w:shd w:val="clear" w:color="auto" w:fill="DEEAF6" w:themeFill="accent1" w:themeFillTint="33"/>
            <w:vAlign w:val="center"/>
          </w:tcPr>
          <w:p w14:paraId="02D520A1" w14:textId="77777777" w:rsidR="00A732BD" w:rsidRPr="003104D0" w:rsidRDefault="00A732BD" w:rsidP="00827412">
            <w:pPr>
              <w:jc w:val="center"/>
              <w:rPr>
                <w:rFonts w:cs="Arial"/>
              </w:rPr>
            </w:pPr>
            <w:r w:rsidRPr="003104D0">
              <w:rPr>
                <w:rFonts w:cs="Arial"/>
              </w:rPr>
              <w:t>Full network access</w:t>
            </w:r>
          </w:p>
        </w:tc>
        <w:tc>
          <w:tcPr>
            <w:tcW w:w="1560" w:type="dxa"/>
            <w:vAlign w:val="center"/>
          </w:tcPr>
          <w:p w14:paraId="604D630B" w14:textId="77777777" w:rsidR="00A732BD" w:rsidRPr="003104D0" w:rsidRDefault="00A732BD" w:rsidP="00827412">
            <w:pPr>
              <w:jc w:val="center"/>
              <w:rPr>
                <w:rFonts w:cs="Arial"/>
              </w:rPr>
            </w:pPr>
            <w:r w:rsidRPr="003104D0">
              <w:rPr>
                <w:rFonts w:cs="Arial"/>
              </w:rPr>
              <w:t>Yes</w:t>
            </w:r>
          </w:p>
        </w:tc>
        <w:tc>
          <w:tcPr>
            <w:tcW w:w="1559" w:type="dxa"/>
            <w:vAlign w:val="center"/>
          </w:tcPr>
          <w:p w14:paraId="3C1B5E46" w14:textId="77777777" w:rsidR="00A732BD" w:rsidRPr="003104D0" w:rsidRDefault="00A732BD" w:rsidP="00827412">
            <w:pPr>
              <w:jc w:val="center"/>
              <w:rPr>
                <w:rFonts w:cs="Arial"/>
              </w:rPr>
            </w:pPr>
            <w:r w:rsidRPr="003104D0">
              <w:rPr>
                <w:rFonts w:cs="Arial"/>
              </w:rPr>
              <w:t>Yes</w:t>
            </w:r>
          </w:p>
        </w:tc>
        <w:tc>
          <w:tcPr>
            <w:tcW w:w="1446" w:type="dxa"/>
            <w:vAlign w:val="center"/>
          </w:tcPr>
          <w:p w14:paraId="4482E6A6" w14:textId="77777777" w:rsidR="00A732BD" w:rsidRPr="003104D0" w:rsidRDefault="00A732BD" w:rsidP="00827412">
            <w:pPr>
              <w:jc w:val="center"/>
              <w:rPr>
                <w:rFonts w:cs="Arial"/>
              </w:rPr>
            </w:pPr>
            <w:r w:rsidRPr="003104D0">
              <w:rPr>
                <w:rFonts w:cs="Arial"/>
              </w:rPr>
              <w:t>Yes</w:t>
            </w:r>
          </w:p>
        </w:tc>
        <w:tc>
          <w:tcPr>
            <w:tcW w:w="1106" w:type="dxa"/>
            <w:vAlign w:val="center"/>
          </w:tcPr>
          <w:p w14:paraId="65804BD3" w14:textId="77777777" w:rsidR="00A732BD" w:rsidRPr="003104D0" w:rsidRDefault="00A732BD" w:rsidP="00827412">
            <w:pPr>
              <w:jc w:val="center"/>
              <w:rPr>
                <w:rFonts w:cs="Arial"/>
              </w:rPr>
            </w:pPr>
            <w:r>
              <w:rPr>
                <w:rFonts w:cs="Arial"/>
              </w:rPr>
              <w:t>No</w:t>
            </w:r>
          </w:p>
        </w:tc>
        <w:tc>
          <w:tcPr>
            <w:tcW w:w="1134" w:type="dxa"/>
            <w:vAlign w:val="center"/>
          </w:tcPr>
          <w:p w14:paraId="7C5AC6C2" w14:textId="77777777" w:rsidR="00A732BD" w:rsidRPr="003104D0" w:rsidRDefault="00A732BD" w:rsidP="00827412">
            <w:pPr>
              <w:jc w:val="center"/>
              <w:rPr>
                <w:rFonts w:cs="Arial"/>
              </w:rPr>
            </w:pPr>
            <w:r>
              <w:rPr>
                <w:rFonts w:cs="Arial"/>
              </w:rPr>
              <w:t>No</w:t>
            </w:r>
          </w:p>
        </w:tc>
        <w:tc>
          <w:tcPr>
            <w:tcW w:w="1275" w:type="dxa"/>
            <w:vAlign w:val="center"/>
          </w:tcPr>
          <w:p w14:paraId="1A09B756" w14:textId="77777777" w:rsidR="00A732BD" w:rsidRPr="003104D0" w:rsidRDefault="00A732BD" w:rsidP="00827412">
            <w:pPr>
              <w:jc w:val="center"/>
              <w:rPr>
                <w:rFonts w:cs="Arial"/>
              </w:rPr>
            </w:pPr>
            <w:r>
              <w:rPr>
                <w:rFonts w:cs="Arial"/>
              </w:rPr>
              <w:t>No</w:t>
            </w:r>
          </w:p>
        </w:tc>
      </w:tr>
      <w:tr w:rsidR="00A732BD" w:rsidRPr="003104D0" w14:paraId="75120C4B" w14:textId="77777777" w:rsidTr="00827412">
        <w:trPr>
          <w:jc w:val="center"/>
        </w:trPr>
        <w:tc>
          <w:tcPr>
            <w:tcW w:w="1701" w:type="dxa"/>
            <w:shd w:val="clear" w:color="auto" w:fill="DEEAF6" w:themeFill="accent1" w:themeFillTint="33"/>
          </w:tcPr>
          <w:p w14:paraId="75B4EBB4" w14:textId="77777777" w:rsidR="00A732BD" w:rsidRPr="003104D0" w:rsidRDefault="00A732BD" w:rsidP="00827412">
            <w:pPr>
              <w:jc w:val="center"/>
              <w:rPr>
                <w:rFonts w:cs="Arial"/>
              </w:rPr>
            </w:pPr>
            <w:r w:rsidRPr="003104D0">
              <w:rPr>
                <w:rFonts w:cs="Arial"/>
              </w:rPr>
              <w:t>Internet only</w:t>
            </w:r>
          </w:p>
        </w:tc>
        <w:tc>
          <w:tcPr>
            <w:tcW w:w="1560" w:type="dxa"/>
          </w:tcPr>
          <w:p w14:paraId="04338875" w14:textId="77777777" w:rsidR="00A732BD" w:rsidRPr="003104D0" w:rsidRDefault="00A732BD" w:rsidP="00827412">
            <w:pPr>
              <w:rPr>
                <w:rFonts w:cs="Arial"/>
              </w:rPr>
            </w:pPr>
          </w:p>
        </w:tc>
        <w:tc>
          <w:tcPr>
            <w:tcW w:w="1559" w:type="dxa"/>
          </w:tcPr>
          <w:p w14:paraId="2CCB938B" w14:textId="77777777" w:rsidR="00A732BD" w:rsidRPr="003104D0" w:rsidRDefault="00A732BD" w:rsidP="00827412">
            <w:pPr>
              <w:rPr>
                <w:rFonts w:cs="Arial"/>
              </w:rPr>
            </w:pPr>
          </w:p>
        </w:tc>
        <w:tc>
          <w:tcPr>
            <w:tcW w:w="1446" w:type="dxa"/>
          </w:tcPr>
          <w:p w14:paraId="796B98D5" w14:textId="77777777" w:rsidR="00A732BD" w:rsidRPr="003104D0" w:rsidRDefault="00A732BD" w:rsidP="00827412">
            <w:pPr>
              <w:rPr>
                <w:rFonts w:cs="Arial"/>
              </w:rPr>
            </w:pPr>
          </w:p>
        </w:tc>
        <w:tc>
          <w:tcPr>
            <w:tcW w:w="1106" w:type="dxa"/>
          </w:tcPr>
          <w:p w14:paraId="749A7119" w14:textId="77777777" w:rsidR="00A732BD" w:rsidRPr="003104D0" w:rsidRDefault="00A732BD" w:rsidP="00827412">
            <w:pPr>
              <w:rPr>
                <w:rFonts w:cs="Arial"/>
              </w:rPr>
            </w:pPr>
            <w:r>
              <w:rPr>
                <w:rFonts w:cs="Arial"/>
              </w:rPr>
              <w:t>No</w:t>
            </w:r>
          </w:p>
        </w:tc>
        <w:tc>
          <w:tcPr>
            <w:tcW w:w="1134" w:type="dxa"/>
          </w:tcPr>
          <w:p w14:paraId="0746FD2F" w14:textId="77777777" w:rsidR="00A732BD" w:rsidRPr="003104D0" w:rsidRDefault="00A732BD" w:rsidP="00827412">
            <w:pPr>
              <w:jc w:val="center"/>
              <w:rPr>
                <w:rFonts w:cs="Arial"/>
              </w:rPr>
            </w:pPr>
            <w:r>
              <w:rPr>
                <w:rFonts w:cs="Arial"/>
              </w:rPr>
              <w:t>Yes</w:t>
            </w:r>
          </w:p>
        </w:tc>
        <w:tc>
          <w:tcPr>
            <w:tcW w:w="1275" w:type="dxa"/>
          </w:tcPr>
          <w:p w14:paraId="1CBDFED2" w14:textId="77777777" w:rsidR="00A732BD" w:rsidRPr="003104D0" w:rsidRDefault="00A732BD" w:rsidP="00827412">
            <w:pPr>
              <w:jc w:val="center"/>
              <w:rPr>
                <w:rFonts w:cs="Arial"/>
              </w:rPr>
            </w:pPr>
            <w:r>
              <w:rPr>
                <w:rFonts w:cs="Arial"/>
              </w:rPr>
              <w:t>Yes</w:t>
            </w:r>
          </w:p>
        </w:tc>
      </w:tr>
      <w:tr w:rsidR="00A732BD" w:rsidRPr="003104D0" w14:paraId="20ACD3E1" w14:textId="77777777" w:rsidTr="00827412">
        <w:trPr>
          <w:jc w:val="center"/>
        </w:trPr>
        <w:tc>
          <w:tcPr>
            <w:tcW w:w="1701" w:type="dxa"/>
            <w:shd w:val="clear" w:color="auto" w:fill="DEEAF6" w:themeFill="accent1" w:themeFillTint="33"/>
          </w:tcPr>
          <w:p w14:paraId="04F9C27A" w14:textId="77777777" w:rsidR="00A732BD" w:rsidRPr="003104D0" w:rsidRDefault="00A732BD" w:rsidP="00827412">
            <w:pPr>
              <w:jc w:val="center"/>
              <w:rPr>
                <w:rFonts w:cs="Arial"/>
              </w:rPr>
            </w:pPr>
            <w:r w:rsidRPr="003104D0">
              <w:rPr>
                <w:rFonts w:cs="Arial"/>
              </w:rPr>
              <w:t>No network access</w:t>
            </w:r>
          </w:p>
        </w:tc>
        <w:tc>
          <w:tcPr>
            <w:tcW w:w="1560" w:type="dxa"/>
          </w:tcPr>
          <w:p w14:paraId="344BE600" w14:textId="77777777" w:rsidR="00A732BD" w:rsidRPr="003104D0" w:rsidRDefault="00A732BD" w:rsidP="00827412">
            <w:pPr>
              <w:rPr>
                <w:rFonts w:cs="Arial"/>
              </w:rPr>
            </w:pPr>
          </w:p>
        </w:tc>
        <w:tc>
          <w:tcPr>
            <w:tcW w:w="1559" w:type="dxa"/>
          </w:tcPr>
          <w:p w14:paraId="7EE3B4B9" w14:textId="77777777" w:rsidR="00A732BD" w:rsidRPr="003104D0" w:rsidRDefault="00A732BD" w:rsidP="00827412">
            <w:pPr>
              <w:rPr>
                <w:rFonts w:cs="Arial"/>
              </w:rPr>
            </w:pPr>
          </w:p>
        </w:tc>
        <w:tc>
          <w:tcPr>
            <w:tcW w:w="1446" w:type="dxa"/>
          </w:tcPr>
          <w:p w14:paraId="17D63EA2" w14:textId="77777777" w:rsidR="00A732BD" w:rsidRPr="003104D0" w:rsidRDefault="00A732BD" w:rsidP="00827412">
            <w:pPr>
              <w:rPr>
                <w:rFonts w:cs="Arial"/>
              </w:rPr>
            </w:pPr>
          </w:p>
        </w:tc>
        <w:tc>
          <w:tcPr>
            <w:tcW w:w="1106" w:type="dxa"/>
          </w:tcPr>
          <w:p w14:paraId="75FA64D4" w14:textId="77777777" w:rsidR="00A732BD" w:rsidRPr="003104D0" w:rsidRDefault="00A732BD" w:rsidP="00827412">
            <w:pPr>
              <w:rPr>
                <w:rFonts w:cs="Arial"/>
              </w:rPr>
            </w:pPr>
            <w:r>
              <w:rPr>
                <w:rFonts w:cs="Arial"/>
              </w:rPr>
              <w:t>No</w:t>
            </w:r>
          </w:p>
        </w:tc>
        <w:tc>
          <w:tcPr>
            <w:tcW w:w="1134" w:type="dxa"/>
          </w:tcPr>
          <w:p w14:paraId="443FD815" w14:textId="77777777" w:rsidR="00A732BD" w:rsidRPr="003104D0" w:rsidRDefault="00A732BD" w:rsidP="00827412">
            <w:pPr>
              <w:rPr>
                <w:rFonts w:cs="Arial"/>
              </w:rPr>
            </w:pPr>
            <w:r>
              <w:rPr>
                <w:rFonts w:cs="Arial"/>
              </w:rPr>
              <w:t>No</w:t>
            </w:r>
          </w:p>
        </w:tc>
        <w:tc>
          <w:tcPr>
            <w:tcW w:w="1275" w:type="dxa"/>
          </w:tcPr>
          <w:p w14:paraId="67228223" w14:textId="77777777" w:rsidR="00A732BD" w:rsidRPr="003104D0" w:rsidRDefault="00A732BD" w:rsidP="00827412">
            <w:pPr>
              <w:rPr>
                <w:rFonts w:cs="Arial"/>
              </w:rPr>
            </w:pPr>
            <w:r>
              <w:rPr>
                <w:rFonts w:cs="Arial"/>
              </w:rPr>
              <w:t>No</w:t>
            </w:r>
          </w:p>
        </w:tc>
      </w:tr>
    </w:tbl>
    <w:p w14:paraId="52E608EF" w14:textId="77777777" w:rsidR="00A732BD" w:rsidRDefault="00A732BD" w:rsidP="00A732BD">
      <w:pPr>
        <w:pStyle w:val="GridBlue"/>
      </w:pPr>
    </w:p>
    <w:p w14:paraId="074E47F7" w14:textId="77777777" w:rsidR="00A732BD" w:rsidRDefault="00A732BD" w:rsidP="00A732BD">
      <w:pPr>
        <w:pStyle w:val="paragraph"/>
        <w:spacing w:before="0" w:beforeAutospacing="0" w:after="0" w:afterAutospacing="0"/>
        <w:jc w:val="both"/>
        <w:textAlignment w:val="baseline"/>
        <w:rPr>
          <w:rFonts w:ascii="Segoe UI" w:hAnsi="Segoe UI" w:cs="Segoe UI"/>
          <w:color w:val="1762AB"/>
          <w:sz w:val="18"/>
          <w:szCs w:val="18"/>
        </w:rPr>
      </w:pPr>
    </w:p>
    <w:p w14:paraId="0EA10567" w14:textId="77777777" w:rsidR="00A732BD" w:rsidRDefault="00A732BD" w:rsidP="00A732B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otham Medium" w:hAnsi="Gotham Medium" w:cs="Segoe UI"/>
          <w:color w:val="000000"/>
          <w:sz w:val="26"/>
          <w:szCs w:val="26"/>
        </w:rPr>
        <w:t>School owned/provided devices:</w:t>
      </w:r>
      <w:r>
        <w:rPr>
          <w:rStyle w:val="eop"/>
          <w:rFonts w:ascii="Gotham Medium" w:hAnsi="Gotham Medium" w:cs="Segoe UI"/>
          <w:color w:val="000000"/>
          <w:sz w:val="26"/>
          <w:szCs w:val="26"/>
        </w:rPr>
        <w:t> </w:t>
      </w:r>
    </w:p>
    <w:p w14:paraId="5453C6BF" w14:textId="77777777" w:rsidR="00A732BD" w:rsidRDefault="00A732BD" w:rsidP="001902B8">
      <w:pPr>
        <w:pStyle w:val="paragraph"/>
        <w:numPr>
          <w:ilvl w:val="0"/>
          <w:numId w:val="58"/>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all school devices are managed though the use of Mobile Device Management software</w:t>
      </w:r>
      <w:r>
        <w:rPr>
          <w:rStyle w:val="eop"/>
          <w:rFonts w:ascii="Open Sans Light" w:hAnsi="Open Sans Light" w:cs="Open Sans Light"/>
          <w:sz w:val="22"/>
          <w:szCs w:val="22"/>
        </w:rPr>
        <w:t> </w:t>
      </w:r>
    </w:p>
    <w:p w14:paraId="1CA737B0" w14:textId="77777777" w:rsidR="00A732BD" w:rsidRDefault="00A732BD" w:rsidP="001902B8">
      <w:pPr>
        <w:pStyle w:val="paragraph"/>
        <w:numPr>
          <w:ilvl w:val="0"/>
          <w:numId w:val="58"/>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 xml:space="preserve">there is an asset log that clearly states whom a device has been allocated to. There is clear guidance on where, when and how use is allowed </w:t>
      </w:r>
      <w:r>
        <w:rPr>
          <w:rStyle w:val="eop"/>
          <w:rFonts w:ascii="Open Sans Light" w:hAnsi="Open Sans Light" w:cs="Open Sans Light"/>
          <w:sz w:val="22"/>
          <w:szCs w:val="22"/>
        </w:rPr>
        <w:t> </w:t>
      </w:r>
    </w:p>
    <w:p w14:paraId="40C15E25" w14:textId="77777777" w:rsidR="00A732BD" w:rsidRDefault="00A732BD" w:rsidP="001902B8">
      <w:pPr>
        <w:pStyle w:val="paragraph"/>
        <w:numPr>
          <w:ilvl w:val="0"/>
          <w:numId w:val="58"/>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any designated mobile-free zone is clearly signposted</w:t>
      </w:r>
      <w:r>
        <w:rPr>
          <w:rStyle w:val="eop"/>
          <w:rFonts w:ascii="Open Sans Light" w:hAnsi="Open Sans Light" w:cs="Open Sans Light"/>
          <w:sz w:val="22"/>
          <w:szCs w:val="22"/>
        </w:rPr>
        <w:t> </w:t>
      </w:r>
    </w:p>
    <w:p w14:paraId="5DDB96E9" w14:textId="77777777" w:rsidR="00A732BD" w:rsidRDefault="00A732BD" w:rsidP="001902B8">
      <w:pPr>
        <w:pStyle w:val="paragraph"/>
        <w:numPr>
          <w:ilvl w:val="0"/>
          <w:numId w:val="58"/>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 xml:space="preserve">personal use (e.g. online banking, shopping, images etc.) is clearly defined and expectations are well-communicated. </w:t>
      </w:r>
      <w:r>
        <w:rPr>
          <w:rStyle w:val="eop"/>
          <w:rFonts w:ascii="Open Sans Light" w:hAnsi="Open Sans Light" w:cs="Open Sans Light"/>
          <w:sz w:val="22"/>
          <w:szCs w:val="22"/>
        </w:rPr>
        <w:t> </w:t>
      </w:r>
    </w:p>
    <w:p w14:paraId="5CDAA350" w14:textId="77777777" w:rsidR="00A732BD" w:rsidRDefault="00A732BD" w:rsidP="001902B8">
      <w:pPr>
        <w:pStyle w:val="paragraph"/>
        <w:numPr>
          <w:ilvl w:val="0"/>
          <w:numId w:val="59"/>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the use of devices on trips/events away from school is clearly defined and expectation are well-communicated.</w:t>
      </w:r>
      <w:r>
        <w:rPr>
          <w:rStyle w:val="eop"/>
          <w:rFonts w:ascii="Open Sans Light" w:hAnsi="Open Sans Light" w:cs="Open Sans Light"/>
          <w:sz w:val="22"/>
          <w:szCs w:val="22"/>
        </w:rPr>
        <w:t> </w:t>
      </w:r>
    </w:p>
    <w:p w14:paraId="765C4C71" w14:textId="77777777" w:rsidR="00A732BD" w:rsidRDefault="00A732BD" w:rsidP="001902B8">
      <w:pPr>
        <w:pStyle w:val="paragraph"/>
        <w:numPr>
          <w:ilvl w:val="0"/>
          <w:numId w:val="60"/>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liability for damage aligns with current school policy for the replacement of equipment.</w:t>
      </w:r>
      <w:r>
        <w:rPr>
          <w:rStyle w:val="eop"/>
          <w:rFonts w:ascii="Open Sans Light" w:hAnsi="Open Sans Light" w:cs="Open Sans Light"/>
          <w:sz w:val="22"/>
          <w:szCs w:val="22"/>
        </w:rPr>
        <w:t> </w:t>
      </w:r>
    </w:p>
    <w:p w14:paraId="02E43ECA" w14:textId="77777777" w:rsidR="00A732BD" w:rsidRDefault="00A732BD" w:rsidP="001902B8">
      <w:pPr>
        <w:pStyle w:val="paragraph"/>
        <w:numPr>
          <w:ilvl w:val="0"/>
          <w:numId w:val="61"/>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education is in place to support responsible use.</w:t>
      </w:r>
      <w:r>
        <w:rPr>
          <w:rStyle w:val="eop"/>
          <w:rFonts w:ascii="Open Sans Light" w:hAnsi="Open Sans Light" w:cs="Open Sans Light"/>
          <w:sz w:val="22"/>
          <w:szCs w:val="22"/>
        </w:rPr>
        <w:t> </w:t>
      </w:r>
    </w:p>
    <w:p w14:paraId="1DFC621B" w14:textId="77777777" w:rsidR="00A732BD" w:rsidRDefault="00A732BD" w:rsidP="00A732BD">
      <w:pPr>
        <w:pStyle w:val="paragraph"/>
        <w:spacing w:before="0" w:beforeAutospacing="0" w:after="0" w:afterAutospacing="0"/>
        <w:jc w:val="both"/>
        <w:textAlignment w:val="baseline"/>
        <w:rPr>
          <w:rFonts w:ascii="Segoe UI" w:hAnsi="Segoe UI" w:cs="Segoe UI"/>
          <w:sz w:val="18"/>
          <w:szCs w:val="18"/>
        </w:rPr>
      </w:pPr>
      <w:r>
        <w:rPr>
          <w:rStyle w:val="normaltextrun"/>
          <w:rFonts w:ascii="Gotham Medium" w:hAnsi="Gotham Medium" w:cs="Segoe UI"/>
          <w:color w:val="000000"/>
          <w:sz w:val="26"/>
          <w:szCs w:val="26"/>
        </w:rPr>
        <w:t>Personal devices</w:t>
      </w:r>
      <w:r>
        <w:rPr>
          <w:rStyle w:val="eop"/>
          <w:rFonts w:ascii="Gotham Medium" w:hAnsi="Gotham Medium" w:cs="Segoe UI"/>
          <w:color w:val="000000"/>
          <w:sz w:val="26"/>
          <w:szCs w:val="26"/>
        </w:rPr>
        <w:t>:</w:t>
      </w:r>
      <w:r>
        <w:rPr>
          <w:rStyle w:val="eop"/>
          <w:rFonts w:ascii="Open Sans Light" w:hAnsi="Open Sans Light" w:cs="Open Sans Light"/>
          <w:sz w:val="22"/>
          <w:szCs w:val="22"/>
        </w:rPr>
        <w:t> </w:t>
      </w:r>
    </w:p>
    <w:p w14:paraId="20AAA0C8" w14:textId="77777777" w:rsidR="00A732BD" w:rsidRDefault="00A732BD" w:rsidP="001902B8">
      <w:pPr>
        <w:pStyle w:val="paragraph"/>
        <w:numPr>
          <w:ilvl w:val="0"/>
          <w:numId w:val="62"/>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there is a clear policy covering the use of personal mobile devices on school premises for all users</w:t>
      </w:r>
      <w:r>
        <w:rPr>
          <w:rStyle w:val="eop"/>
          <w:rFonts w:ascii="Open Sans Light" w:hAnsi="Open Sans Light" w:cs="Open Sans Light"/>
          <w:sz w:val="22"/>
          <w:szCs w:val="22"/>
        </w:rPr>
        <w:t> </w:t>
      </w:r>
    </w:p>
    <w:p w14:paraId="290213D4" w14:textId="77777777" w:rsidR="00A732BD" w:rsidRDefault="00A732BD" w:rsidP="001902B8">
      <w:pPr>
        <w:pStyle w:val="paragraph"/>
        <w:numPr>
          <w:ilvl w:val="0"/>
          <w:numId w:val="63"/>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where devices are used to support learning, staff have been trained in their planning, use and implementation, ensuring that all learners can access a required resource.</w:t>
      </w:r>
      <w:r>
        <w:rPr>
          <w:rStyle w:val="eop"/>
          <w:rFonts w:ascii="Open Sans Light" w:hAnsi="Open Sans Light" w:cs="Open Sans Light"/>
          <w:sz w:val="22"/>
          <w:szCs w:val="22"/>
        </w:rPr>
        <w:t> </w:t>
      </w:r>
    </w:p>
    <w:p w14:paraId="46EC1C1D" w14:textId="77777777" w:rsidR="00A732BD" w:rsidRPr="00B27C82" w:rsidRDefault="00A732BD" w:rsidP="001902B8">
      <w:pPr>
        <w:pStyle w:val="paragraph"/>
        <w:numPr>
          <w:ilvl w:val="0"/>
          <w:numId w:val="63"/>
        </w:numPr>
        <w:spacing w:before="0" w:beforeAutospacing="0" w:after="0" w:afterAutospacing="0"/>
        <w:ind w:left="1418" w:hanging="338"/>
        <w:jc w:val="both"/>
        <w:textAlignment w:val="baseline"/>
        <w:rPr>
          <w:rFonts w:ascii="Open Sans Light" w:hAnsi="Open Sans Light" w:cs="Open Sans Light"/>
          <w:color w:val="1762AB"/>
          <w:sz w:val="22"/>
          <w:szCs w:val="22"/>
        </w:rPr>
      </w:pPr>
      <w:r>
        <w:rPr>
          <w:rStyle w:val="normaltextrun"/>
          <w:rFonts w:ascii="Open Sans Light" w:hAnsi="Open Sans Light" w:cs="Open Sans Light"/>
          <w:i/>
          <w:iCs/>
          <w:sz w:val="22"/>
          <w:szCs w:val="22"/>
        </w:rPr>
        <w:t>where personal devices are brought to school, but their use is not permitted, appropriate, safe and secure storge should be made available</w:t>
      </w:r>
      <w:r w:rsidRPr="00B27C82">
        <w:rPr>
          <w:rStyle w:val="normaltextrun"/>
          <w:rFonts w:ascii="Open Sans Light" w:hAnsi="Open Sans Light" w:cs="Open Sans Light"/>
          <w:i/>
          <w:iCs/>
          <w:color w:val="1762AB"/>
          <w:sz w:val="22"/>
          <w:szCs w:val="22"/>
        </w:rPr>
        <w:t xml:space="preserve">. (this needs to be shaped according to current mobile phone school policy) </w:t>
      </w:r>
      <w:r w:rsidRPr="00B27C82">
        <w:rPr>
          <w:rStyle w:val="eop"/>
          <w:rFonts w:ascii="Open Sans Light" w:hAnsi="Open Sans Light" w:cs="Open Sans Light"/>
          <w:color w:val="1762AB"/>
          <w:sz w:val="22"/>
          <w:szCs w:val="22"/>
        </w:rPr>
        <w:t> </w:t>
      </w:r>
    </w:p>
    <w:p w14:paraId="15FDCBA7" w14:textId="77777777" w:rsidR="00A732BD" w:rsidRDefault="00A732BD" w:rsidP="001902B8">
      <w:pPr>
        <w:pStyle w:val="paragraph"/>
        <w:numPr>
          <w:ilvl w:val="0"/>
          <w:numId w:val="63"/>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use of personal devices for school business is defined in the acceptable use policy and staff handbook. Personal devices commissioned onto the school network are segregated effectively from school-owned systems </w:t>
      </w:r>
      <w:r>
        <w:rPr>
          <w:rStyle w:val="eop"/>
          <w:rFonts w:ascii="Open Sans Light" w:hAnsi="Open Sans Light" w:cs="Open Sans Light"/>
          <w:color w:val="881798"/>
          <w:sz w:val="22"/>
          <w:szCs w:val="22"/>
        </w:rPr>
        <w:t> </w:t>
      </w:r>
    </w:p>
    <w:p w14:paraId="4CFC70A5" w14:textId="77777777" w:rsidR="00A732BD" w:rsidRDefault="00A732BD" w:rsidP="001902B8">
      <w:pPr>
        <w:pStyle w:val="paragraph"/>
        <w:numPr>
          <w:ilvl w:val="0"/>
          <w:numId w:val="64"/>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the expectations for taking/storing/using images/video aligns with the school’s acceptable use policy and use of images/video policy. The non-consensual taking/using of images of others is not permitted.</w:t>
      </w:r>
      <w:r>
        <w:rPr>
          <w:rStyle w:val="eop"/>
          <w:rFonts w:ascii="Open Sans Light" w:hAnsi="Open Sans Light" w:cs="Open Sans Light"/>
          <w:sz w:val="22"/>
          <w:szCs w:val="22"/>
        </w:rPr>
        <w:t> </w:t>
      </w:r>
    </w:p>
    <w:p w14:paraId="3D29245E" w14:textId="77777777" w:rsidR="00A732BD" w:rsidRDefault="00A732BD" w:rsidP="001902B8">
      <w:pPr>
        <w:pStyle w:val="paragraph"/>
        <w:numPr>
          <w:ilvl w:val="0"/>
          <w:numId w:val="64"/>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liability for loss/damage or malfunction of personal devices is clearly defined</w:t>
      </w:r>
      <w:r>
        <w:rPr>
          <w:rStyle w:val="eop"/>
          <w:rFonts w:ascii="Open Sans Light" w:hAnsi="Open Sans Light" w:cs="Open Sans Light"/>
          <w:sz w:val="22"/>
          <w:szCs w:val="22"/>
        </w:rPr>
        <w:t> </w:t>
      </w:r>
    </w:p>
    <w:p w14:paraId="47E62FF1" w14:textId="77777777" w:rsidR="00A732BD" w:rsidRDefault="00A732BD" w:rsidP="001902B8">
      <w:pPr>
        <w:pStyle w:val="paragraph"/>
        <w:numPr>
          <w:ilvl w:val="0"/>
          <w:numId w:val="64"/>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there is clear advice and guidance at the point of entry for visitors to acknowledge school requirements</w:t>
      </w:r>
      <w:r>
        <w:rPr>
          <w:rStyle w:val="eop"/>
          <w:rFonts w:ascii="Open Sans Light" w:hAnsi="Open Sans Light" w:cs="Open Sans Light"/>
          <w:sz w:val="22"/>
          <w:szCs w:val="22"/>
        </w:rPr>
        <w:t> </w:t>
      </w:r>
    </w:p>
    <w:p w14:paraId="494AABCA" w14:textId="77777777" w:rsidR="00A732BD" w:rsidRDefault="00A732BD" w:rsidP="001902B8">
      <w:pPr>
        <w:pStyle w:val="paragraph"/>
        <w:numPr>
          <w:ilvl w:val="0"/>
          <w:numId w:val="64"/>
        </w:numPr>
        <w:spacing w:before="0" w:beforeAutospacing="0" w:after="0" w:afterAutospacing="0"/>
        <w:ind w:left="1418" w:hanging="338"/>
        <w:jc w:val="both"/>
        <w:textAlignment w:val="baseline"/>
        <w:rPr>
          <w:rFonts w:ascii="Open Sans Light" w:hAnsi="Open Sans Light" w:cs="Open Sans Light"/>
          <w:sz w:val="22"/>
          <w:szCs w:val="22"/>
        </w:rPr>
      </w:pPr>
      <w:r>
        <w:rPr>
          <w:rStyle w:val="normaltextrun"/>
          <w:rFonts w:ascii="Open Sans Light" w:hAnsi="Open Sans Light" w:cs="Open Sans Light"/>
          <w:i/>
          <w:iCs/>
          <w:sz w:val="22"/>
          <w:szCs w:val="22"/>
        </w:rPr>
        <w:t>education about the safe and responsible use of mobile devices is included in the school online safety education programmes</w:t>
      </w:r>
      <w:r>
        <w:rPr>
          <w:rStyle w:val="eop"/>
          <w:rFonts w:ascii="Open Sans Light" w:hAnsi="Open Sans Light" w:cs="Open Sans Light"/>
          <w:sz w:val="22"/>
          <w:szCs w:val="22"/>
        </w:rPr>
        <w:t> </w:t>
      </w:r>
    </w:p>
    <w:p w14:paraId="6718F71F" w14:textId="77777777" w:rsidR="00A732BD" w:rsidRPr="003104D0" w:rsidRDefault="00A732BD" w:rsidP="00A732BD">
      <w:pPr>
        <w:pStyle w:val="Heading2"/>
      </w:pPr>
      <w:bookmarkStart w:id="132" w:name="_Toc61446004"/>
      <w:bookmarkStart w:id="133" w:name="_Toc61452124"/>
      <w:bookmarkStart w:id="134" w:name="_Toc144378908"/>
      <w:bookmarkStart w:id="135" w:name="_Hlk526180731"/>
      <w:bookmarkStart w:id="136" w:name="_Hlk526180846"/>
      <w:bookmarkEnd w:id="130"/>
      <w:bookmarkEnd w:id="131"/>
      <w:r w:rsidRPr="003104D0">
        <w:t>Social media</w:t>
      </w:r>
      <w:bookmarkEnd w:id="132"/>
      <w:bookmarkEnd w:id="133"/>
      <w:bookmarkEnd w:id="134"/>
      <w:r w:rsidRPr="003104D0">
        <w:t xml:space="preserve"> </w:t>
      </w:r>
    </w:p>
    <w:p w14:paraId="675E9979" w14:textId="77777777" w:rsidR="00A732BD" w:rsidRPr="003104D0" w:rsidRDefault="00A732BD" w:rsidP="00A732BD">
      <w:pPr>
        <w:pStyle w:val="GridBlue"/>
      </w:pPr>
      <w:r w:rsidRPr="003104D0">
        <w:t>With widespread use of social media for professional and personal purposes a policy that sets out clear guidance for staff to manage risk and behaviour online is essential. Core messages should include the protection of learners, the school and the individual when publishing any material online.</w:t>
      </w:r>
    </w:p>
    <w:p w14:paraId="24D92DDC" w14:textId="77777777" w:rsidR="00A732BD" w:rsidRPr="003104D0" w:rsidRDefault="00A732BD" w:rsidP="00A732BD">
      <w:pPr>
        <w:pStyle w:val="GridBlue"/>
      </w:pPr>
      <w:r w:rsidRPr="003104D0">
        <w:t xml:space="preserve">Expectations for teachers’ professional conduct are set out in the </w:t>
      </w:r>
      <w:hyperlink r:id="rId49">
        <w:r w:rsidRPr="003104D0">
          <w:rPr>
            <w:rStyle w:val="Hyperlink"/>
          </w:rPr>
          <w:t>DfE Teachers Standards</w:t>
        </w:r>
      </w:hyperlink>
      <w:r w:rsidRPr="003104D0">
        <w:t xml:space="preserve"> but all adults working with children and young people must understand that the nature and responsibilities of their work place them in a position of trust and that their conduct should reflect this. </w:t>
      </w:r>
    </w:p>
    <w:p w14:paraId="0220383A" w14:textId="77777777" w:rsidR="00A732BD" w:rsidRPr="003104D0" w:rsidRDefault="00A732BD" w:rsidP="00A732BD">
      <w:pPr>
        <w:pStyle w:val="GridBlue"/>
      </w:pPr>
      <w:r w:rsidRPr="003104D0">
        <w:t xml:space="preserve">All schools and local authorities have a duty of care to provide a safe learning environment for learners and staff. Schools could be held responsible, indirectly for acts of their employees in the course of their employment. Staff members who harass, bully online, discriminate on the grounds of sex, race, or disability or who defame a third party may render the school liable to the injured party. Reasonable steps to prevent predictable harm must be in place. </w:t>
      </w:r>
    </w:p>
    <w:p w14:paraId="358494D9" w14:textId="77777777" w:rsidR="00A732BD" w:rsidRPr="003104D0" w:rsidRDefault="00A732BD" w:rsidP="00A732BD">
      <w:pPr>
        <w:spacing w:after="0"/>
        <w:rPr>
          <w:rFonts w:cs="Arial"/>
          <w:lang w:val="en-US"/>
        </w:rPr>
      </w:pPr>
      <w:r w:rsidRPr="003104D0">
        <w:rPr>
          <w:rFonts w:cs="Arial"/>
          <w:lang w:val="en-US"/>
        </w:rPr>
        <w:t xml:space="preserve">The school provides the following measures to ensure reasonable steps are in place to minimise risk of harm to learners through: </w:t>
      </w:r>
    </w:p>
    <w:p w14:paraId="7EB62321" w14:textId="77777777" w:rsidR="00A732BD" w:rsidRPr="003104D0" w:rsidRDefault="00A732BD" w:rsidP="00A732BD">
      <w:pPr>
        <w:pStyle w:val="ListParagraph"/>
        <w:numPr>
          <w:ilvl w:val="0"/>
          <w:numId w:val="43"/>
        </w:numPr>
        <w:rPr>
          <w:lang w:val="en-US"/>
        </w:rPr>
      </w:pPr>
      <w:r w:rsidRPr="003104D0">
        <w:rPr>
          <w:lang w:val="en-US"/>
        </w:rPr>
        <w:t>ensuring that personal information is not published.</w:t>
      </w:r>
    </w:p>
    <w:p w14:paraId="175373BD" w14:textId="77777777" w:rsidR="00A732BD" w:rsidRPr="003104D0" w:rsidRDefault="00A732BD" w:rsidP="00A732BD">
      <w:pPr>
        <w:pStyle w:val="ListParagraph"/>
        <w:numPr>
          <w:ilvl w:val="0"/>
          <w:numId w:val="43"/>
        </w:numPr>
        <w:rPr>
          <w:lang w:val="en-US"/>
        </w:rPr>
      </w:pPr>
      <w:r w:rsidRPr="003104D0">
        <w:rPr>
          <w:lang w:val="en-US"/>
        </w:rPr>
        <w:t xml:space="preserve">education/training being provided including acceptable use, age restrictions, social media risks, digital and video images policy, checking of settings, data protection and reporting issues. </w:t>
      </w:r>
    </w:p>
    <w:p w14:paraId="5BF72D10" w14:textId="77777777" w:rsidR="00A732BD" w:rsidRPr="003104D0" w:rsidRDefault="00A732BD" w:rsidP="00A732BD">
      <w:pPr>
        <w:pStyle w:val="ListParagraph"/>
        <w:numPr>
          <w:ilvl w:val="0"/>
          <w:numId w:val="43"/>
        </w:numPr>
        <w:rPr>
          <w:lang w:val="en-US"/>
        </w:rPr>
      </w:pPr>
      <w:r w:rsidRPr="003104D0">
        <w:rPr>
          <w:lang w:val="en-US"/>
        </w:rPr>
        <w:t>clear reporting guidance, including responsibilities, procedures, and sanctions.</w:t>
      </w:r>
    </w:p>
    <w:p w14:paraId="1907E13E" w14:textId="77777777" w:rsidR="00A732BD" w:rsidRPr="003104D0" w:rsidRDefault="00A732BD" w:rsidP="00A732BD">
      <w:pPr>
        <w:pStyle w:val="ListParagraph"/>
        <w:numPr>
          <w:ilvl w:val="0"/>
          <w:numId w:val="43"/>
        </w:numPr>
        <w:rPr>
          <w:lang w:val="en-US"/>
        </w:rPr>
      </w:pPr>
      <w:r w:rsidRPr="003104D0">
        <w:rPr>
          <w:lang w:val="en-US"/>
        </w:rPr>
        <w:t>risk assessment, including legal risk.</w:t>
      </w:r>
    </w:p>
    <w:p w14:paraId="0C577644" w14:textId="77777777" w:rsidR="00A732BD" w:rsidRPr="003104D0" w:rsidRDefault="00A732BD" w:rsidP="00A732BD">
      <w:pPr>
        <w:pStyle w:val="ListParagraph"/>
        <w:numPr>
          <w:ilvl w:val="0"/>
          <w:numId w:val="43"/>
        </w:numPr>
        <w:rPr>
          <w:lang w:val="en-US"/>
        </w:rPr>
      </w:pPr>
      <w:r w:rsidRPr="003104D0">
        <w:rPr>
          <w:lang w:val="en-US"/>
        </w:rPr>
        <w:t>guidance for learners, parents/carers</w:t>
      </w:r>
    </w:p>
    <w:p w14:paraId="54D151C3" w14:textId="77777777" w:rsidR="00A732BD" w:rsidRPr="003104D0" w:rsidRDefault="00A732BD" w:rsidP="00A732BD">
      <w:pPr>
        <w:spacing w:after="0" w:line="240" w:lineRule="auto"/>
        <w:jc w:val="left"/>
        <w:rPr>
          <w:rFonts w:cs="Arial"/>
          <w:lang w:val="en-US"/>
        </w:rPr>
      </w:pPr>
      <w:r w:rsidRPr="003104D0">
        <w:rPr>
          <w:rFonts w:cs="Arial"/>
          <w:lang w:val="en-US"/>
        </w:rPr>
        <w:t>School staff should ensure that:</w:t>
      </w:r>
    </w:p>
    <w:p w14:paraId="7935CC44" w14:textId="77777777" w:rsidR="00A732BD" w:rsidRPr="003104D0" w:rsidRDefault="00A732BD" w:rsidP="00A732BD">
      <w:pPr>
        <w:pStyle w:val="ListParagraph"/>
        <w:numPr>
          <w:ilvl w:val="0"/>
          <w:numId w:val="44"/>
        </w:numPr>
        <w:rPr>
          <w:lang w:val="en-US"/>
        </w:rPr>
      </w:pPr>
      <w:r w:rsidRPr="003104D0">
        <w:rPr>
          <w:lang w:val="en-US"/>
        </w:rPr>
        <w:t xml:space="preserve">No reference should be made in social media to learners, parents/carers or school staff. </w:t>
      </w:r>
    </w:p>
    <w:p w14:paraId="4F9E77A2" w14:textId="77777777" w:rsidR="00A732BD" w:rsidRPr="003104D0" w:rsidRDefault="00A732BD" w:rsidP="00A732BD">
      <w:pPr>
        <w:pStyle w:val="ListParagraph"/>
        <w:numPr>
          <w:ilvl w:val="0"/>
          <w:numId w:val="44"/>
        </w:numPr>
        <w:rPr>
          <w:lang w:val="en-US"/>
        </w:rPr>
      </w:pPr>
      <w:r w:rsidRPr="003104D0">
        <w:rPr>
          <w:lang w:val="en-US"/>
        </w:rPr>
        <w:t xml:space="preserve">they do not engage in online discussion on personal matters relating to members of the school community. </w:t>
      </w:r>
    </w:p>
    <w:p w14:paraId="3C84484B" w14:textId="77777777" w:rsidR="00A732BD" w:rsidRPr="003104D0" w:rsidRDefault="00A732BD" w:rsidP="00A732BD">
      <w:pPr>
        <w:pStyle w:val="ListParagraph"/>
        <w:numPr>
          <w:ilvl w:val="0"/>
          <w:numId w:val="44"/>
        </w:numPr>
        <w:rPr>
          <w:lang w:val="en-US"/>
        </w:rPr>
      </w:pPr>
      <w:r w:rsidRPr="003104D0">
        <w:rPr>
          <w:lang w:val="en-US"/>
        </w:rPr>
        <w:t xml:space="preserve">personal opinions should not be attributed to the school. </w:t>
      </w:r>
    </w:p>
    <w:p w14:paraId="116DF9B7" w14:textId="77777777" w:rsidR="00A732BD" w:rsidRPr="003104D0" w:rsidRDefault="00A732BD" w:rsidP="00A732BD">
      <w:pPr>
        <w:pStyle w:val="ListParagraph"/>
        <w:numPr>
          <w:ilvl w:val="0"/>
          <w:numId w:val="44"/>
        </w:numPr>
        <w:rPr>
          <w:lang w:val="en-US"/>
        </w:rPr>
      </w:pPr>
      <w:r w:rsidRPr="003104D0">
        <w:rPr>
          <w:lang w:val="en-US"/>
        </w:rPr>
        <w:t>security settings on personal social media profiles are regularly checked to minimise risk of loss of personal information.</w:t>
      </w:r>
    </w:p>
    <w:p w14:paraId="542D99BD" w14:textId="77777777" w:rsidR="00A732BD" w:rsidRPr="003104D0" w:rsidRDefault="00A732BD" w:rsidP="00A732BD">
      <w:pPr>
        <w:pStyle w:val="ListParagraph"/>
        <w:numPr>
          <w:ilvl w:val="0"/>
          <w:numId w:val="44"/>
        </w:numPr>
        <w:rPr>
          <w:lang w:val="en-US"/>
        </w:rPr>
      </w:pPr>
      <w:r w:rsidRPr="003104D0">
        <w:rPr>
          <w:lang w:val="en-US"/>
        </w:rPr>
        <w:t>they act as positive role models in their use of social media</w:t>
      </w:r>
    </w:p>
    <w:p w14:paraId="5A0BC070" w14:textId="77777777" w:rsidR="00A732BD" w:rsidRPr="003104D0" w:rsidRDefault="00A732BD" w:rsidP="00A732BD">
      <w:pPr>
        <w:spacing w:after="0" w:line="240" w:lineRule="auto"/>
        <w:jc w:val="left"/>
        <w:rPr>
          <w:rFonts w:cs="Arial"/>
          <w:lang w:val="en-US"/>
        </w:rPr>
      </w:pPr>
      <w:r w:rsidRPr="003104D0">
        <w:rPr>
          <w:rFonts w:cs="Arial"/>
        </w:rPr>
        <w:t>When official school social media accounts are established, there should be:</w:t>
      </w:r>
    </w:p>
    <w:p w14:paraId="726949B0" w14:textId="77777777" w:rsidR="00A732BD" w:rsidRPr="003104D0" w:rsidRDefault="00A732BD" w:rsidP="00A732BD">
      <w:pPr>
        <w:pStyle w:val="ListParagraph"/>
        <w:numPr>
          <w:ilvl w:val="0"/>
          <w:numId w:val="45"/>
        </w:numPr>
      </w:pPr>
      <w:r w:rsidRPr="003104D0">
        <w:t>a process for approval by senior leaders</w:t>
      </w:r>
    </w:p>
    <w:p w14:paraId="6345C053" w14:textId="77777777" w:rsidR="00A732BD" w:rsidRPr="003104D0" w:rsidRDefault="00A732BD" w:rsidP="00A732BD">
      <w:pPr>
        <w:pStyle w:val="ListParagraph"/>
        <w:numPr>
          <w:ilvl w:val="0"/>
          <w:numId w:val="45"/>
        </w:numPr>
      </w:pPr>
      <w:r w:rsidRPr="003104D0">
        <w:t>clear processes for the administration, moderation, and monitoring of these accounts – involving at least two members of staff</w:t>
      </w:r>
    </w:p>
    <w:p w14:paraId="364BAF32" w14:textId="77777777" w:rsidR="00A732BD" w:rsidRPr="003104D0" w:rsidRDefault="00A732BD" w:rsidP="00A732BD">
      <w:pPr>
        <w:pStyle w:val="ListParagraph"/>
        <w:numPr>
          <w:ilvl w:val="0"/>
          <w:numId w:val="45"/>
        </w:numPr>
      </w:pPr>
      <w:r w:rsidRPr="003104D0">
        <w:t>a code of behaviour for users of the accounts</w:t>
      </w:r>
    </w:p>
    <w:p w14:paraId="33B54CDC" w14:textId="77777777" w:rsidR="00A732BD" w:rsidRPr="003104D0" w:rsidRDefault="00A732BD" w:rsidP="00A732BD">
      <w:pPr>
        <w:pStyle w:val="ListParagraph"/>
        <w:numPr>
          <w:ilvl w:val="0"/>
          <w:numId w:val="45"/>
        </w:numPr>
      </w:pPr>
      <w:r w:rsidRPr="003104D0">
        <w:t>systems for reporting and dealing with abuse and misuse</w:t>
      </w:r>
    </w:p>
    <w:p w14:paraId="40B11213" w14:textId="77777777" w:rsidR="00A732BD" w:rsidRPr="003104D0" w:rsidRDefault="00A732BD" w:rsidP="00A732BD">
      <w:pPr>
        <w:pStyle w:val="ListParagraph"/>
        <w:numPr>
          <w:ilvl w:val="0"/>
          <w:numId w:val="45"/>
        </w:numPr>
      </w:pPr>
      <w:r w:rsidRPr="003104D0">
        <w:t>understanding of how incidents may be dealt with under school disciplinary procedures.</w:t>
      </w:r>
    </w:p>
    <w:p w14:paraId="6478CB01" w14:textId="77777777" w:rsidR="00A732BD" w:rsidRPr="003104D0" w:rsidRDefault="00A732BD" w:rsidP="00A732BD">
      <w:pPr>
        <w:pStyle w:val="Heading3"/>
        <w:rPr>
          <w:b/>
        </w:rPr>
      </w:pPr>
      <w:r w:rsidRPr="003104D0">
        <w:t>Personal use</w:t>
      </w:r>
    </w:p>
    <w:p w14:paraId="7DDEB703" w14:textId="77777777" w:rsidR="00A732BD" w:rsidRPr="003104D0" w:rsidRDefault="00A732BD" w:rsidP="00A732BD">
      <w:pPr>
        <w:pStyle w:val="ListParagraph"/>
        <w:numPr>
          <w:ilvl w:val="0"/>
          <w:numId w:val="46"/>
        </w:numPr>
      </w:pPr>
      <w:r w:rsidRPr="003104D0">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14:paraId="3C936CE2" w14:textId="77777777" w:rsidR="00A732BD" w:rsidRPr="003104D0" w:rsidRDefault="00A732BD" w:rsidP="00A732BD">
      <w:pPr>
        <w:pStyle w:val="ListParagraph"/>
        <w:numPr>
          <w:ilvl w:val="0"/>
          <w:numId w:val="46"/>
        </w:numPr>
      </w:pPr>
      <w:r w:rsidRPr="003104D0">
        <w:t>personal communications which do not refer to or impact upon the school are outside the scope of this policy</w:t>
      </w:r>
    </w:p>
    <w:p w14:paraId="4ECEA81F" w14:textId="77777777" w:rsidR="00A732BD" w:rsidRPr="003104D0" w:rsidRDefault="00A732BD" w:rsidP="00A732BD">
      <w:pPr>
        <w:pStyle w:val="ListParagraph"/>
        <w:numPr>
          <w:ilvl w:val="0"/>
          <w:numId w:val="46"/>
        </w:numPr>
      </w:pPr>
      <w:r w:rsidRPr="003104D0">
        <w:t>where excessive personal use of social media in school is suspected, and considered to be interfering with relevant duties, disciplinary action may be taken</w:t>
      </w:r>
    </w:p>
    <w:p w14:paraId="60699A86" w14:textId="77777777" w:rsidR="00A732BD" w:rsidRPr="003104D0" w:rsidRDefault="00A732BD" w:rsidP="00A732BD">
      <w:pPr>
        <w:pStyle w:val="ListParagraph"/>
        <w:numPr>
          <w:ilvl w:val="0"/>
          <w:numId w:val="46"/>
        </w:numPr>
      </w:pPr>
      <w:r w:rsidRPr="003104D0">
        <w:rPr>
          <w:i/>
          <w:iCs/>
        </w:rPr>
        <w:t>the school permits reasonable and appropriate access to personal social media sites during school hours</w:t>
      </w:r>
    </w:p>
    <w:p w14:paraId="0DE1F3A5" w14:textId="77777777" w:rsidR="00A732BD" w:rsidRPr="003104D0" w:rsidRDefault="00A732BD" w:rsidP="00A732BD">
      <w:pPr>
        <w:pStyle w:val="Heading3"/>
        <w:rPr>
          <w:rFonts w:cs="Arial"/>
          <w:b/>
          <w:szCs w:val="24"/>
        </w:rPr>
      </w:pPr>
      <w:r w:rsidRPr="003104D0">
        <w:rPr>
          <w:rFonts w:cs="Arial"/>
          <w:szCs w:val="24"/>
        </w:rPr>
        <w:t>Monitoring of public social media</w:t>
      </w:r>
    </w:p>
    <w:p w14:paraId="4B569EA3" w14:textId="77777777" w:rsidR="00A732BD" w:rsidRPr="003104D0" w:rsidRDefault="00A732BD" w:rsidP="00A732BD">
      <w:pPr>
        <w:pStyle w:val="ListParagraph"/>
        <w:numPr>
          <w:ilvl w:val="0"/>
          <w:numId w:val="47"/>
        </w:numPr>
      </w:pPr>
      <w:r w:rsidRPr="003104D0">
        <w:t>As part of active social media engagement, the school may pro-actively monitor the Internet for public postings about the school.</w:t>
      </w:r>
    </w:p>
    <w:p w14:paraId="4CD7E4F3" w14:textId="77777777" w:rsidR="00A732BD" w:rsidRPr="003104D0" w:rsidRDefault="00A732BD" w:rsidP="00A732BD">
      <w:pPr>
        <w:pStyle w:val="ListParagraph"/>
        <w:numPr>
          <w:ilvl w:val="0"/>
          <w:numId w:val="47"/>
        </w:numPr>
        <w:rPr>
          <w:rFonts w:eastAsia="ヒラギノ角ゴ Pro W3"/>
          <w:lang w:val="en-US"/>
        </w:rPr>
      </w:pPr>
      <w:r w:rsidRPr="003104D0">
        <w:t>the school should effectively respond to social media comments made by others according to a defined policy or process.</w:t>
      </w:r>
    </w:p>
    <w:p w14:paraId="2A7A9D31" w14:textId="77777777" w:rsidR="00A732BD" w:rsidRPr="003104D0" w:rsidRDefault="00A732BD" w:rsidP="00A732BD">
      <w:pPr>
        <w:pStyle w:val="ListParagraph"/>
        <w:numPr>
          <w:ilvl w:val="0"/>
          <w:numId w:val="47"/>
        </w:numPr>
        <w:rPr>
          <w:rFonts w:eastAsia="ヒラギノ角ゴ Pro W3"/>
          <w:lang w:val="en-US"/>
        </w:rPr>
      </w:pPr>
      <w:r w:rsidRPr="003104D0">
        <w:t xml:space="preserve">when parents/carers express concerns about the school on social media we will urge them to make direct contact with the school, in private, to resolve the matter. Where this cannot be resolved, parents/carers should be informed of the school complaints procedure. </w:t>
      </w:r>
    </w:p>
    <w:p w14:paraId="10F9F9BD" w14:textId="77777777" w:rsidR="00A732BD" w:rsidRPr="003104D0" w:rsidRDefault="00A732BD" w:rsidP="00A732BD">
      <w:pPr>
        <w:pStyle w:val="GridBlue"/>
        <w:rPr>
          <w:lang w:val="en-US"/>
        </w:rPr>
      </w:pPr>
      <w:r w:rsidRPr="003104D0">
        <w:rPr>
          <w:lang w:val="en-US"/>
        </w:rPr>
        <w:t xml:space="preserve">School use of social media for professional purposes will be checked regularly by a senior leader and the Online Safety Lead to ensure compliance with the social media, data protection, communications, digital image and video policies. In the event of any social media issues that the school is unable to resolve support may be sought from the </w:t>
      </w:r>
      <w:hyperlink r:id="rId50">
        <w:r w:rsidRPr="003104D0">
          <w:rPr>
            <w:rStyle w:val="Hyperlink"/>
            <w:lang w:val="en-US"/>
          </w:rPr>
          <w:t>Professionals Online Safety Helpline</w:t>
        </w:r>
      </w:hyperlink>
      <w:r w:rsidRPr="003104D0">
        <w:rPr>
          <w:lang w:val="en-US"/>
        </w:rPr>
        <w:t xml:space="preserve">. </w:t>
      </w:r>
    </w:p>
    <w:p w14:paraId="39B17556" w14:textId="77777777" w:rsidR="00A732BD" w:rsidRPr="003104D0" w:rsidRDefault="00A732BD" w:rsidP="00A732BD">
      <w:pPr>
        <w:pStyle w:val="GridBlue"/>
      </w:pPr>
      <w:r w:rsidRPr="003104D0">
        <w:t>The social media policy template in Appendix C4 provides more detailed guidance on the school’s responsibilities and on good practice.</w:t>
      </w:r>
    </w:p>
    <w:p w14:paraId="08CD75FA" w14:textId="77777777" w:rsidR="00A732BD" w:rsidRPr="003104D0" w:rsidRDefault="00A732BD" w:rsidP="00A732BD">
      <w:pPr>
        <w:pStyle w:val="Heading2"/>
      </w:pPr>
      <w:bookmarkStart w:id="137" w:name="_Toc61446005"/>
      <w:bookmarkStart w:id="138" w:name="_Toc61452125"/>
      <w:bookmarkStart w:id="139" w:name="_Toc144378909"/>
      <w:bookmarkEnd w:id="135"/>
      <w:r w:rsidRPr="003104D0">
        <w:t>Digital and video images</w:t>
      </w:r>
      <w:bookmarkEnd w:id="137"/>
      <w:bookmarkEnd w:id="138"/>
      <w:bookmarkEnd w:id="139"/>
      <w:r w:rsidRPr="003104D0">
        <w:t xml:space="preserve"> </w:t>
      </w:r>
    </w:p>
    <w:p w14:paraId="08B0E184" w14:textId="77777777" w:rsidR="00A732BD" w:rsidRPr="003104D0" w:rsidRDefault="00A732BD" w:rsidP="00A732BD">
      <w:pPr>
        <w:pStyle w:val="GridBlue"/>
      </w:pPr>
      <w:r w:rsidRPr="003104D0">
        <w:t xml:space="preserve">The development of digital imaging technologies has created significant benefits to learning, allowing staff and learners instant use of images that they have recorded themselves or downloaded from the internet. However, staff, parents/carers and learners need to be aware of the risks associated with publishing digital images on the internet. Such images may provide avenues for online 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14:paraId="475E26D5" w14:textId="77777777" w:rsidR="00A732BD" w:rsidRPr="003104D0" w:rsidRDefault="00A732BD" w:rsidP="00A732BD">
      <w:pPr>
        <w:spacing w:after="0"/>
        <w:rPr>
          <w:rStyle w:val="GridBlueChar"/>
        </w:rPr>
      </w:pPr>
      <w:r w:rsidRPr="003104D0">
        <w:rPr>
          <w:rFonts w:cs="Arial"/>
        </w:rPr>
        <w:t xml:space="preserve">The school will inform and educate users about these risks and will implement policies to reduce the likelihood of the potential for harm </w:t>
      </w:r>
      <w:r w:rsidRPr="003104D0">
        <w:rPr>
          <w:rStyle w:val="GridBlueChar"/>
        </w:rPr>
        <w:t>(select/delete as appropriate):</w:t>
      </w:r>
    </w:p>
    <w:p w14:paraId="1141C125" w14:textId="77777777" w:rsidR="00A732BD" w:rsidRPr="003104D0" w:rsidRDefault="00A732BD" w:rsidP="00A732BD">
      <w:pPr>
        <w:pStyle w:val="ListParagraph"/>
        <w:numPr>
          <w:ilvl w:val="0"/>
          <w:numId w:val="48"/>
        </w:numPr>
        <w:rPr>
          <w:rStyle w:val="IntenseEmphasis"/>
          <w:color w:val="5B9BD5" w:themeColor="accent1"/>
        </w:rPr>
      </w:pPr>
      <w:r w:rsidRPr="003104D0">
        <w:rPr>
          <w:b/>
          <w:bCs/>
        </w:rPr>
        <w:t xml:space="preserve">the school may use live-streaming or video-conferencing services in line with national and local safeguarding guidance / policies. </w:t>
      </w:r>
      <w:r w:rsidRPr="003104D0">
        <w:rPr>
          <w:color w:val="5B9BD5" w:themeColor="accent1"/>
        </w:rPr>
        <w:t xml:space="preserve">Guidance can be found on the </w:t>
      </w:r>
      <w:hyperlink r:id="rId51">
        <w:r w:rsidRPr="003104D0">
          <w:rPr>
            <w:rStyle w:val="Hyperlink"/>
            <w:color w:val="5B9BD5" w:themeColor="accent1"/>
          </w:rPr>
          <w:t>SWGfL Safer Remote Learnin</w:t>
        </w:r>
      </w:hyperlink>
      <w:r w:rsidRPr="003104D0">
        <w:rPr>
          <w:color w:val="5B9BD5" w:themeColor="accent1"/>
        </w:rPr>
        <w:t xml:space="preserve">g web pages and in the </w:t>
      </w:r>
      <w:hyperlink r:id="rId52">
        <w:r w:rsidRPr="003104D0">
          <w:rPr>
            <w:rStyle w:val="Hyperlink"/>
            <w:color w:val="5B9BD5" w:themeColor="accent1"/>
          </w:rPr>
          <w:t>DfE Safeguarding and remote education</w:t>
        </w:r>
      </w:hyperlink>
    </w:p>
    <w:p w14:paraId="61B76C21" w14:textId="77777777" w:rsidR="00A732BD" w:rsidRPr="003104D0" w:rsidRDefault="00A732BD" w:rsidP="00A732BD">
      <w:pPr>
        <w:pStyle w:val="ListParagraph"/>
        <w:numPr>
          <w:ilvl w:val="0"/>
          <w:numId w:val="48"/>
        </w:numPr>
        <w:rPr>
          <w:b/>
          <w:bCs/>
        </w:rPr>
      </w:pPr>
      <w:r w:rsidRPr="003104D0">
        <w:rPr>
          <w:b/>
          <w:bCs/>
        </w:rPr>
        <w:t>when using digital images, staff will inform and educate learners about the risks associated with the taking, use, sharing, publication and distribution of images.</w:t>
      </w:r>
    </w:p>
    <w:p w14:paraId="086E6DEF" w14:textId="77777777" w:rsidR="00A732BD" w:rsidRPr="003104D0" w:rsidRDefault="00A732BD" w:rsidP="00A732BD">
      <w:pPr>
        <w:pStyle w:val="ListParagraph"/>
        <w:numPr>
          <w:ilvl w:val="0"/>
          <w:numId w:val="48"/>
        </w:numPr>
        <w:rPr>
          <w:rFonts w:asciiTheme="minorHAnsi" w:eastAsiaTheme="minorEastAsia" w:hAnsiTheme="minorHAnsi"/>
          <w:b/>
          <w:bCs/>
          <w:i/>
          <w:iCs/>
        </w:rPr>
      </w:pPr>
      <w:r w:rsidRPr="003104D0">
        <w:rPr>
          <w:b/>
          <w:bCs/>
        </w:rPr>
        <w:t xml:space="preserve">staff/volunteers must be aware of those learners whose images must not be taken/published. Those images should only be taken on school devices. The personal devices of staff should not be used for such purposes </w:t>
      </w:r>
    </w:p>
    <w:p w14:paraId="52C13229" w14:textId="77777777" w:rsidR="00A732BD" w:rsidRPr="003104D0" w:rsidRDefault="00A732BD" w:rsidP="00A732BD">
      <w:pPr>
        <w:pStyle w:val="ListParagraph"/>
        <w:numPr>
          <w:ilvl w:val="0"/>
          <w:numId w:val="48"/>
        </w:numPr>
      </w:pPr>
      <w:r w:rsidRPr="003104D0">
        <w:t xml:space="preserve">in accordance with </w:t>
      </w:r>
      <w:hyperlink r:id="rId53">
        <w:r w:rsidRPr="003104D0">
          <w:rPr>
            <w:rStyle w:val="Hyperlink"/>
          </w:rPr>
          <w:t>guidance from the Information Commissioner’s Office</w:t>
        </w:r>
      </w:hyperlink>
      <w:r w:rsidRPr="003104D0">
        <w:t xml:space="preserv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003104D0">
        <w:rPr>
          <w:i/>
          <w:iCs/>
        </w:rPr>
        <w:t>learners</w:t>
      </w:r>
      <w:r w:rsidRPr="003104D0">
        <w:t xml:space="preserve"> in the digital/video images</w:t>
      </w:r>
    </w:p>
    <w:p w14:paraId="4926F5AF" w14:textId="77777777" w:rsidR="00A732BD" w:rsidRPr="003104D0" w:rsidRDefault="00A732BD" w:rsidP="00A732BD">
      <w:pPr>
        <w:pStyle w:val="ListParagraph"/>
        <w:numPr>
          <w:ilvl w:val="0"/>
          <w:numId w:val="48"/>
        </w:numPr>
        <w:rPr>
          <w:i/>
          <w:iCs/>
        </w:rPr>
      </w:pPr>
      <w:r w:rsidRPr="003104D0">
        <w:rPr>
          <w:i/>
          <w:iCs/>
        </w:rPr>
        <w:t>staff and volunteers are allowed to take digital/video images to support educational aims, but must follow school policies concerning the sharing, storage, distribution and publication of those images</w:t>
      </w:r>
    </w:p>
    <w:p w14:paraId="6C6F5DC7" w14:textId="77777777" w:rsidR="00A732BD" w:rsidRPr="003104D0" w:rsidRDefault="00A732BD" w:rsidP="00A732BD">
      <w:pPr>
        <w:pStyle w:val="ListParagraph"/>
        <w:numPr>
          <w:ilvl w:val="0"/>
          <w:numId w:val="48"/>
        </w:numPr>
        <w:rPr>
          <w:rFonts w:asciiTheme="minorHAnsi" w:eastAsiaTheme="minorEastAsia" w:hAnsiTheme="minorHAnsi"/>
          <w:i/>
          <w:iCs/>
        </w:rPr>
      </w:pPr>
      <w:r w:rsidRPr="003104D0">
        <w:rPr>
          <w:i/>
          <w:iCs/>
        </w:rPr>
        <w:t xml:space="preserve">care should be taken when sharing digital/video images that learners are appropriately dressed </w:t>
      </w:r>
    </w:p>
    <w:p w14:paraId="2A5A352F" w14:textId="77777777" w:rsidR="00A732BD" w:rsidRPr="003104D0" w:rsidRDefault="00A732BD" w:rsidP="00A732BD">
      <w:pPr>
        <w:pStyle w:val="ListParagraph"/>
        <w:numPr>
          <w:ilvl w:val="0"/>
          <w:numId w:val="48"/>
        </w:numPr>
        <w:rPr>
          <w:i/>
          <w:iCs/>
        </w:rPr>
      </w:pPr>
      <w:r w:rsidRPr="003104D0">
        <w:rPr>
          <w:i/>
          <w:iCs/>
        </w:rPr>
        <w:t xml:space="preserve">learners must not take, use, share, publish or distribute images of others without their permission </w:t>
      </w:r>
    </w:p>
    <w:p w14:paraId="1D877784" w14:textId="77777777" w:rsidR="00A732BD" w:rsidRPr="003104D0" w:rsidRDefault="00A732BD" w:rsidP="00A732BD">
      <w:pPr>
        <w:pStyle w:val="ListParagraph"/>
        <w:numPr>
          <w:ilvl w:val="0"/>
          <w:numId w:val="48"/>
        </w:numPr>
        <w:rPr>
          <w:rFonts w:asciiTheme="minorHAnsi" w:eastAsiaTheme="minorEastAsia" w:hAnsiTheme="minorHAnsi"/>
          <w:i/>
          <w:iCs/>
        </w:rPr>
      </w:pPr>
      <w:r w:rsidRPr="003104D0">
        <w:rPr>
          <w:i/>
          <w:iCs/>
        </w:rPr>
        <w:t xml:space="preserve">photographs published on the website, or elsewhere that include learners will be selected carefully and will comply with Online Safety Policy </w:t>
      </w:r>
    </w:p>
    <w:p w14:paraId="5CC1F2D6" w14:textId="77777777" w:rsidR="00A732BD" w:rsidRPr="003104D0" w:rsidRDefault="00A732BD" w:rsidP="00A732BD">
      <w:pPr>
        <w:pStyle w:val="ListParagraph"/>
        <w:numPr>
          <w:ilvl w:val="0"/>
          <w:numId w:val="48"/>
        </w:numPr>
        <w:rPr>
          <w:i/>
          <w:iCs/>
        </w:rPr>
      </w:pPr>
      <w:r w:rsidRPr="003104D0">
        <w:rPr>
          <w:b/>
          <w:bCs/>
        </w:rPr>
        <w:t>learners’ full names will not be used anywhere on a website or blog, particularly in association with photographs.</w:t>
      </w:r>
    </w:p>
    <w:p w14:paraId="0D6C4F7C" w14:textId="77777777" w:rsidR="00A732BD" w:rsidRPr="003104D0" w:rsidRDefault="00A732BD" w:rsidP="00A732BD">
      <w:pPr>
        <w:pStyle w:val="ListParagraph"/>
        <w:numPr>
          <w:ilvl w:val="0"/>
          <w:numId w:val="48"/>
        </w:numPr>
        <w:rPr>
          <w:rStyle w:val="GridBlueChar"/>
        </w:rPr>
      </w:pPr>
      <w:r w:rsidRPr="003104D0">
        <w:rPr>
          <w:b/>
          <w:bCs/>
        </w:rPr>
        <w:t>written permission from parents or carers will be obtained before photographs of learners are taken for use in school or published on the school website/social media.</w:t>
      </w:r>
      <w:r w:rsidRPr="003104D0">
        <w:rPr>
          <w:b/>
          <w:bCs/>
          <w:i/>
          <w:iCs/>
        </w:rPr>
        <w:t xml:space="preserve"> </w:t>
      </w:r>
      <w:r w:rsidRPr="003104D0">
        <w:rPr>
          <w:rStyle w:val="GridBlueChar"/>
        </w:rPr>
        <w:t>(see parents and carers acceptable use agreement in the Appendix). Permission is not required for images taken solely for internal purposes</w:t>
      </w:r>
    </w:p>
    <w:p w14:paraId="5C88E312" w14:textId="77777777" w:rsidR="00A732BD" w:rsidRPr="003104D0" w:rsidRDefault="00A732BD" w:rsidP="00A732BD">
      <w:pPr>
        <w:pStyle w:val="ListParagraph"/>
        <w:numPr>
          <w:ilvl w:val="0"/>
          <w:numId w:val="48"/>
        </w:numPr>
      </w:pPr>
      <w:r w:rsidRPr="003104D0">
        <w:rPr>
          <w:b/>
          <w:bCs/>
        </w:rPr>
        <w:t>parents/carers will be informed of the purposes for the use of images, how they will be stored and for how long – in line with the school data protection policy</w:t>
      </w:r>
    </w:p>
    <w:p w14:paraId="5115018A" w14:textId="77777777" w:rsidR="00A732BD" w:rsidRPr="003104D0" w:rsidRDefault="00A732BD" w:rsidP="00A732BD">
      <w:pPr>
        <w:pStyle w:val="ListParagraph"/>
        <w:numPr>
          <w:ilvl w:val="0"/>
          <w:numId w:val="48"/>
        </w:numPr>
      </w:pPr>
      <w:r w:rsidRPr="003104D0">
        <w:rPr>
          <w:b/>
          <w:bCs/>
        </w:rPr>
        <w:t>images will be securely stored in line with the school retention policy</w:t>
      </w:r>
    </w:p>
    <w:p w14:paraId="19295FDA" w14:textId="77777777" w:rsidR="00A732BD" w:rsidRPr="003104D0" w:rsidRDefault="00A732BD" w:rsidP="00A732BD">
      <w:pPr>
        <w:pStyle w:val="ListParagraph"/>
        <w:numPr>
          <w:ilvl w:val="0"/>
          <w:numId w:val="48"/>
        </w:numPr>
        <w:rPr>
          <w:i/>
        </w:rPr>
      </w:pPr>
      <w:r w:rsidRPr="003104D0">
        <w:rPr>
          <w:i/>
        </w:rPr>
        <w:t xml:space="preserve">learners’ work can only be published with the permission of the learner and parents/carers. </w:t>
      </w:r>
    </w:p>
    <w:p w14:paraId="76602785" w14:textId="77777777" w:rsidR="00A732BD" w:rsidRPr="003104D0" w:rsidRDefault="00A732BD" w:rsidP="00A732BD">
      <w:pPr>
        <w:pStyle w:val="Heading2"/>
      </w:pPr>
      <w:bookmarkStart w:id="140" w:name="_Toc61446006"/>
      <w:bookmarkStart w:id="141" w:name="_Toc61452126"/>
      <w:bookmarkStart w:id="142" w:name="_Toc144378910"/>
      <w:bookmarkStart w:id="143" w:name="_Hlk526180978"/>
      <w:bookmarkEnd w:id="136"/>
      <w:r w:rsidRPr="003104D0">
        <w:t>Online Publishing</w:t>
      </w:r>
      <w:bookmarkEnd w:id="140"/>
      <w:bookmarkEnd w:id="141"/>
      <w:bookmarkEnd w:id="142"/>
    </w:p>
    <w:p w14:paraId="4E41FEDC" w14:textId="77777777" w:rsidR="00A732BD" w:rsidRPr="003104D0" w:rsidRDefault="00A732BD" w:rsidP="00A732BD">
      <w:pPr>
        <w:spacing w:after="0"/>
        <w:rPr>
          <w:rStyle w:val="GridBlueChar"/>
        </w:rPr>
      </w:pPr>
      <w:r w:rsidRPr="003104D0">
        <w:rPr>
          <w:rFonts w:cs="Arial"/>
          <w:bCs/>
          <w:szCs w:val="20"/>
        </w:rPr>
        <w:t>The school communicates with parents/carers and the wider community and promotes the school through</w:t>
      </w:r>
      <w:r w:rsidRPr="003104D0">
        <w:rPr>
          <w:rStyle w:val="GridBlueChar"/>
        </w:rPr>
        <w:t xml:space="preserve"> (amend as necessary):</w:t>
      </w:r>
    </w:p>
    <w:p w14:paraId="7FD8AFA1" w14:textId="77777777" w:rsidR="00A732BD" w:rsidRPr="003104D0" w:rsidRDefault="00A732BD" w:rsidP="00A732BD">
      <w:pPr>
        <w:pStyle w:val="ListParagraph"/>
        <w:numPr>
          <w:ilvl w:val="0"/>
          <w:numId w:val="21"/>
        </w:numPr>
        <w:spacing w:after="0" w:line="240" w:lineRule="auto"/>
        <w:jc w:val="left"/>
        <w:rPr>
          <w:rFonts w:cs="Arial"/>
          <w:bCs/>
          <w:szCs w:val="20"/>
        </w:rPr>
      </w:pPr>
      <w:r w:rsidRPr="003104D0">
        <w:rPr>
          <w:rFonts w:cs="Arial"/>
          <w:bCs/>
          <w:szCs w:val="20"/>
        </w:rPr>
        <w:t>Public-facing website</w:t>
      </w:r>
    </w:p>
    <w:p w14:paraId="35E8C969" w14:textId="77777777" w:rsidR="00A732BD" w:rsidRPr="003104D0" w:rsidRDefault="00A732BD" w:rsidP="00A732BD">
      <w:pPr>
        <w:pStyle w:val="ListParagraph"/>
        <w:numPr>
          <w:ilvl w:val="0"/>
          <w:numId w:val="21"/>
        </w:numPr>
        <w:spacing w:after="0" w:line="240" w:lineRule="auto"/>
        <w:jc w:val="left"/>
        <w:rPr>
          <w:rFonts w:cs="Arial"/>
          <w:bCs/>
          <w:szCs w:val="20"/>
        </w:rPr>
      </w:pPr>
      <w:r w:rsidRPr="003104D0">
        <w:rPr>
          <w:rFonts w:cs="Arial"/>
          <w:bCs/>
          <w:szCs w:val="20"/>
        </w:rPr>
        <w:t>Social media</w:t>
      </w:r>
    </w:p>
    <w:p w14:paraId="23359811" w14:textId="77777777" w:rsidR="00A732BD" w:rsidRPr="003104D0" w:rsidRDefault="00A732BD" w:rsidP="00A732BD">
      <w:pPr>
        <w:pStyle w:val="ListParagraph"/>
        <w:numPr>
          <w:ilvl w:val="0"/>
          <w:numId w:val="21"/>
        </w:numPr>
        <w:spacing w:after="0" w:line="240" w:lineRule="auto"/>
        <w:jc w:val="left"/>
        <w:rPr>
          <w:rFonts w:cs="Arial"/>
          <w:bCs/>
          <w:szCs w:val="20"/>
        </w:rPr>
      </w:pPr>
      <w:r w:rsidRPr="003104D0">
        <w:rPr>
          <w:rFonts w:cs="Arial"/>
          <w:bCs/>
          <w:szCs w:val="20"/>
        </w:rPr>
        <w:t>Online newsletters</w:t>
      </w:r>
    </w:p>
    <w:p w14:paraId="18EDF1E9" w14:textId="77777777" w:rsidR="00A732BD" w:rsidRPr="003104D0" w:rsidRDefault="00A732BD" w:rsidP="00A732BD">
      <w:pPr>
        <w:pStyle w:val="ListParagraph"/>
        <w:numPr>
          <w:ilvl w:val="0"/>
          <w:numId w:val="21"/>
        </w:numPr>
        <w:spacing w:after="0" w:line="240" w:lineRule="auto"/>
        <w:jc w:val="left"/>
        <w:rPr>
          <w:rFonts w:cs="Arial"/>
          <w:i/>
          <w:iCs/>
        </w:rPr>
      </w:pPr>
      <w:r w:rsidRPr="003104D0">
        <w:rPr>
          <w:rFonts w:cs="Arial"/>
          <w:i/>
          <w:iCs/>
        </w:rPr>
        <w:t>Other (to be described)</w:t>
      </w:r>
    </w:p>
    <w:p w14:paraId="4A852BA6" w14:textId="77777777" w:rsidR="00A732BD" w:rsidRPr="003104D0" w:rsidRDefault="00A732BD" w:rsidP="00A732BD">
      <w:pPr>
        <w:pStyle w:val="ListParagraph"/>
        <w:spacing w:after="0" w:line="240" w:lineRule="auto"/>
        <w:jc w:val="left"/>
        <w:rPr>
          <w:rFonts w:cs="Arial"/>
          <w:bCs/>
          <w:szCs w:val="20"/>
        </w:rPr>
      </w:pPr>
    </w:p>
    <w:p w14:paraId="49CA18B9" w14:textId="77777777" w:rsidR="00A732BD" w:rsidRPr="003104D0" w:rsidRDefault="00A732BD" w:rsidP="00A732BD">
      <w:pPr>
        <w:rPr>
          <w:rFonts w:cs="Arial"/>
        </w:rPr>
      </w:pPr>
      <w:r w:rsidRPr="003104D0">
        <w:rPr>
          <w:rFonts w:cs="Arial"/>
        </w:rPr>
        <w:t xml:space="preserve">The school website is managed/hosted by </w:t>
      </w:r>
      <w:r w:rsidRPr="003104D0">
        <w:rPr>
          <w:rStyle w:val="GridBlueChar"/>
        </w:rPr>
        <w:t>(insert details)</w:t>
      </w:r>
      <w:r w:rsidRPr="003104D0">
        <w:rPr>
          <w:rFonts w:cs="Arial"/>
        </w:rPr>
        <w:t>. The school ensures that online safety policy has been followed in the use of online publishing e.g., use of digital and video images, copyright, identification of young people, publication of school calendars and personal information – ensuring that there is least risk to members of the school community, through such publications.</w:t>
      </w:r>
    </w:p>
    <w:p w14:paraId="42EF07C5" w14:textId="77777777" w:rsidR="00A732BD" w:rsidRPr="003104D0" w:rsidRDefault="00A732BD" w:rsidP="00A732BD">
      <w:pPr>
        <w:rPr>
          <w:rFonts w:cs="Arial"/>
          <w:bCs/>
          <w:szCs w:val="20"/>
        </w:rPr>
      </w:pPr>
      <w:r w:rsidRPr="003104D0">
        <w:rPr>
          <w:rFonts w:cs="Arial"/>
        </w:rPr>
        <w:t xml:space="preserve">Where learner work, images or videos are published, their identities are protected, and full names are not published. </w:t>
      </w:r>
    </w:p>
    <w:p w14:paraId="5E207AE7" w14:textId="77777777" w:rsidR="00A732BD" w:rsidRPr="003104D0" w:rsidRDefault="00A732BD" w:rsidP="00A732BD">
      <w:pPr>
        <w:rPr>
          <w:rFonts w:cs="Arial"/>
          <w:i/>
          <w:iCs/>
        </w:rPr>
      </w:pPr>
      <w:r w:rsidRPr="003104D0">
        <w:rPr>
          <w:rFonts w:cs="Arial"/>
          <w:i/>
          <w:iCs/>
        </w:rPr>
        <w:t>The school public online publishing provides information about online safety e.g., publishing the schools Online Safety Policy and acceptable use agreements; curating latest advice and guidance; news articles etc, creating an online safety page on the school website.</w:t>
      </w:r>
    </w:p>
    <w:p w14:paraId="514D5475" w14:textId="77777777" w:rsidR="00A732BD" w:rsidRPr="003104D0" w:rsidRDefault="00A732BD" w:rsidP="00A732BD">
      <w:pPr>
        <w:rPr>
          <w:rFonts w:cs="Arial"/>
          <w:i/>
          <w:iCs/>
        </w:rPr>
      </w:pPr>
      <w:r w:rsidRPr="003104D0">
        <w:rPr>
          <w:rFonts w:cs="Arial"/>
          <w:i/>
          <w:iCs/>
        </w:rPr>
        <w:t>The website includes an online reporting process for parents and the wider community to register issues and concerns to complement the internal reporting process.</w:t>
      </w:r>
    </w:p>
    <w:p w14:paraId="6373C92A" w14:textId="77777777" w:rsidR="00A732BD" w:rsidRPr="003104D0" w:rsidRDefault="00A732BD" w:rsidP="00A732BD">
      <w:pPr>
        <w:pStyle w:val="Heading2"/>
      </w:pPr>
      <w:bookmarkStart w:id="144" w:name="_Toc61446007"/>
      <w:bookmarkStart w:id="145" w:name="_Toc61452127"/>
      <w:bookmarkStart w:id="146" w:name="_Toc144378911"/>
      <w:r w:rsidRPr="003104D0">
        <w:t>Data Protection</w:t>
      </w:r>
      <w:bookmarkEnd w:id="144"/>
      <w:bookmarkEnd w:id="145"/>
      <w:bookmarkEnd w:id="146"/>
    </w:p>
    <w:p w14:paraId="0AA6A3C0" w14:textId="77777777" w:rsidR="00A732BD" w:rsidRPr="003104D0" w:rsidRDefault="00A732BD" w:rsidP="00A732BD">
      <w:pPr>
        <w:rPr>
          <w:rFonts w:cs="Arial"/>
          <w:szCs w:val="20"/>
        </w:rPr>
      </w:pPr>
      <w:r w:rsidRPr="003104D0">
        <w:rPr>
          <w:rFonts w:cs="Arial"/>
          <w:szCs w:val="20"/>
        </w:rPr>
        <w:t xml:space="preserve">Personal data will be recorded, processed, transferred, and made available according to the current data protection legislation. </w:t>
      </w:r>
    </w:p>
    <w:p w14:paraId="671ED8F3" w14:textId="77777777" w:rsidR="00A732BD" w:rsidRPr="003104D0" w:rsidRDefault="00A732BD" w:rsidP="00A732BD">
      <w:pPr>
        <w:spacing w:after="0"/>
        <w:rPr>
          <w:rFonts w:cs="Arial"/>
          <w:szCs w:val="20"/>
        </w:rPr>
      </w:pPr>
      <w:r w:rsidRPr="003104D0">
        <w:rPr>
          <w:rFonts w:cs="Arial"/>
          <w:szCs w:val="20"/>
        </w:rPr>
        <w:t xml:space="preserve">The school: </w:t>
      </w:r>
    </w:p>
    <w:p w14:paraId="3DB7355C"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 xml:space="preserve">has a Data Protection Policy. </w:t>
      </w:r>
      <w:r w:rsidRPr="003104D0">
        <w:rPr>
          <w:rStyle w:val="GridBlueChar"/>
          <w:b/>
          <w:bCs/>
        </w:rPr>
        <w:t>(See appendix for template policy)</w:t>
      </w:r>
    </w:p>
    <w:p w14:paraId="5118F253"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implements the data protection principles and can demonstrate that it does so</w:t>
      </w:r>
    </w:p>
    <w:p w14:paraId="650B9B58"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has paid the appropriate fee to the Information Commissioner’s Office (ICO)</w:t>
      </w:r>
    </w:p>
    <w:p w14:paraId="0D52B04A" w14:textId="77777777" w:rsidR="00A732BD" w:rsidRPr="003104D0" w:rsidRDefault="00A732BD" w:rsidP="00A732BD">
      <w:pPr>
        <w:pStyle w:val="ListParagraph"/>
        <w:numPr>
          <w:ilvl w:val="0"/>
          <w:numId w:val="19"/>
        </w:numPr>
        <w:spacing w:line="312" w:lineRule="auto"/>
        <w:ind w:left="426"/>
        <w:jc w:val="left"/>
        <w:rPr>
          <w:rStyle w:val="GridBlueChar"/>
        </w:rPr>
      </w:pPr>
      <w:r w:rsidRPr="003104D0">
        <w:rPr>
          <w:rFonts w:cs="Arial"/>
          <w:b/>
          <w:bCs/>
        </w:rPr>
        <w:t xml:space="preserve">has appointed an appropriate Data Protection Officer (DPO) who has effective understanding of data protection law and is free from any conflict of interest. </w:t>
      </w:r>
      <w:r w:rsidRPr="003104D0">
        <w:rPr>
          <w:rStyle w:val="GridBlueChar"/>
        </w:rPr>
        <w:t>The school may also wish to appoint a Data Manager and Systems Controllers to support the DPO</w:t>
      </w:r>
    </w:p>
    <w:p w14:paraId="0FC870A3" w14:textId="77777777" w:rsidR="00A732BD" w:rsidRPr="003104D0" w:rsidRDefault="00A732BD" w:rsidP="00A732BD">
      <w:pPr>
        <w:pStyle w:val="ListParagraph"/>
        <w:numPr>
          <w:ilvl w:val="0"/>
          <w:numId w:val="19"/>
        </w:numPr>
        <w:spacing w:line="312" w:lineRule="auto"/>
        <w:ind w:left="426"/>
        <w:jc w:val="left"/>
        <w:rPr>
          <w:rFonts w:cs="Arial"/>
          <w:szCs w:val="20"/>
        </w:rPr>
      </w:pPr>
      <w:r w:rsidRPr="003104D0">
        <w:rPr>
          <w:rFonts w:cs="Arial"/>
          <w:b/>
          <w:szCs w:val="20"/>
        </w:rPr>
        <w:t>has a ‘Record of Processing Activities’ in place and knows exactly what personal data is held, where, why and which member of staff has responsibility for managing it</w:t>
      </w:r>
    </w:p>
    <w:p w14:paraId="3DA80F8F"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 xml:space="preserve">the Record of Processing Activities lists the lawful basis for processing personal data (including, where relevant, consent). Where special category data is processed, an additional lawful basis is listed </w:t>
      </w:r>
    </w:p>
    <w:p w14:paraId="3645BD0E" w14:textId="77777777" w:rsidR="00A732BD" w:rsidRPr="003104D0" w:rsidRDefault="00A732BD" w:rsidP="00A732BD">
      <w:pPr>
        <w:pStyle w:val="ListParagraph"/>
        <w:numPr>
          <w:ilvl w:val="0"/>
          <w:numId w:val="19"/>
        </w:numPr>
        <w:spacing w:line="312" w:lineRule="auto"/>
        <w:ind w:left="426"/>
        <w:jc w:val="left"/>
        <w:rPr>
          <w:rFonts w:cs="Arial"/>
          <w:szCs w:val="20"/>
        </w:rPr>
      </w:pPr>
      <w:r w:rsidRPr="003104D0">
        <w:rPr>
          <w:rFonts w:cs="Arial"/>
          <w:b/>
          <w:szCs w:val="20"/>
        </w:rPr>
        <w:t xml:space="preserve">has an ‘information asset register’ in place and knows exactly </w:t>
      </w:r>
      <w:hyperlink r:id="rId54" w:history="1">
        <w:r w:rsidRPr="003104D0">
          <w:rPr>
            <w:rStyle w:val="IntenseEmphasis"/>
            <w:b/>
            <w:bCs/>
          </w:rPr>
          <w:t>what personal data is held</w:t>
        </w:r>
      </w:hyperlink>
      <w:r w:rsidRPr="003104D0">
        <w:rPr>
          <w:rFonts w:cs="Arial"/>
          <w:b/>
          <w:szCs w:val="20"/>
        </w:rPr>
        <w:t>, where, why and which member of staff has responsibility for managing it</w:t>
      </w:r>
    </w:p>
    <w:p w14:paraId="05F7CD2C"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information asset register lists the lawful basis for processing personal data (including, where relevant, consent). Where special category data is processed, an additional lawful basis will have also been listed</w:t>
      </w:r>
    </w:p>
    <w:p w14:paraId="61D3AB10"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will hold the minimum personal data necessary to enable it to perform its function and will not hold it for longer than necessary for the purposes it was collected for. The school ‘retention schedule” supports this</w:t>
      </w:r>
    </w:p>
    <w:p w14:paraId="0A2F6A03" w14:textId="77777777" w:rsidR="00A732BD" w:rsidRPr="003104D0" w:rsidRDefault="00A732BD" w:rsidP="00A732BD">
      <w:pPr>
        <w:pStyle w:val="ListParagraph"/>
        <w:numPr>
          <w:ilvl w:val="0"/>
          <w:numId w:val="19"/>
        </w:numPr>
        <w:spacing w:line="312" w:lineRule="auto"/>
        <w:ind w:left="426"/>
        <w:jc w:val="left"/>
        <w:rPr>
          <w:rFonts w:cs="Arial"/>
          <w:szCs w:val="20"/>
        </w:rPr>
      </w:pPr>
      <w:r w:rsidRPr="003104D0">
        <w:rPr>
          <w:rFonts w:cs="Arial"/>
          <w:b/>
          <w:szCs w:val="20"/>
        </w:rPr>
        <w:t>data held is accurate and up to date and is held only for the purpose it was held for. Systems are in place to identify inaccuracies, such as asking parents to check emergency contact details at suitable intervals</w:t>
      </w:r>
    </w:p>
    <w:p w14:paraId="5BD21E43" w14:textId="77777777" w:rsidR="00A732BD" w:rsidRPr="003104D0" w:rsidRDefault="00A732BD" w:rsidP="00A732BD">
      <w:pPr>
        <w:pStyle w:val="ListParagraph"/>
        <w:numPr>
          <w:ilvl w:val="0"/>
          <w:numId w:val="19"/>
        </w:numPr>
        <w:spacing w:line="312" w:lineRule="auto"/>
        <w:ind w:left="426"/>
        <w:jc w:val="left"/>
        <w:rPr>
          <w:rFonts w:cs="Arial"/>
          <w:szCs w:val="20"/>
        </w:rPr>
      </w:pPr>
      <w:r w:rsidRPr="003104D0">
        <w:rPr>
          <w:rFonts w:cs="Arial"/>
          <w:b/>
          <w:szCs w:val="20"/>
        </w:rPr>
        <w:t xml:space="preserve">provides staff, parents, volunteers, teenagers, and older children with information about how the school looks after their data and what their rights are in a clear Privacy Notice </w:t>
      </w:r>
      <w:r w:rsidRPr="003104D0">
        <w:rPr>
          <w:rFonts w:cs="Arial"/>
          <w:szCs w:val="20"/>
        </w:rPr>
        <w:t>(see Privacy Notice section in the appendix)</w:t>
      </w:r>
    </w:p>
    <w:p w14:paraId="644B058C" w14:textId="77777777" w:rsidR="00A732BD" w:rsidRPr="003104D0" w:rsidRDefault="00A732BD" w:rsidP="00A732BD">
      <w:pPr>
        <w:pStyle w:val="ListParagraph"/>
        <w:numPr>
          <w:ilvl w:val="0"/>
          <w:numId w:val="19"/>
        </w:numPr>
        <w:spacing w:line="312" w:lineRule="auto"/>
        <w:ind w:left="426"/>
        <w:jc w:val="left"/>
        <w:rPr>
          <w:rStyle w:val="GridBlueChar"/>
          <w:b/>
          <w:bCs/>
        </w:rPr>
      </w:pPr>
      <w:r w:rsidRPr="003104D0">
        <w:rPr>
          <w:rFonts w:cs="Arial"/>
          <w:b/>
          <w:szCs w:val="20"/>
        </w:rPr>
        <w:t xml:space="preserve">has procedures in place to deal with the individual rights of the data subject, </w:t>
      </w:r>
      <w:r w:rsidRPr="003104D0">
        <w:rPr>
          <w:rStyle w:val="GridBlueChar"/>
          <w:b/>
          <w:bCs/>
        </w:rPr>
        <w:t>e.g. one of the dozen rights applicable is that of Subject Access which enables an individual to see/have a copy of the personal data held about them</w:t>
      </w:r>
    </w:p>
    <w:p w14:paraId="0BE3754E" w14:textId="77777777" w:rsidR="00A732BD" w:rsidRPr="003104D0" w:rsidRDefault="00A732BD" w:rsidP="00A732BD">
      <w:pPr>
        <w:pStyle w:val="ListParagraph"/>
        <w:numPr>
          <w:ilvl w:val="0"/>
          <w:numId w:val="19"/>
        </w:numPr>
        <w:spacing w:line="312" w:lineRule="auto"/>
        <w:ind w:left="426"/>
        <w:jc w:val="left"/>
        <w:rPr>
          <w:rFonts w:cs="Arial"/>
          <w:b/>
          <w:bCs/>
        </w:rPr>
      </w:pPr>
      <w:r w:rsidRPr="003104D0">
        <w:rPr>
          <w:rFonts w:cs="Arial"/>
          <w:b/>
          <w:bCs/>
        </w:rPr>
        <w:t>carries out Data Protection Impact Assessments (DPIA) where necessary e.g. to ensure protection of personal data when accessed using any remote access solutions, or entering into a relationship with a new supplier</w:t>
      </w:r>
    </w:p>
    <w:p w14:paraId="28D2D3D9"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has undertaken appropriate due diligence and has data protection compliant contracts in place with any data processors</w:t>
      </w:r>
    </w:p>
    <w:p w14:paraId="2B763492" w14:textId="77777777" w:rsidR="00A732BD" w:rsidRPr="003104D0" w:rsidRDefault="00A732BD" w:rsidP="00A732BD">
      <w:pPr>
        <w:pStyle w:val="ListParagraph"/>
        <w:numPr>
          <w:ilvl w:val="0"/>
          <w:numId w:val="19"/>
        </w:numPr>
        <w:spacing w:line="312" w:lineRule="auto"/>
        <w:ind w:left="426"/>
        <w:jc w:val="left"/>
        <w:rPr>
          <w:rStyle w:val="GridBlueChar"/>
          <w:b/>
          <w:bCs/>
        </w:rPr>
      </w:pPr>
      <w:r w:rsidRPr="003104D0">
        <w:rPr>
          <w:rFonts w:cs="Arial"/>
          <w:b/>
          <w:szCs w:val="20"/>
        </w:rPr>
        <w:t xml:space="preserve">understands how to share data lawfully and safely with other relevant data controllers. </w:t>
      </w:r>
    </w:p>
    <w:p w14:paraId="318A5342"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has clear and understood policies and routines for the deletion and disposal of data</w:t>
      </w:r>
    </w:p>
    <w:p w14:paraId="5F7BD481" w14:textId="77777777" w:rsidR="00A732BD" w:rsidRPr="003104D0" w:rsidRDefault="00A354A3" w:rsidP="00A732BD">
      <w:pPr>
        <w:pStyle w:val="ListParagraph"/>
        <w:numPr>
          <w:ilvl w:val="0"/>
          <w:numId w:val="19"/>
        </w:numPr>
        <w:spacing w:line="312" w:lineRule="auto"/>
        <w:ind w:left="426"/>
        <w:jc w:val="left"/>
        <w:rPr>
          <w:rFonts w:cs="Arial"/>
          <w:b/>
          <w:bCs/>
        </w:rPr>
      </w:pPr>
      <w:hyperlink r:id="rId55">
        <w:r w:rsidR="00A732BD" w:rsidRPr="003104D0">
          <w:rPr>
            <w:rStyle w:val="IntenseEmphasis"/>
            <w:b/>
            <w:bCs/>
          </w:rPr>
          <w:t>reports any relevant breaches to the Information Commissioner</w:t>
        </w:r>
      </w:hyperlink>
      <w:r w:rsidR="00A732BD" w:rsidRPr="003104D0">
        <w:rPr>
          <w:rFonts w:cs="Arial"/>
          <w:b/>
          <w:bCs/>
        </w:rPr>
        <w:t xml:space="preserve"> within 72hrs of becoming aware of the breach as required by law. It also reports relevant breaches to the individuals affected as required by law. In order to do this, it has a policy for reporting, logging, managing, investigating and learning from information risk incidents</w:t>
      </w:r>
    </w:p>
    <w:p w14:paraId="5B792495" w14:textId="77777777" w:rsidR="00A732BD" w:rsidRPr="003104D0" w:rsidRDefault="00A732BD" w:rsidP="00A732BD">
      <w:pPr>
        <w:pStyle w:val="ListParagraph"/>
        <w:numPr>
          <w:ilvl w:val="0"/>
          <w:numId w:val="19"/>
        </w:numPr>
        <w:spacing w:line="312" w:lineRule="auto"/>
        <w:ind w:left="426"/>
        <w:jc w:val="left"/>
        <w:rPr>
          <w:rFonts w:cs="Arial"/>
          <w:b/>
          <w:szCs w:val="20"/>
        </w:rPr>
      </w:pPr>
      <w:r w:rsidRPr="003104D0">
        <w:rPr>
          <w:rFonts w:cs="Arial"/>
          <w:b/>
          <w:szCs w:val="20"/>
        </w:rPr>
        <w:t>has a Freedom of Information Policy which sets out how it will deal with FOI requests</w:t>
      </w:r>
    </w:p>
    <w:p w14:paraId="2A0B9089" w14:textId="77777777" w:rsidR="00A732BD" w:rsidRPr="003104D0" w:rsidRDefault="00A732BD" w:rsidP="00A732BD">
      <w:pPr>
        <w:pStyle w:val="ListParagraph"/>
        <w:numPr>
          <w:ilvl w:val="0"/>
          <w:numId w:val="19"/>
        </w:numPr>
        <w:spacing w:line="312" w:lineRule="auto"/>
        <w:ind w:left="426"/>
        <w:jc w:val="left"/>
        <w:rPr>
          <w:rFonts w:cs="Arial"/>
          <w:b/>
          <w:color w:val="000000" w:themeColor="text1"/>
          <w:szCs w:val="20"/>
        </w:rPr>
      </w:pPr>
      <w:r w:rsidRPr="003104D0">
        <w:rPr>
          <w:rFonts w:cs="Arial"/>
          <w:b/>
          <w:szCs w:val="20"/>
        </w:rPr>
        <w:t xml:space="preserve">provides data protection training for all staff at induction and appropriate refresher training thereafter. Staff undertaking particular data protection functions, such as handling requests under the individual’s rights, will receive training appropriate for their function as well as the core training </w:t>
      </w:r>
      <w:r w:rsidRPr="003104D0">
        <w:rPr>
          <w:rFonts w:cs="Arial"/>
          <w:b/>
          <w:color w:val="000000" w:themeColor="text1"/>
          <w:szCs w:val="20"/>
        </w:rPr>
        <w:t>provided to all staff</w:t>
      </w:r>
    </w:p>
    <w:p w14:paraId="469FDCE9" w14:textId="77777777" w:rsidR="00A732BD" w:rsidRPr="003104D0" w:rsidRDefault="00A732BD" w:rsidP="00A732BD">
      <w:pPr>
        <w:spacing w:after="0"/>
        <w:rPr>
          <w:rFonts w:cs="Arial"/>
          <w:b/>
          <w:color w:val="000000" w:themeColor="text1"/>
          <w:szCs w:val="20"/>
        </w:rPr>
      </w:pPr>
      <w:r w:rsidRPr="003104D0">
        <w:rPr>
          <w:rFonts w:cs="Arial"/>
          <w:color w:val="000000" w:themeColor="text1"/>
          <w:szCs w:val="20"/>
        </w:rPr>
        <w:t>When personal data is stored on any mobile device or removable media the:</w:t>
      </w:r>
    </w:p>
    <w:p w14:paraId="5CAC5923" w14:textId="77777777" w:rsidR="00A732BD" w:rsidRPr="003104D0" w:rsidRDefault="00A732BD" w:rsidP="00A732BD">
      <w:pPr>
        <w:pStyle w:val="ListParagraph"/>
        <w:numPr>
          <w:ilvl w:val="0"/>
          <w:numId w:val="19"/>
        </w:numPr>
        <w:spacing w:line="312" w:lineRule="auto"/>
        <w:ind w:left="426"/>
        <w:jc w:val="left"/>
        <w:rPr>
          <w:rFonts w:cs="Arial"/>
          <w:b/>
          <w:color w:val="000000" w:themeColor="text1"/>
          <w:szCs w:val="20"/>
        </w:rPr>
      </w:pPr>
      <w:r w:rsidRPr="003104D0">
        <w:rPr>
          <w:rFonts w:cs="Arial"/>
          <w:b/>
          <w:szCs w:val="20"/>
        </w:rPr>
        <w:t xml:space="preserve">data will </w:t>
      </w:r>
      <w:r w:rsidRPr="003104D0">
        <w:rPr>
          <w:rFonts w:cs="Arial"/>
          <w:b/>
          <w:color w:val="000000" w:themeColor="text1"/>
          <w:szCs w:val="20"/>
        </w:rPr>
        <w:t>be encrypted, and password protected.</w:t>
      </w:r>
    </w:p>
    <w:p w14:paraId="1EC3E28D" w14:textId="77777777" w:rsidR="00A732BD" w:rsidRPr="003104D0" w:rsidRDefault="00A732BD" w:rsidP="00A732BD">
      <w:pPr>
        <w:pStyle w:val="ListParagraph"/>
        <w:numPr>
          <w:ilvl w:val="0"/>
          <w:numId w:val="19"/>
        </w:numPr>
        <w:spacing w:line="312" w:lineRule="auto"/>
        <w:ind w:left="426"/>
        <w:jc w:val="left"/>
        <w:rPr>
          <w:rStyle w:val="GridBlueChar"/>
        </w:rPr>
      </w:pPr>
      <w:r w:rsidRPr="003104D0">
        <w:rPr>
          <w:rFonts w:cs="Arial"/>
          <w:b/>
          <w:color w:val="000000" w:themeColor="text1"/>
          <w:szCs w:val="20"/>
        </w:rPr>
        <w:t>device will be password protected</w:t>
      </w:r>
      <w:r w:rsidRPr="003104D0">
        <w:rPr>
          <w:rStyle w:val="GridBlueChar"/>
        </w:rPr>
        <w:t>. (Be sure to select devices that can be protected in this way)</w:t>
      </w:r>
    </w:p>
    <w:p w14:paraId="3209FEFA" w14:textId="77777777" w:rsidR="00A732BD" w:rsidRPr="003104D0" w:rsidRDefault="00A732BD" w:rsidP="00A732BD">
      <w:pPr>
        <w:pStyle w:val="ListParagraph"/>
        <w:numPr>
          <w:ilvl w:val="0"/>
          <w:numId w:val="19"/>
        </w:numPr>
        <w:spacing w:line="312" w:lineRule="auto"/>
        <w:ind w:left="426"/>
        <w:jc w:val="left"/>
        <w:rPr>
          <w:rFonts w:asciiTheme="minorHAnsi" w:eastAsiaTheme="minorEastAsia" w:hAnsiTheme="minorHAnsi"/>
          <w:b/>
          <w:bCs/>
          <w:color w:val="000000" w:themeColor="text1"/>
        </w:rPr>
      </w:pPr>
      <w:r w:rsidRPr="003104D0">
        <w:rPr>
          <w:rFonts w:cs="Arial"/>
          <w:noProof/>
          <w:color w:val="000000" w:themeColor="text1"/>
          <w:szCs w:val="20"/>
          <w:lang w:eastAsia="en-GB"/>
        </w:rPr>
        <mc:AlternateContent>
          <mc:Choice Requires="wps">
            <w:drawing>
              <wp:anchor distT="0" distB="0" distL="114300" distR="114300" simplePos="0" relativeHeight="251669504" behindDoc="0" locked="0" layoutInCell="1" allowOverlap="1" wp14:anchorId="2A978C9F" wp14:editId="12FA6A5C">
                <wp:simplePos x="0" y="0"/>
                <wp:positionH relativeFrom="column">
                  <wp:posOffset>-1784985</wp:posOffset>
                </wp:positionH>
                <wp:positionV relativeFrom="paragraph">
                  <wp:posOffset>621030</wp:posOffset>
                </wp:positionV>
                <wp:extent cx="800100" cy="571500"/>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E791" w14:textId="77777777" w:rsidR="00A732BD" w:rsidRDefault="00A732BD" w:rsidP="00A732BD">
                            <w:pPr>
                              <w:jc w:val="center"/>
                            </w:pPr>
                            <w:r>
                              <w:rPr>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4" style="position:absolute;left:0;text-align:left;margin-left:-140.55pt;margin-top:48.9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x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" w14:anchorId="2A978C9F">
                <v:textbox>
                  <w:txbxContent>
                    <w:p w:rsidR="00A732BD" w:rsidP="00A732BD" w:rsidRDefault="00A732BD" w14:paraId="0EB5E791" w14:textId="77777777">
                      <w:pPr>
                        <w:jc w:val="center"/>
                      </w:pPr>
                      <w:r>
                        <w:rPr>
                          <w:color w:val="FFFFFF"/>
                          <w:sz w:val="60"/>
                        </w:rPr>
                        <w:t>16</w:t>
                      </w:r>
                    </w:p>
                  </w:txbxContent>
                </v:textbox>
              </v:shape>
            </w:pict>
          </mc:Fallback>
        </mc:AlternateContent>
      </w:r>
      <w:r w:rsidRPr="003104D0">
        <w:rPr>
          <w:rFonts w:cs="Arial"/>
          <w:b/>
          <w:bCs/>
          <w:color w:val="000000" w:themeColor="text1"/>
        </w:rPr>
        <w:t xml:space="preserve">device will be protected by up-to-date endpoint (anti-virus) software </w:t>
      </w:r>
    </w:p>
    <w:p w14:paraId="37353019" w14:textId="77777777" w:rsidR="00A732BD" w:rsidRPr="003104D0" w:rsidRDefault="00A732BD" w:rsidP="00A732BD">
      <w:pPr>
        <w:pStyle w:val="ListParagraph"/>
        <w:numPr>
          <w:ilvl w:val="0"/>
          <w:numId w:val="19"/>
        </w:numPr>
        <w:spacing w:line="312" w:lineRule="auto"/>
        <w:ind w:left="426"/>
        <w:jc w:val="left"/>
        <w:rPr>
          <w:b/>
          <w:bCs/>
          <w:color w:val="000000" w:themeColor="text1"/>
        </w:rPr>
      </w:pPr>
      <w:r w:rsidRPr="003104D0">
        <w:rPr>
          <w:rFonts w:cs="Arial"/>
          <w:b/>
          <w:bCs/>
          <w:color w:val="000000" w:themeColor="text1"/>
        </w:rPr>
        <w:t xml:space="preserve">data will be securely deleted from the device, in line with school policy (below) once it has been </w:t>
      </w:r>
      <w:r w:rsidRPr="003104D0">
        <w:rPr>
          <w:rFonts w:cs="Arial"/>
          <w:b/>
          <w:bCs/>
        </w:rPr>
        <w:t>transferred or its use is complete.</w:t>
      </w:r>
    </w:p>
    <w:p w14:paraId="3D83A953" w14:textId="77777777" w:rsidR="00A732BD" w:rsidRPr="003104D0" w:rsidRDefault="00A732BD" w:rsidP="00A732BD">
      <w:pPr>
        <w:spacing w:after="0"/>
        <w:rPr>
          <w:rStyle w:val="GridBlueChar"/>
        </w:rPr>
      </w:pPr>
      <w:r w:rsidRPr="003104D0">
        <w:rPr>
          <w:rFonts w:cs="Arial"/>
          <w:b/>
          <w:color w:val="000000" w:themeColor="text1"/>
          <w:szCs w:val="20"/>
        </w:rPr>
        <w:t xml:space="preserve">Staff must ensure that they: </w:t>
      </w:r>
      <w:r w:rsidRPr="003104D0">
        <w:rPr>
          <w:rStyle w:val="GridBlueChar"/>
        </w:rPr>
        <w:t xml:space="preserve">(schools may wish to include more </w:t>
      </w:r>
      <w:r>
        <w:rPr>
          <w:rStyle w:val="GridBlueChar"/>
        </w:rPr>
        <w:t xml:space="preserve">school specific </w:t>
      </w:r>
      <w:r w:rsidRPr="003104D0">
        <w:rPr>
          <w:rStyle w:val="GridBlueChar"/>
        </w:rPr>
        <w:t>detail</w:t>
      </w:r>
      <w:r>
        <w:rPr>
          <w:rStyle w:val="GridBlueChar"/>
        </w:rPr>
        <w:t>)</w:t>
      </w:r>
      <w:r w:rsidRPr="003104D0">
        <w:rPr>
          <w:rStyle w:val="GridBlueChar"/>
        </w:rPr>
        <w:t xml:space="preserve"> </w:t>
      </w:r>
    </w:p>
    <w:p w14:paraId="5F16CD61" w14:textId="77777777" w:rsidR="00A732BD" w:rsidRPr="003104D0" w:rsidRDefault="00A732BD" w:rsidP="00A732BD">
      <w:pPr>
        <w:pStyle w:val="ListParagraph"/>
        <w:numPr>
          <w:ilvl w:val="0"/>
          <w:numId w:val="20"/>
        </w:numPr>
        <w:spacing w:after="0" w:line="312" w:lineRule="auto"/>
        <w:ind w:left="567"/>
        <w:jc w:val="left"/>
        <w:rPr>
          <w:rFonts w:cs="Arial"/>
          <w:b/>
          <w:szCs w:val="20"/>
        </w:rPr>
      </w:pPr>
      <w:r w:rsidRPr="003104D0">
        <w:rPr>
          <w:rFonts w:cs="Arial"/>
          <w:b/>
          <w:szCs w:val="20"/>
        </w:rPr>
        <w:t>at all times take care to ensure the safe keeping of personal data, minimising the risk of its loss or misuse</w:t>
      </w:r>
    </w:p>
    <w:p w14:paraId="022C115C" w14:textId="77777777" w:rsidR="00A732BD" w:rsidRPr="003104D0" w:rsidRDefault="00A732BD" w:rsidP="00A732BD">
      <w:pPr>
        <w:pStyle w:val="ListParagraph"/>
        <w:numPr>
          <w:ilvl w:val="0"/>
          <w:numId w:val="20"/>
        </w:numPr>
        <w:spacing w:after="0" w:line="312" w:lineRule="auto"/>
        <w:ind w:left="567"/>
        <w:jc w:val="left"/>
        <w:rPr>
          <w:rFonts w:cs="Arial"/>
          <w:b/>
          <w:szCs w:val="20"/>
        </w:rPr>
      </w:pPr>
      <w:r w:rsidRPr="003104D0">
        <w:rPr>
          <w:rFonts w:cs="Arial"/>
          <w:b/>
          <w:szCs w:val="20"/>
        </w:rPr>
        <w:t>can recognise a possible breach, understand the need for urgency and know who to report it to within the school</w:t>
      </w:r>
    </w:p>
    <w:p w14:paraId="0F019432" w14:textId="77777777" w:rsidR="00A732BD" w:rsidRPr="003104D0" w:rsidRDefault="00A732BD" w:rsidP="00A732BD">
      <w:pPr>
        <w:pStyle w:val="ListParagraph"/>
        <w:numPr>
          <w:ilvl w:val="0"/>
          <w:numId w:val="20"/>
        </w:numPr>
        <w:spacing w:after="0" w:line="312" w:lineRule="auto"/>
        <w:ind w:left="567"/>
        <w:jc w:val="left"/>
        <w:rPr>
          <w:rFonts w:cs="Arial"/>
          <w:b/>
          <w:szCs w:val="20"/>
        </w:rPr>
      </w:pPr>
      <w:r w:rsidRPr="003104D0">
        <w:rPr>
          <w:rFonts w:cs="Arial"/>
          <w:b/>
          <w:szCs w:val="20"/>
        </w:rPr>
        <w:t>can help data subjects understand their rights and know how to handle a request whether verbal or written and know who to pass it to in the school</w:t>
      </w:r>
    </w:p>
    <w:p w14:paraId="04A538CF" w14:textId="77777777" w:rsidR="00A732BD" w:rsidRPr="003104D0" w:rsidRDefault="00A732BD" w:rsidP="00A732BD">
      <w:pPr>
        <w:pStyle w:val="ListParagraph"/>
        <w:numPr>
          <w:ilvl w:val="0"/>
          <w:numId w:val="20"/>
        </w:numPr>
        <w:spacing w:after="0" w:line="312" w:lineRule="auto"/>
        <w:ind w:left="567"/>
        <w:jc w:val="left"/>
        <w:rPr>
          <w:rFonts w:cs="Arial"/>
          <w:b/>
          <w:bCs/>
        </w:rPr>
      </w:pPr>
      <w:r w:rsidRPr="003104D0">
        <w:rPr>
          <w:rFonts w:cs="Arial"/>
          <w:b/>
          <w:bCs/>
        </w:rPr>
        <w:t>only use encrypted data storage for personal data</w:t>
      </w:r>
    </w:p>
    <w:p w14:paraId="0E815465" w14:textId="77777777" w:rsidR="00A732BD" w:rsidRPr="003104D0" w:rsidRDefault="00A732BD" w:rsidP="00A732BD">
      <w:pPr>
        <w:pStyle w:val="ListParagraph"/>
        <w:numPr>
          <w:ilvl w:val="0"/>
          <w:numId w:val="20"/>
        </w:numPr>
        <w:spacing w:after="0" w:line="312" w:lineRule="auto"/>
        <w:ind w:left="567"/>
        <w:jc w:val="left"/>
        <w:rPr>
          <w:rStyle w:val="GridBlueChar"/>
        </w:rPr>
      </w:pPr>
      <w:r w:rsidRPr="003104D0">
        <w:rPr>
          <w:rFonts w:cs="Arial"/>
          <w:b/>
          <w:szCs w:val="20"/>
        </w:rPr>
        <w:t xml:space="preserve">will not transfer any school personal data to personal devices. </w:t>
      </w:r>
      <w:r w:rsidRPr="003104D0">
        <w:rPr>
          <w:rStyle w:val="GridBlueChar"/>
        </w:rPr>
        <w:t>Procedures should be in place to enable staff to work from home (i.e. VPN access to the school network, or a work laptop provided).</w:t>
      </w:r>
    </w:p>
    <w:p w14:paraId="1C6027AE" w14:textId="77777777" w:rsidR="00A732BD" w:rsidRPr="003104D0" w:rsidRDefault="00A732BD" w:rsidP="00A732BD">
      <w:pPr>
        <w:pStyle w:val="ListParagraph"/>
        <w:numPr>
          <w:ilvl w:val="0"/>
          <w:numId w:val="20"/>
        </w:numPr>
        <w:spacing w:after="0" w:line="312" w:lineRule="auto"/>
        <w:ind w:left="567"/>
        <w:jc w:val="left"/>
        <w:rPr>
          <w:rFonts w:cs="Arial"/>
          <w:b/>
          <w:szCs w:val="20"/>
        </w:rPr>
      </w:pPr>
      <w:r w:rsidRPr="003104D0">
        <w:rPr>
          <w:rFonts w:cs="Arial"/>
          <w:b/>
          <w:szCs w:val="20"/>
        </w:rPr>
        <w:t>use personal data only on secure password protected computers and other devices, ensuring that they are properly “logged-off” at the end of any session in which they are using personal data</w:t>
      </w:r>
    </w:p>
    <w:p w14:paraId="118CA48B" w14:textId="77777777" w:rsidR="00A732BD" w:rsidRPr="003104D0" w:rsidRDefault="00A732BD" w:rsidP="00A732BD">
      <w:pPr>
        <w:pStyle w:val="ListParagraph"/>
        <w:numPr>
          <w:ilvl w:val="0"/>
          <w:numId w:val="20"/>
        </w:numPr>
        <w:spacing w:after="0" w:line="312" w:lineRule="auto"/>
        <w:ind w:left="567"/>
        <w:jc w:val="left"/>
        <w:rPr>
          <w:rFonts w:cs="Arial"/>
          <w:b/>
          <w:szCs w:val="20"/>
        </w:rPr>
      </w:pPr>
      <w:r w:rsidRPr="003104D0">
        <w:rPr>
          <w:rFonts w:cs="Arial"/>
          <w:b/>
          <w:szCs w:val="20"/>
        </w:rPr>
        <w:t>transfer data using encryption, a secure email account (where appropriate), and secure password protected devices.</w:t>
      </w:r>
    </w:p>
    <w:p w14:paraId="0DA16AFE" w14:textId="77777777" w:rsidR="00A732BD" w:rsidRPr="003104D0" w:rsidRDefault="00A732BD" w:rsidP="00A732BD">
      <w:pPr>
        <w:pStyle w:val="GridBlue"/>
        <w:rPr>
          <w:color w:val="003EA4"/>
        </w:rPr>
      </w:pPr>
      <w:r w:rsidRPr="003104D0">
        <w:rPr>
          <w:color w:val="003EA4"/>
        </w:rPr>
        <w:t xml:space="preserve">The Personal Data Advice and Guidance in the appendix (B2) provides more detailed information on the school’s responsibilities and on good practice. </w:t>
      </w:r>
    </w:p>
    <w:p w14:paraId="2ABB3E09" w14:textId="77777777" w:rsidR="00A732BD" w:rsidRPr="003104D0" w:rsidRDefault="00A732BD" w:rsidP="00A732BD">
      <w:pPr>
        <w:pStyle w:val="Heading1"/>
      </w:pPr>
      <w:bookmarkStart w:id="147" w:name="_Toc61446008"/>
      <w:bookmarkStart w:id="148" w:name="_Toc61452128"/>
      <w:bookmarkStart w:id="149" w:name="_Toc144378912"/>
      <w:bookmarkEnd w:id="143"/>
      <w:r w:rsidRPr="003104D0">
        <w:t>Outcomes</w:t>
      </w:r>
      <w:bookmarkEnd w:id="147"/>
      <w:bookmarkEnd w:id="148"/>
      <w:bookmarkEnd w:id="149"/>
    </w:p>
    <w:p w14:paraId="4E35DC31" w14:textId="77777777" w:rsidR="00A732BD" w:rsidRPr="003104D0" w:rsidRDefault="00A732BD" w:rsidP="00A732BD">
      <w:pPr>
        <w:spacing w:after="0"/>
        <w:rPr>
          <w:rFonts w:cs="Arial"/>
        </w:rPr>
      </w:pPr>
      <w:r w:rsidRPr="003104D0">
        <w:rPr>
          <w:rFonts w:cs="Arial"/>
        </w:rPr>
        <w:t>The impact of the Online Safety Policy and practice is regularly evaluated through the review/audit of online safety incident logs; behaviour/bullying reports; surveys of staff, learners; parents/carers and is reported to relevant groups:</w:t>
      </w:r>
    </w:p>
    <w:p w14:paraId="684EB74A" w14:textId="77777777" w:rsidR="00A732BD" w:rsidRPr="003104D0" w:rsidRDefault="00A732BD" w:rsidP="00A732BD">
      <w:pPr>
        <w:pStyle w:val="ListParagraph"/>
        <w:numPr>
          <w:ilvl w:val="0"/>
          <w:numId w:val="49"/>
        </w:numPr>
      </w:pPr>
      <w:r w:rsidRPr="003104D0">
        <w:t>there is balanced professional debate about the evidence taken from the reviews/audits and the impact of preventative work e.g., online safety education, awareness, and training</w:t>
      </w:r>
    </w:p>
    <w:p w14:paraId="17DD75C7" w14:textId="77777777" w:rsidR="00A732BD" w:rsidRPr="003104D0" w:rsidRDefault="00A732BD" w:rsidP="00A732BD">
      <w:pPr>
        <w:pStyle w:val="ListParagraph"/>
        <w:numPr>
          <w:ilvl w:val="0"/>
          <w:numId w:val="49"/>
        </w:numPr>
      </w:pPr>
      <w:r w:rsidRPr="003104D0">
        <w:t>there are well-established routes to regularly report patterns of online safety incidents and outcomes to school leadership and Governors</w:t>
      </w:r>
    </w:p>
    <w:p w14:paraId="58018B1B" w14:textId="77777777" w:rsidR="00A732BD" w:rsidRPr="003104D0" w:rsidRDefault="00A732BD" w:rsidP="00A732BD">
      <w:pPr>
        <w:pStyle w:val="ListParagraph"/>
        <w:numPr>
          <w:ilvl w:val="0"/>
          <w:numId w:val="49"/>
        </w:numPr>
      </w:pPr>
      <w:r w:rsidRPr="003104D0">
        <w:t>parents/carers are informed of patterns of online safety incidents as part of the school’s online safety awareness raising</w:t>
      </w:r>
    </w:p>
    <w:p w14:paraId="4CD87DFF" w14:textId="77777777" w:rsidR="00A732BD" w:rsidRPr="003104D0" w:rsidRDefault="00A732BD" w:rsidP="00A732BD">
      <w:pPr>
        <w:pStyle w:val="ListParagraph"/>
        <w:numPr>
          <w:ilvl w:val="0"/>
          <w:numId w:val="49"/>
        </w:numPr>
      </w:pPr>
      <w:r w:rsidRPr="003104D0">
        <w:t>online safety (and related) policies and procedures are regularly updated in response to the evidence gathered from these reviews/audits/professional debate</w:t>
      </w:r>
    </w:p>
    <w:p w14:paraId="7F0C79C7" w14:textId="77777777" w:rsidR="00A732BD" w:rsidRDefault="00A732BD" w:rsidP="00A732BD">
      <w:pPr>
        <w:pStyle w:val="ListParagraph"/>
        <w:numPr>
          <w:ilvl w:val="0"/>
          <w:numId w:val="49"/>
        </w:numPr>
      </w:pPr>
      <w:r w:rsidRPr="003104D0">
        <w:t>the evidence of impact is shared with other schools, agencies and LAs to help ensure the development of a consistent and effective local online safety strategy.</w:t>
      </w:r>
    </w:p>
    <w:p w14:paraId="1299FC03" w14:textId="77777777" w:rsidR="004404BB" w:rsidRDefault="004404BB"/>
    <w:sectPr w:rsidR="004404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6D91" w14:textId="77777777" w:rsidR="001902B8" w:rsidRDefault="001902B8" w:rsidP="00A732BD">
      <w:pPr>
        <w:spacing w:after="0" w:line="240" w:lineRule="auto"/>
      </w:pPr>
      <w:r>
        <w:separator/>
      </w:r>
    </w:p>
  </w:endnote>
  <w:endnote w:type="continuationSeparator" w:id="0">
    <w:p w14:paraId="3BC8F9AD" w14:textId="77777777" w:rsidR="001902B8" w:rsidRDefault="001902B8" w:rsidP="00A7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Reference Sans Serif">
    <w:panose1 w:val="020B0604030504040204"/>
    <w:charset w:val="00"/>
    <w:family w:val="swiss"/>
    <w:pitch w:val="variable"/>
    <w:sig w:usb0="20000287" w:usb1="00000000"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Frutiger">
    <w:altName w:val="FreightSans Pro Medium"/>
    <w:charset w:val="00"/>
    <w:family w:val="roman"/>
    <w:pitch w:val="variable"/>
  </w:font>
  <w:font w:name="R Frutiger Roman">
    <w:altName w:val="Courier New"/>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08331" w14:textId="77777777" w:rsidR="001902B8" w:rsidRDefault="001902B8" w:rsidP="00A732BD">
      <w:pPr>
        <w:spacing w:after="0" w:line="240" w:lineRule="auto"/>
      </w:pPr>
      <w:r>
        <w:separator/>
      </w:r>
    </w:p>
  </w:footnote>
  <w:footnote w:type="continuationSeparator" w:id="0">
    <w:p w14:paraId="4C694B97" w14:textId="77777777" w:rsidR="001902B8" w:rsidRDefault="001902B8" w:rsidP="00A732BD">
      <w:pPr>
        <w:spacing w:after="0" w:line="240" w:lineRule="auto"/>
      </w:pPr>
      <w:r>
        <w:continuationSeparator/>
      </w:r>
    </w:p>
  </w:footnote>
  <w:footnote w:id="1">
    <w:p w14:paraId="46F04847" w14:textId="77777777" w:rsidR="00A732BD" w:rsidRPr="00DA42AD" w:rsidRDefault="00A732BD" w:rsidP="00A732BD">
      <w:pPr>
        <w:pStyle w:val="Footnote"/>
        <w:rPr>
          <w:rStyle w:val="GridBlueChar"/>
        </w:rPr>
      </w:pPr>
      <w:r w:rsidRPr="00445BA5">
        <w:rPr>
          <w:rStyle w:val="FootnoteReference"/>
          <w:rFonts w:cs="Open Sans Light"/>
          <w:color w:val="44546A" w:themeColor="text2"/>
        </w:rPr>
        <w:footnoteRef/>
      </w:r>
      <w:r>
        <w:rPr>
          <w:rFonts w:cs="Open Sans Light"/>
          <w:color w:val="44546A" w:themeColor="text2"/>
        </w:rPr>
        <w:t xml:space="preserve"> </w:t>
      </w:r>
      <w:r w:rsidRPr="00DA42AD">
        <w:rPr>
          <w:rStyle w:val="GridBlueChar"/>
        </w:rPr>
        <w:t>In a small school some of the roles described may be combined, though it is important to ensure that there is sufficient ‘separation of responsibility’ should this be the case.</w:t>
      </w:r>
    </w:p>
  </w:footnote>
  <w:footnote w:id="2">
    <w:p w14:paraId="0929048C" w14:textId="77777777" w:rsidR="00A732BD" w:rsidRPr="00445BA5" w:rsidRDefault="00A732BD" w:rsidP="00A732BD">
      <w:pPr>
        <w:pStyle w:val="Footnote"/>
        <w:rPr>
          <w:rFonts w:cs="Open Sans Light"/>
          <w:color w:val="44546A" w:themeColor="text2"/>
        </w:rPr>
      </w:pPr>
      <w:r w:rsidRPr="00445BA5">
        <w:rPr>
          <w:rStyle w:val="FootnoteReference"/>
          <w:rFonts w:cs="Open Sans Light"/>
          <w:color w:val="44546A" w:themeColor="text2"/>
        </w:rPr>
        <w:footnoteRef/>
      </w:r>
      <w:r>
        <w:rPr>
          <w:rFonts w:cs="Open Sans Light"/>
          <w:color w:val="44546A" w:themeColor="text2"/>
        </w:rPr>
        <w:t xml:space="preserve"> </w:t>
      </w:r>
      <w:r w:rsidRPr="00DA42AD">
        <w:rPr>
          <w:rStyle w:val="GridBlueChar"/>
        </w:rPr>
        <w:t>See flow chart on dealing with online safety incidents in ‘</w:t>
      </w:r>
      <w:hyperlink w:anchor="_Reporting_and_responding" w:history="1">
        <w:r w:rsidRPr="00C256CF">
          <w:rPr>
            <w:rStyle w:val="Hyperlink"/>
            <w:rFonts w:cs="Arial"/>
          </w:rPr>
          <w:t>Responding to incidents of misuse’</w:t>
        </w:r>
      </w:hyperlink>
      <w:r w:rsidRPr="00445BA5">
        <w:rPr>
          <w:rFonts w:cs="Open Sans Light"/>
          <w:color w:val="44546A" w:themeColor="text2"/>
        </w:rPr>
        <w:t xml:space="preserve"> </w:t>
      </w:r>
      <w:r w:rsidRPr="00DA42AD">
        <w:rPr>
          <w:rStyle w:val="GridBlueChar"/>
        </w:rPr>
        <w:t>and relevant local authority</w:t>
      </w:r>
      <w:r>
        <w:rPr>
          <w:rStyle w:val="GridBlueChar"/>
        </w:rPr>
        <w:t>/MAT/</w:t>
      </w:r>
      <w:r w:rsidRPr="00DA42AD">
        <w:rPr>
          <w:rStyle w:val="GridBlueChar"/>
        </w:rPr>
        <w:t xml:space="preserve"> HR/other relevant body disciplinary procedures.</w:t>
      </w:r>
    </w:p>
  </w:footnote>
  <w:footnote w:id="3">
    <w:p w14:paraId="69B486FB" w14:textId="77777777" w:rsidR="00A732BD" w:rsidRPr="00396DC7" w:rsidRDefault="00A732BD" w:rsidP="00A732BD">
      <w:pPr>
        <w:pStyle w:val="Footnote"/>
      </w:pPr>
      <w:r w:rsidRPr="009E67D5">
        <w:rPr>
          <w:rStyle w:val="FootnoteReference"/>
          <w:rFonts w:ascii="Arial" w:hAnsi="Arial" w:cs="Arial"/>
        </w:rPr>
        <w:footnoteRef/>
      </w:r>
      <w:r w:rsidRPr="00396DC7">
        <w:t xml:space="preserve"> Authorised device – purchased by the </w:t>
      </w:r>
      <w:r w:rsidRPr="00A35198">
        <w:t>learner/family through</w:t>
      </w:r>
      <w:r w:rsidRPr="00396DC7">
        <w:t xml:space="preserve"> a </w:t>
      </w:r>
      <w:r>
        <w:t>school</w:t>
      </w:r>
      <w:r w:rsidRPr="00396DC7">
        <w:t xml:space="preserve">-organised scheme. This device may be given full access to the network as if it were owned by the </w:t>
      </w:r>
      <w:r>
        <w:t>school</w:t>
      </w:r>
      <w:r w:rsidRPr="00396DC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2F39D2"/>
    <w:multiLevelType w:val="hybridMultilevel"/>
    <w:tmpl w:val="FF54EE9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B5ABB"/>
    <w:multiLevelType w:val="hybridMultilevel"/>
    <w:tmpl w:val="D298A45A"/>
    <w:lvl w:ilvl="0" w:tplc="7F2C42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3CEBE"/>
    <w:multiLevelType w:val="hybridMultilevel"/>
    <w:tmpl w:val="FFFFFFFF"/>
    <w:lvl w:ilvl="0" w:tplc="C6DA2382">
      <w:start w:val="1"/>
      <w:numFmt w:val="bullet"/>
      <w:lvlText w:val=""/>
      <w:lvlJc w:val="left"/>
      <w:pPr>
        <w:ind w:left="720" w:hanging="360"/>
      </w:pPr>
      <w:rPr>
        <w:rFonts w:ascii="Symbol" w:hAnsi="Symbol" w:hint="default"/>
      </w:rPr>
    </w:lvl>
    <w:lvl w:ilvl="1" w:tplc="A71ED894">
      <w:start w:val="1"/>
      <w:numFmt w:val="bullet"/>
      <w:lvlText w:val="o"/>
      <w:lvlJc w:val="left"/>
      <w:pPr>
        <w:ind w:left="1440" w:hanging="360"/>
      </w:pPr>
      <w:rPr>
        <w:rFonts w:ascii="Courier New" w:hAnsi="Courier New" w:hint="default"/>
      </w:rPr>
    </w:lvl>
    <w:lvl w:ilvl="2" w:tplc="2E6AEAEC">
      <w:start w:val="1"/>
      <w:numFmt w:val="bullet"/>
      <w:lvlText w:val=""/>
      <w:lvlJc w:val="left"/>
      <w:pPr>
        <w:ind w:left="2160" w:hanging="360"/>
      </w:pPr>
      <w:rPr>
        <w:rFonts w:ascii="Wingdings" w:hAnsi="Wingdings" w:hint="default"/>
      </w:rPr>
    </w:lvl>
    <w:lvl w:ilvl="3" w:tplc="2480AA32">
      <w:start w:val="1"/>
      <w:numFmt w:val="bullet"/>
      <w:lvlText w:val=""/>
      <w:lvlJc w:val="left"/>
      <w:pPr>
        <w:ind w:left="2880" w:hanging="360"/>
      </w:pPr>
      <w:rPr>
        <w:rFonts w:ascii="Symbol" w:hAnsi="Symbol" w:hint="default"/>
      </w:rPr>
    </w:lvl>
    <w:lvl w:ilvl="4" w:tplc="C0CE3A08">
      <w:start w:val="1"/>
      <w:numFmt w:val="bullet"/>
      <w:lvlText w:val="o"/>
      <w:lvlJc w:val="left"/>
      <w:pPr>
        <w:ind w:left="3600" w:hanging="360"/>
      </w:pPr>
      <w:rPr>
        <w:rFonts w:ascii="Courier New" w:hAnsi="Courier New" w:hint="default"/>
      </w:rPr>
    </w:lvl>
    <w:lvl w:ilvl="5" w:tplc="8D9AAE66">
      <w:start w:val="1"/>
      <w:numFmt w:val="bullet"/>
      <w:lvlText w:val=""/>
      <w:lvlJc w:val="left"/>
      <w:pPr>
        <w:ind w:left="4320" w:hanging="360"/>
      </w:pPr>
      <w:rPr>
        <w:rFonts w:ascii="Wingdings" w:hAnsi="Wingdings" w:hint="default"/>
      </w:rPr>
    </w:lvl>
    <w:lvl w:ilvl="6" w:tplc="0CE636FE">
      <w:start w:val="1"/>
      <w:numFmt w:val="bullet"/>
      <w:lvlText w:val=""/>
      <w:lvlJc w:val="left"/>
      <w:pPr>
        <w:ind w:left="5040" w:hanging="360"/>
      </w:pPr>
      <w:rPr>
        <w:rFonts w:ascii="Symbol" w:hAnsi="Symbol" w:hint="default"/>
      </w:rPr>
    </w:lvl>
    <w:lvl w:ilvl="7" w:tplc="360AA632">
      <w:start w:val="1"/>
      <w:numFmt w:val="bullet"/>
      <w:lvlText w:val="o"/>
      <w:lvlJc w:val="left"/>
      <w:pPr>
        <w:ind w:left="5760" w:hanging="360"/>
      </w:pPr>
      <w:rPr>
        <w:rFonts w:ascii="Courier New" w:hAnsi="Courier New" w:hint="default"/>
      </w:rPr>
    </w:lvl>
    <w:lvl w:ilvl="8" w:tplc="3FEEDE08">
      <w:start w:val="1"/>
      <w:numFmt w:val="bullet"/>
      <w:lvlText w:val=""/>
      <w:lvlJc w:val="left"/>
      <w:pPr>
        <w:ind w:left="6480" w:hanging="360"/>
      </w:pPr>
      <w:rPr>
        <w:rFonts w:ascii="Wingdings" w:hAnsi="Wingdings" w:hint="default"/>
      </w:rPr>
    </w:lvl>
  </w:abstractNum>
  <w:abstractNum w:abstractNumId="4" w15:restartNumberingAfterBreak="0">
    <w:nsid w:val="0B340E22"/>
    <w:multiLevelType w:val="hybridMultilevel"/>
    <w:tmpl w:val="DA3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DB27"/>
    <w:multiLevelType w:val="hybridMultilevel"/>
    <w:tmpl w:val="FFFFFFFF"/>
    <w:lvl w:ilvl="0" w:tplc="14A8E5D8">
      <w:start w:val="1"/>
      <w:numFmt w:val="bullet"/>
      <w:lvlText w:val=""/>
      <w:lvlJc w:val="left"/>
      <w:pPr>
        <w:ind w:left="720" w:hanging="360"/>
      </w:pPr>
      <w:rPr>
        <w:rFonts w:ascii="Symbol" w:hAnsi="Symbol" w:hint="default"/>
      </w:rPr>
    </w:lvl>
    <w:lvl w:ilvl="1" w:tplc="4420EB8A">
      <w:start w:val="1"/>
      <w:numFmt w:val="bullet"/>
      <w:lvlText w:val="o"/>
      <w:lvlJc w:val="left"/>
      <w:pPr>
        <w:ind w:left="1440" w:hanging="360"/>
      </w:pPr>
      <w:rPr>
        <w:rFonts w:ascii="Courier New" w:hAnsi="Courier New" w:hint="default"/>
      </w:rPr>
    </w:lvl>
    <w:lvl w:ilvl="2" w:tplc="99E68FF2">
      <w:start w:val="1"/>
      <w:numFmt w:val="bullet"/>
      <w:lvlText w:val=""/>
      <w:lvlJc w:val="left"/>
      <w:pPr>
        <w:ind w:left="2160" w:hanging="360"/>
      </w:pPr>
      <w:rPr>
        <w:rFonts w:ascii="Wingdings" w:hAnsi="Wingdings" w:hint="default"/>
      </w:rPr>
    </w:lvl>
    <w:lvl w:ilvl="3" w:tplc="BC50D046">
      <w:start w:val="1"/>
      <w:numFmt w:val="bullet"/>
      <w:lvlText w:val=""/>
      <w:lvlJc w:val="left"/>
      <w:pPr>
        <w:ind w:left="2880" w:hanging="360"/>
      </w:pPr>
      <w:rPr>
        <w:rFonts w:ascii="Symbol" w:hAnsi="Symbol" w:hint="default"/>
      </w:rPr>
    </w:lvl>
    <w:lvl w:ilvl="4" w:tplc="94E8F7D4">
      <w:start w:val="1"/>
      <w:numFmt w:val="bullet"/>
      <w:lvlText w:val="o"/>
      <w:lvlJc w:val="left"/>
      <w:pPr>
        <w:ind w:left="3600" w:hanging="360"/>
      </w:pPr>
      <w:rPr>
        <w:rFonts w:ascii="Courier New" w:hAnsi="Courier New" w:hint="default"/>
      </w:rPr>
    </w:lvl>
    <w:lvl w:ilvl="5" w:tplc="145A09EE">
      <w:start w:val="1"/>
      <w:numFmt w:val="bullet"/>
      <w:lvlText w:val=""/>
      <w:lvlJc w:val="left"/>
      <w:pPr>
        <w:ind w:left="4320" w:hanging="360"/>
      </w:pPr>
      <w:rPr>
        <w:rFonts w:ascii="Wingdings" w:hAnsi="Wingdings" w:hint="default"/>
      </w:rPr>
    </w:lvl>
    <w:lvl w:ilvl="6" w:tplc="66F65590">
      <w:start w:val="1"/>
      <w:numFmt w:val="bullet"/>
      <w:lvlText w:val=""/>
      <w:lvlJc w:val="left"/>
      <w:pPr>
        <w:ind w:left="5040" w:hanging="360"/>
      </w:pPr>
      <w:rPr>
        <w:rFonts w:ascii="Symbol" w:hAnsi="Symbol" w:hint="default"/>
      </w:rPr>
    </w:lvl>
    <w:lvl w:ilvl="7" w:tplc="0C02189A">
      <w:start w:val="1"/>
      <w:numFmt w:val="bullet"/>
      <w:lvlText w:val="o"/>
      <w:lvlJc w:val="left"/>
      <w:pPr>
        <w:ind w:left="5760" w:hanging="360"/>
      </w:pPr>
      <w:rPr>
        <w:rFonts w:ascii="Courier New" w:hAnsi="Courier New" w:hint="default"/>
      </w:rPr>
    </w:lvl>
    <w:lvl w:ilvl="8" w:tplc="4D623970">
      <w:start w:val="1"/>
      <w:numFmt w:val="bullet"/>
      <w:lvlText w:val=""/>
      <w:lvlJc w:val="left"/>
      <w:pPr>
        <w:ind w:left="6480" w:hanging="360"/>
      </w:pPr>
      <w:rPr>
        <w:rFonts w:ascii="Wingdings" w:hAnsi="Wingdings" w:hint="default"/>
      </w:rPr>
    </w:lvl>
  </w:abstractNum>
  <w:abstractNum w:abstractNumId="6" w15:restartNumberingAfterBreak="0">
    <w:nsid w:val="0D5659FF"/>
    <w:multiLevelType w:val="hybridMultilevel"/>
    <w:tmpl w:val="CF6ACDA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3AF2"/>
    <w:multiLevelType w:val="hybridMultilevel"/>
    <w:tmpl w:val="13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72FB8"/>
    <w:multiLevelType w:val="hybridMultilevel"/>
    <w:tmpl w:val="74DEC6F6"/>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2404F"/>
    <w:multiLevelType w:val="multilevel"/>
    <w:tmpl w:val="F4A4CF16"/>
    <w:lvl w:ilvl="0">
      <w:start w:val="1"/>
      <w:numFmt w:val="bullet"/>
      <w:lvlText w:val="o"/>
      <w:lvlJc w:val="left"/>
      <w:pPr>
        <w:tabs>
          <w:tab w:val="num" w:pos="1020"/>
        </w:tabs>
        <w:ind w:left="1020" w:hanging="360"/>
      </w:pPr>
      <w:rPr>
        <w:rFonts w:ascii="Courier New" w:hAnsi="Courier New" w:cs="Courier New"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10"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6100A4C"/>
    <w:multiLevelType w:val="hybridMultilevel"/>
    <w:tmpl w:val="62ACD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06975"/>
    <w:multiLevelType w:val="multilevel"/>
    <w:tmpl w:val="D882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ED53C1"/>
    <w:multiLevelType w:val="hybridMultilevel"/>
    <w:tmpl w:val="7AB4CAE4"/>
    <w:lvl w:ilvl="0" w:tplc="137CF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71D7A"/>
    <w:multiLevelType w:val="hybridMultilevel"/>
    <w:tmpl w:val="98C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03AAF"/>
    <w:multiLevelType w:val="hybridMultilevel"/>
    <w:tmpl w:val="326E2DD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423049B"/>
    <w:multiLevelType w:val="hybridMultilevel"/>
    <w:tmpl w:val="D64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1E7EA0"/>
    <w:multiLevelType w:val="hybridMultilevel"/>
    <w:tmpl w:val="1D98D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630D3"/>
    <w:multiLevelType w:val="hybridMultilevel"/>
    <w:tmpl w:val="ACBE972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3735F"/>
    <w:multiLevelType w:val="multilevel"/>
    <w:tmpl w:val="8B748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8853C2B"/>
    <w:multiLevelType w:val="hybridMultilevel"/>
    <w:tmpl w:val="DFA2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8D6E19"/>
    <w:multiLevelType w:val="hybridMultilevel"/>
    <w:tmpl w:val="F054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597002"/>
    <w:multiLevelType w:val="hybridMultilevel"/>
    <w:tmpl w:val="00C6F65E"/>
    <w:lvl w:ilvl="0" w:tplc="2AA8B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F6511D"/>
    <w:multiLevelType w:val="multilevel"/>
    <w:tmpl w:val="174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870D5C"/>
    <w:multiLevelType w:val="multilevel"/>
    <w:tmpl w:val="4B7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FA61AD"/>
    <w:multiLevelType w:val="hybridMultilevel"/>
    <w:tmpl w:val="FFFFFFFF"/>
    <w:lvl w:ilvl="0" w:tplc="E1B68646">
      <w:start w:val="1"/>
      <w:numFmt w:val="bullet"/>
      <w:lvlText w:val="·"/>
      <w:lvlJc w:val="left"/>
      <w:pPr>
        <w:ind w:left="720" w:hanging="360"/>
      </w:pPr>
      <w:rPr>
        <w:rFonts w:ascii="Symbol" w:hAnsi="Symbol" w:hint="default"/>
      </w:rPr>
    </w:lvl>
    <w:lvl w:ilvl="1" w:tplc="A3D46C0E">
      <w:start w:val="1"/>
      <w:numFmt w:val="bullet"/>
      <w:lvlText w:val="o"/>
      <w:lvlJc w:val="left"/>
      <w:pPr>
        <w:ind w:left="1440" w:hanging="360"/>
      </w:pPr>
      <w:rPr>
        <w:rFonts w:ascii="Courier New" w:hAnsi="Courier New" w:hint="default"/>
      </w:rPr>
    </w:lvl>
    <w:lvl w:ilvl="2" w:tplc="B28E90DC">
      <w:start w:val="1"/>
      <w:numFmt w:val="bullet"/>
      <w:lvlText w:val=""/>
      <w:lvlJc w:val="left"/>
      <w:pPr>
        <w:ind w:left="2160" w:hanging="360"/>
      </w:pPr>
      <w:rPr>
        <w:rFonts w:ascii="Wingdings" w:hAnsi="Wingdings" w:hint="default"/>
      </w:rPr>
    </w:lvl>
    <w:lvl w:ilvl="3" w:tplc="B4386B5C">
      <w:start w:val="1"/>
      <w:numFmt w:val="bullet"/>
      <w:lvlText w:val=""/>
      <w:lvlJc w:val="left"/>
      <w:pPr>
        <w:ind w:left="2880" w:hanging="360"/>
      </w:pPr>
      <w:rPr>
        <w:rFonts w:ascii="Symbol" w:hAnsi="Symbol" w:hint="default"/>
      </w:rPr>
    </w:lvl>
    <w:lvl w:ilvl="4" w:tplc="FFC02FD0">
      <w:start w:val="1"/>
      <w:numFmt w:val="bullet"/>
      <w:lvlText w:val="o"/>
      <w:lvlJc w:val="left"/>
      <w:pPr>
        <w:ind w:left="3600" w:hanging="360"/>
      </w:pPr>
      <w:rPr>
        <w:rFonts w:ascii="Courier New" w:hAnsi="Courier New" w:hint="default"/>
      </w:rPr>
    </w:lvl>
    <w:lvl w:ilvl="5" w:tplc="BD1092DC">
      <w:start w:val="1"/>
      <w:numFmt w:val="bullet"/>
      <w:lvlText w:val=""/>
      <w:lvlJc w:val="left"/>
      <w:pPr>
        <w:ind w:left="4320" w:hanging="360"/>
      </w:pPr>
      <w:rPr>
        <w:rFonts w:ascii="Wingdings" w:hAnsi="Wingdings" w:hint="default"/>
      </w:rPr>
    </w:lvl>
    <w:lvl w:ilvl="6" w:tplc="89669C86">
      <w:start w:val="1"/>
      <w:numFmt w:val="bullet"/>
      <w:lvlText w:val=""/>
      <w:lvlJc w:val="left"/>
      <w:pPr>
        <w:ind w:left="5040" w:hanging="360"/>
      </w:pPr>
      <w:rPr>
        <w:rFonts w:ascii="Symbol" w:hAnsi="Symbol" w:hint="default"/>
      </w:rPr>
    </w:lvl>
    <w:lvl w:ilvl="7" w:tplc="62C6BB5A">
      <w:start w:val="1"/>
      <w:numFmt w:val="bullet"/>
      <w:lvlText w:val="o"/>
      <w:lvlJc w:val="left"/>
      <w:pPr>
        <w:ind w:left="5760" w:hanging="360"/>
      </w:pPr>
      <w:rPr>
        <w:rFonts w:ascii="Courier New" w:hAnsi="Courier New" w:hint="default"/>
      </w:rPr>
    </w:lvl>
    <w:lvl w:ilvl="8" w:tplc="02165938">
      <w:start w:val="1"/>
      <w:numFmt w:val="bullet"/>
      <w:lvlText w:val=""/>
      <w:lvlJc w:val="left"/>
      <w:pPr>
        <w:ind w:left="6480" w:hanging="360"/>
      </w:pPr>
      <w:rPr>
        <w:rFonts w:ascii="Wingdings" w:hAnsi="Wingdings" w:hint="default"/>
      </w:rPr>
    </w:lvl>
  </w:abstractNum>
  <w:abstractNum w:abstractNumId="27" w15:restartNumberingAfterBreak="0">
    <w:nsid w:val="399B27D2"/>
    <w:multiLevelType w:val="hybridMultilevel"/>
    <w:tmpl w:val="3752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4F044B"/>
    <w:multiLevelType w:val="hybridMultilevel"/>
    <w:tmpl w:val="C4A69A3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C346345"/>
    <w:multiLevelType w:val="hybridMultilevel"/>
    <w:tmpl w:val="F1062A7C"/>
    <w:lvl w:ilvl="0" w:tplc="394C7D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745F7E"/>
    <w:multiLevelType w:val="hybridMultilevel"/>
    <w:tmpl w:val="67C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F5722D"/>
    <w:multiLevelType w:val="hybridMultilevel"/>
    <w:tmpl w:val="71D0A81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763B16"/>
    <w:multiLevelType w:val="hybridMultilevel"/>
    <w:tmpl w:val="632AD47C"/>
    <w:lvl w:ilvl="0" w:tplc="223E0E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1E52905"/>
    <w:multiLevelType w:val="hybridMultilevel"/>
    <w:tmpl w:val="D1FA234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9A5789"/>
    <w:multiLevelType w:val="hybridMultilevel"/>
    <w:tmpl w:val="DC1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A7318B"/>
    <w:multiLevelType w:val="hybridMultilevel"/>
    <w:tmpl w:val="C5DE5B54"/>
    <w:lvl w:ilvl="0" w:tplc="F80C95F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AE06EF"/>
    <w:multiLevelType w:val="hybridMultilevel"/>
    <w:tmpl w:val="BD5CED08"/>
    <w:lvl w:ilvl="0" w:tplc="07C42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217CE7"/>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0923E2"/>
    <w:multiLevelType w:val="hybridMultilevel"/>
    <w:tmpl w:val="E00A8AB8"/>
    <w:lvl w:ilvl="0" w:tplc="4FF4AC80">
      <w:start w:val="1"/>
      <w:numFmt w:val="bullet"/>
      <w:lvlText w:val=""/>
      <w:lvlJc w:val="left"/>
      <w:pPr>
        <w:ind w:left="720" w:hanging="360"/>
      </w:pPr>
      <w:rPr>
        <w:rFonts w:ascii="Symbol" w:hAnsi="Symbol" w:hint="default"/>
      </w:rPr>
    </w:lvl>
    <w:lvl w:ilvl="1" w:tplc="599E9664">
      <w:start w:val="1"/>
      <w:numFmt w:val="bullet"/>
      <w:lvlText w:val="o"/>
      <w:lvlJc w:val="left"/>
      <w:pPr>
        <w:ind w:left="1440" w:hanging="360"/>
      </w:pPr>
      <w:rPr>
        <w:rFonts w:ascii="Courier New" w:hAnsi="Courier New" w:hint="default"/>
      </w:rPr>
    </w:lvl>
    <w:lvl w:ilvl="2" w:tplc="0388DD0C">
      <w:start w:val="1"/>
      <w:numFmt w:val="bullet"/>
      <w:lvlText w:val=""/>
      <w:lvlJc w:val="left"/>
      <w:pPr>
        <w:ind w:left="2160" w:hanging="360"/>
      </w:pPr>
      <w:rPr>
        <w:rFonts w:ascii="Wingdings" w:hAnsi="Wingdings" w:hint="default"/>
      </w:rPr>
    </w:lvl>
    <w:lvl w:ilvl="3" w:tplc="A3F6BCFE">
      <w:start w:val="1"/>
      <w:numFmt w:val="bullet"/>
      <w:lvlText w:val=""/>
      <w:lvlJc w:val="left"/>
      <w:pPr>
        <w:ind w:left="2880" w:hanging="360"/>
      </w:pPr>
      <w:rPr>
        <w:rFonts w:ascii="Symbol" w:hAnsi="Symbol" w:hint="default"/>
      </w:rPr>
    </w:lvl>
    <w:lvl w:ilvl="4" w:tplc="CFDCA354">
      <w:start w:val="1"/>
      <w:numFmt w:val="bullet"/>
      <w:lvlText w:val="o"/>
      <w:lvlJc w:val="left"/>
      <w:pPr>
        <w:ind w:left="3600" w:hanging="360"/>
      </w:pPr>
      <w:rPr>
        <w:rFonts w:ascii="Courier New" w:hAnsi="Courier New" w:hint="default"/>
      </w:rPr>
    </w:lvl>
    <w:lvl w:ilvl="5" w:tplc="5CD84080">
      <w:start w:val="1"/>
      <w:numFmt w:val="bullet"/>
      <w:lvlText w:val=""/>
      <w:lvlJc w:val="left"/>
      <w:pPr>
        <w:ind w:left="4320" w:hanging="360"/>
      </w:pPr>
      <w:rPr>
        <w:rFonts w:ascii="Wingdings" w:hAnsi="Wingdings" w:hint="default"/>
      </w:rPr>
    </w:lvl>
    <w:lvl w:ilvl="6" w:tplc="EE061034">
      <w:start w:val="1"/>
      <w:numFmt w:val="bullet"/>
      <w:lvlText w:val=""/>
      <w:lvlJc w:val="left"/>
      <w:pPr>
        <w:ind w:left="5040" w:hanging="360"/>
      </w:pPr>
      <w:rPr>
        <w:rFonts w:ascii="Symbol" w:hAnsi="Symbol" w:hint="default"/>
      </w:rPr>
    </w:lvl>
    <w:lvl w:ilvl="7" w:tplc="1DCC7ADA">
      <w:start w:val="1"/>
      <w:numFmt w:val="bullet"/>
      <w:lvlText w:val="o"/>
      <w:lvlJc w:val="left"/>
      <w:pPr>
        <w:ind w:left="5760" w:hanging="360"/>
      </w:pPr>
      <w:rPr>
        <w:rFonts w:ascii="Courier New" w:hAnsi="Courier New" w:hint="default"/>
      </w:rPr>
    </w:lvl>
    <w:lvl w:ilvl="8" w:tplc="8CC044D2">
      <w:start w:val="1"/>
      <w:numFmt w:val="bullet"/>
      <w:lvlText w:val=""/>
      <w:lvlJc w:val="left"/>
      <w:pPr>
        <w:ind w:left="6480" w:hanging="360"/>
      </w:pPr>
      <w:rPr>
        <w:rFonts w:ascii="Wingdings" w:hAnsi="Wingdings" w:hint="default"/>
      </w:rPr>
    </w:lvl>
  </w:abstractNum>
  <w:abstractNum w:abstractNumId="41" w15:restartNumberingAfterBreak="0">
    <w:nsid w:val="4A1960C6"/>
    <w:multiLevelType w:val="hybridMultilevel"/>
    <w:tmpl w:val="9474B79A"/>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9C58AB"/>
    <w:multiLevelType w:val="hybridMultilevel"/>
    <w:tmpl w:val="B0CABE9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605D7F"/>
    <w:multiLevelType w:val="hybridMultilevel"/>
    <w:tmpl w:val="1E3A01B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574711D4"/>
    <w:multiLevelType w:val="hybridMultilevel"/>
    <w:tmpl w:val="563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BD84A17"/>
    <w:multiLevelType w:val="hybridMultilevel"/>
    <w:tmpl w:val="35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3E051C"/>
    <w:multiLevelType w:val="multilevel"/>
    <w:tmpl w:val="4066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0893B52"/>
    <w:multiLevelType w:val="multilevel"/>
    <w:tmpl w:val="061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1CD445B"/>
    <w:multiLevelType w:val="hybridMultilevel"/>
    <w:tmpl w:val="6F52F8A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02287B"/>
    <w:multiLevelType w:val="multilevel"/>
    <w:tmpl w:val="4BE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A557C5"/>
    <w:multiLevelType w:val="hybridMultilevel"/>
    <w:tmpl w:val="D80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726742"/>
    <w:multiLevelType w:val="hybridMultilevel"/>
    <w:tmpl w:val="147C3C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286F99"/>
    <w:multiLevelType w:val="hybridMultilevel"/>
    <w:tmpl w:val="38C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3A5DED"/>
    <w:multiLevelType w:val="hybridMultilevel"/>
    <w:tmpl w:val="4EC0A5B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F133CC"/>
    <w:multiLevelType w:val="multilevel"/>
    <w:tmpl w:val="A9B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72B7BE2"/>
    <w:multiLevelType w:val="multilevel"/>
    <w:tmpl w:val="9EE8A89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60" w15:restartNumberingAfterBreak="0">
    <w:nsid w:val="777639E7"/>
    <w:multiLevelType w:val="hybridMultilevel"/>
    <w:tmpl w:val="22CC51A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62" w15:restartNumberingAfterBreak="0">
    <w:nsid w:val="7BF5333F"/>
    <w:multiLevelType w:val="multilevel"/>
    <w:tmpl w:val="6DA2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E0F6B48"/>
    <w:multiLevelType w:val="multilevel"/>
    <w:tmpl w:val="ED22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E7B0103"/>
    <w:multiLevelType w:val="hybridMultilevel"/>
    <w:tmpl w:val="190C4BA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0"/>
  </w:num>
  <w:num w:numId="4">
    <w:abstractNumId w:val="56"/>
  </w:num>
  <w:num w:numId="5">
    <w:abstractNumId w:val="14"/>
  </w:num>
  <w:num w:numId="6">
    <w:abstractNumId w:val="34"/>
  </w:num>
  <w:num w:numId="7">
    <w:abstractNumId w:val="59"/>
  </w:num>
  <w:num w:numId="8">
    <w:abstractNumId w:val="28"/>
  </w:num>
  <w:num w:numId="9">
    <w:abstractNumId w:val="55"/>
  </w:num>
  <w:num w:numId="10">
    <w:abstractNumId w:val="18"/>
  </w:num>
  <w:num w:numId="11">
    <w:abstractNumId w:val="38"/>
  </w:num>
  <w:num w:numId="12">
    <w:abstractNumId w:val="61"/>
  </w:num>
  <w:num w:numId="1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14">
    <w:abstractNumId w:val="46"/>
  </w:num>
  <w:num w:numId="15">
    <w:abstractNumId w:val="30"/>
  </w:num>
  <w:num w:numId="16">
    <w:abstractNumId w:val="10"/>
  </w:num>
  <w:num w:numId="17">
    <w:abstractNumId w:val="16"/>
  </w:num>
  <w:num w:numId="18">
    <w:abstractNumId w:val="44"/>
  </w:num>
  <w:num w:numId="19">
    <w:abstractNumId w:val="2"/>
  </w:num>
  <w:num w:numId="20">
    <w:abstractNumId w:val="37"/>
  </w:num>
  <w:num w:numId="21">
    <w:abstractNumId w:val="52"/>
  </w:num>
  <w:num w:numId="22">
    <w:abstractNumId w:val="36"/>
  </w:num>
  <w:num w:numId="23">
    <w:abstractNumId w:val="13"/>
  </w:num>
  <w:num w:numId="24">
    <w:abstractNumId w:val="7"/>
  </w:num>
  <w:num w:numId="25">
    <w:abstractNumId w:val="45"/>
  </w:num>
  <w:num w:numId="26">
    <w:abstractNumId w:val="22"/>
  </w:num>
  <w:num w:numId="27">
    <w:abstractNumId w:val="27"/>
  </w:num>
  <w:num w:numId="28">
    <w:abstractNumId w:val="53"/>
  </w:num>
  <w:num w:numId="29">
    <w:abstractNumId w:val="39"/>
  </w:num>
  <w:num w:numId="30">
    <w:abstractNumId w:val="57"/>
  </w:num>
  <w:num w:numId="31">
    <w:abstractNumId w:val="6"/>
  </w:num>
  <w:num w:numId="32">
    <w:abstractNumId w:val="33"/>
  </w:num>
  <w:num w:numId="33">
    <w:abstractNumId w:val="41"/>
  </w:num>
  <w:num w:numId="34">
    <w:abstractNumId w:val="11"/>
  </w:num>
  <w:num w:numId="35">
    <w:abstractNumId w:val="32"/>
  </w:num>
  <w:num w:numId="36">
    <w:abstractNumId w:val="47"/>
  </w:num>
  <w:num w:numId="37">
    <w:abstractNumId w:val="4"/>
  </w:num>
  <w:num w:numId="38">
    <w:abstractNumId w:val="54"/>
  </w:num>
  <w:num w:numId="39">
    <w:abstractNumId w:val="8"/>
  </w:num>
  <w:num w:numId="40">
    <w:abstractNumId w:val="29"/>
  </w:num>
  <w:num w:numId="41">
    <w:abstractNumId w:val="60"/>
  </w:num>
  <w:num w:numId="42">
    <w:abstractNumId w:val="1"/>
  </w:num>
  <w:num w:numId="43">
    <w:abstractNumId w:val="42"/>
  </w:num>
  <w:num w:numId="44">
    <w:abstractNumId w:val="64"/>
  </w:num>
  <w:num w:numId="45">
    <w:abstractNumId w:val="15"/>
  </w:num>
  <w:num w:numId="46">
    <w:abstractNumId w:val="43"/>
  </w:num>
  <w:num w:numId="47">
    <w:abstractNumId w:val="19"/>
  </w:num>
  <w:num w:numId="48">
    <w:abstractNumId w:val="50"/>
  </w:num>
  <w:num w:numId="49">
    <w:abstractNumId w:val="35"/>
  </w:num>
  <w:num w:numId="50">
    <w:abstractNumId w:val="23"/>
  </w:num>
  <w:num w:numId="51">
    <w:abstractNumId w:val="31"/>
  </w:num>
  <w:num w:numId="52">
    <w:abstractNumId w:val="17"/>
  </w:num>
  <w:num w:numId="53">
    <w:abstractNumId w:val="9"/>
  </w:num>
  <w:num w:numId="54">
    <w:abstractNumId w:val="58"/>
  </w:num>
  <w:num w:numId="55">
    <w:abstractNumId w:val="21"/>
  </w:num>
  <w:num w:numId="56">
    <w:abstractNumId w:val="26"/>
  </w:num>
  <w:num w:numId="57">
    <w:abstractNumId w:val="20"/>
  </w:num>
  <w:num w:numId="58">
    <w:abstractNumId w:val="24"/>
  </w:num>
  <w:num w:numId="59">
    <w:abstractNumId w:val="62"/>
  </w:num>
  <w:num w:numId="60">
    <w:abstractNumId w:val="12"/>
  </w:num>
  <w:num w:numId="61">
    <w:abstractNumId w:val="49"/>
  </w:num>
  <w:num w:numId="62">
    <w:abstractNumId w:val="25"/>
  </w:num>
  <w:num w:numId="63">
    <w:abstractNumId w:val="63"/>
  </w:num>
  <w:num w:numId="64">
    <w:abstractNumId w:val="48"/>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BD"/>
    <w:rsid w:val="001902B8"/>
    <w:rsid w:val="004404BB"/>
    <w:rsid w:val="009D3C2D"/>
    <w:rsid w:val="00A354A3"/>
    <w:rsid w:val="00A732BD"/>
    <w:rsid w:val="03540601"/>
    <w:rsid w:val="0749E431"/>
    <w:rsid w:val="08408560"/>
    <w:rsid w:val="0D6EBBD0"/>
    <w:rsid w:val="0EB40EEA"/>
    <w:rsid w:val="0F8BF511"/>
    <w:rsid w:val="13533E25"/>
    <w:rsid w:val="14A996AF"/>
    <w:rsid w:val="15BF217A"/>
    <w:rsid w:val="1B38AF9E"/>
    <w:rsid w:val="1B796995"/>
    <w:rsid w:val="1D1539F6"/>
    <w:rsid w:val="1F752E28"/>
    <w:rsid w:val="2AA6C5FA"/>
    <w:rsid w:val="2C42965B"/>
    <w:rsid w:val="36C1052F"/>
    <w:rsid w:val="3B4E0A05"/>
    <w:rsid w:val="3E109259"/>
    <w:rsid w:val="4CE75E25"/>
    <w:rsid w:val="51203E0B"/>
    <w:rsid w:val="57189E4D"/>
    <w:rsid w:val="5A535C23"/>
    <w:rsid w:val="5F2AEBD0"/>
    <w:rsid w:val="6523A6DA"/>
    <w:rsid w:val="6736DF5A"/>
    <w:rsid w:val="68803DEF"/>
    <w:rsid w:val="7123E8D3"/>
    <w:rsid w:val="7254058A"/>
    <w:rsid w:val="750F0D76"/>
    <w:rsid w:val="75646A46"/>
    <w:rsid w:val="76E168FB"/>
    <w:rsid w:val="7C4E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8683"/>
  <w15:chartTrackingRefBased/>
  <w15:docId w15:val="{57BC8B10-1C47-4F43-BB2B-CA676DCC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BD"/>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A732BD"/>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A732BD"/>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A732BD"/>
    <w:pPr>
      <w:keepNext/>
      <w:keepLines/>
      <w:spacing w:before="200" w:after="0"/>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A732BD"/>
    <w:pPr>
      <w:keepNext/>
      <w:keepLines/>
      <w:spacing w:before="240" w:after="0"/>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A732BD"/>
    <w:pPr>
      <w:keepNext/>
      <w:keepLines/>
      <w:spacing w:before="200" w:after="0"/>
      <w:outlineLvl w:val="4"/>
    </w:pPr>
    <w:rPr>
      <w:rFonts w:ascii="Gotham Medium" w:eastAsiaTheme="majorEastAsia" w:hAnsi="Gotham Medium" w:cstheme="majorBidi"/>
      <w:color w:val="1F4D78" w:themeColor="accent1" w:themeShade="7F"/>
    </w:rPr>
  </w:style>
  <w:style w:type="paragraph" w:styleId="Heading6">
    <w:name w:val="heading 6"/>
    <w:basedOn w:val="Normal"/>
    <w:next w:val="Normal"/>
    <w:link w:val="Heading6Char"/>
    <w:uiPriority w:val="9"/>
    <w:semiHidden/>
    <w:unhideWhenUsed/>
    <w:qFormat/>
    <w:rsid w:val="00A732BD"/>
    <w:pPr>
      <w:keepNext/>
      <w:keepLines/>
      <w:spacing w:before="200" w:after="0"/>
      <w:outlineLvl w:val="5"/>
    </w:pPr>
    <w:rPr>
      <w:rFonts w:ascii="Gotham Medium" w:eastAsiaTheme="majorEastAsia" w:hAnsi="Gotham Medium" w:cstheme="majorBidi"/>
      <w:i/>
      <w:iCs/>
      <w:color w:val="1F4D78" w:themeColor="accent1" w:themeShade="7F"/>
    </w:rPr>
  </w:style>
  <w:style w:type="paragraph" w:styleId="Heading7">
    <w:name w:val="heading 7"/>
    <w:basedOn w:val="Normal"/>
    <w:next w:val="Normal"/>
    <w:link w:val="Heading7Char"/>
    <w:uiPriority w:val="9"/>
    <w:semiHidden/>
    <w:unhideWhenUsed/>
    <w:qFormat/>
    <w:rsid w:val="00A732BD"/>
    <w:pPr>
      <w:keepNext/>
      <w:keepLines/>
      <w:spacing w:before="200" w:after="0"/>
      <w:outlineLvl w:val="6"/>
    </w:pPr>
    <w:rPr>
      <w:rFonts w:ascii="Gotham Medium" w:eastAsiaTheme="majorEastAsia" w:hAnsi="Gotham Medium" w:cstheme="majorBidi"/>
      <w:i/>
      <w:iCs/>
      <w:color w:val="404040" w:themeColor="text1" w:themeTint="BF"/>
    </w:rPr>
  </w:style>
  <w:style w:type="paragraph" w:styleId="Heading8">
    <w:name w:val="heading 8"/>
    <w:basedOn w:val="Normal"/>
    <w:next w:val="Normal"/>
    <w:link w:val="Heading8Char"/>
    <w:uiPriority w:val="9"/>
    <w:semiHidden/>
    <w:unhideWhenUsed/>
    <w:qFormat/>
    <w:rsid w:val="00A732BD"/>
    <w:pPr>
      <w:keepNext/>
      <w:keepLines/>
      <w:spacing w:before="200" w:after="0"/>
      <w:outlineLvl w:val="7"/>
    </w:pPr>
    <w:rPr>
      <w:rFonts w:ascii="Gotham Medium" w:eastAsiaTheme="majorEastAsia" w:hAnsi="Gotham Medium"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32BD"/>
    <w:pPr>
      <w:keepNext/>
      <w:keepLines/>
      <w:spacing w:before="200" w:after="0"/>
      <w:outlineLvl w:val="8"/>
    </w:pPr>
    <w:rPr>
      <w:rFonts w:ascii="Gotham Medium" w:eastAsiaTheme="majorEastAsia" w:hAnsi="Gotham Medium"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2BD"/>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A732BD"/>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A732BD"/>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A732BD"/>
    <w:rPr>
      <w:rFonts w:ascii="Gotham Medium" w:eastAsiaTheme="majorEastAsia" w:hAnsi="Gotham Medium" w:cstheme="majorBidi"/>
      <w:bCs/>
      <w:iCs/>
      <w:color w:val="000000" w:themeColor="text1"/>
    </w:rPr>
  </w:style>
  <w:style w:type="character" w:customStyle="1" w:styleId="Heading5Char">
    <w:name w:val="Heading 5 Char"/>
    <w:basedOn w:val="DefaultParagraphFont"/>
    <w:link w:val="Heading5"/>
    <w:uiPriority w:val="9"/>
    <w:rsid w:val="00A732BD"/>
    <w:rPr>
      <w:rFonts w:ascii="Gotham Medium" w:eastAsiaTheme="majorEastAsia" w:hAnsi="Gotham Medium" w:cstheme="majorBidi"/>
      <w:color w:val="1F4D78" w:themeColor="accent1" w:themeShade="7F"/>
    </w:rPr>
  </w:style>
  <w:style w:type="character" w:customStyle="1" w:styleId="Heading6Char">
    <w:name w:val="Heading 6 Char"/>
    <w:basedOn w:val="DefaultParagraphFont"/>
    <w:link w:val="Heading6"/>
    <w:uiPriority w:val="9"/>
    <w:semiHidden/>
    <w:rsid w:val="00A732BD"/>
    <w:rPr>
      <w:rFonts w:ascii="Gotham Medium" w:eastAsiaTheme="majorEastAsia" w:hAnsi="Gotham Medium" w:cstheme="majorBidi"/>
      <w:i/>
      <w:iCs/>
      <w:color w:val="1F4D78" w:themeColor="accent1" w:themeShade="7F"/>
    </w:rPr>
  </w:style>
  <w:style w:type="character" w:customStyle="1" w:styleId="Heading7Char">
    <w:name w:val="Heading 7 Char"/>
    <w:basedOn w:val="DefaultParagraphFont"/>
    <w:link w:val="Heading7"/>
    <w:uiPriority w:val="9"/>
    <w:semiHidden/>
    <w:rsid w:val="00A732BD"/>
    <w:rPr>
      <w:rFonts w:ascii="Gotham Medium" w:eastAsiaTheme="majorEastAsia" w:hAnsi="Gotham Medium" w:cstheme="majorBidi"/>
      <w:i/>
      <w:iCs/>
      <w:color w:val="404040" w:themeColor="text1" w:themeTint="BF"/>
    </w:rPr>
  </w:style>
  <w:style w:type="character" w:customStyle="1" w:styleId="Heading8Char">
    <w:name w:val="Heading 8 Char"/>
    <w:basedOn w:val="DefaultParagraphFont"/>
    <w:link w:val="Heading8"/>
    <w:uiPriority w:val="9"/>
    <w:semiHidden/>
    <w:rsid w:val="00A732BD"/>
    <w:rPr>
      <w:rFonts w:ascii="Gotham Medium" w:eastAsiaTheme="majorEastAsia" w:hAnsi="Gotham Medium"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32BD"/>
    <w:rPr>
      <w:rFonts w:ascii="Gotham Medium" w:eastAsiaTheme="majorEastAsia" w:hAnsi="Gotham Medium" w:cstheme="majorBidi"/>
      <w:i/>
      <w:iCs/>
      <w:color w:val="404040" w:themeColor="text1" w:themeTint="BF"/>
      <w:sz w:val="20"/>
      <w:szCs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A732BD"/>
    <w:pPr>
      <w:ind w:left="720"/>
      <w:contextualSpacing/>
    </w:pPr>
  </w:style>
  <w:style w:type="paragraph" w:styleId="BalloonText">
    <w:name w:val="Balloon Text"/>
    <w:basedOn w:val="Normal"/>
    <w:link w:val="BalloonTextChar"/>
    <w:uiPriority w:val="99"/>
    <w:semiHidden/>
    <w:unhideWhenUsed/>
    <w:rsid w:val="00A7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BD"/>
    <w:rPr>
      <w:rFonts w:ascii="Tahoma" w:hAnsi="Tahoma" w:cs="Tahoma"/>
      <w:sz w:val="16"/>
      <w:szCs w:val="16"/>
    </w:rPr>
  </w:style>
  <w:style w:type="paragraph" w:styleId="NoSpacing">
    <w:name w:val="No Spacing"/>
    <w:link w:val="NoSpacingChar"/>
    <w:uiPriority w:val="1"/>
    <w:qFormat/>
    <w:rsid w:val="00A732BD"/>
    <w:pPr>
      <w:spacing w:after="0" w:line="288" w:lineRule="auto"/>
    </w:pPr>
    <w:rPr>
      <w:rFonts w:ascii="Open Sans Light" w:hAnsi="Open Sans Light"/>
      <w:szCs w:val="24"/>
    </w:rPr>
  </w:style>
  <w:style w:type="table" w:styleId="TableGrid">
    <w:name w:val="Table Grid"/>
    <w:basedOn w:val="TableNormal"/>
    <w:uiPriority w:val="59"/>
    <w:rsid w:val="00A732BD"/>
    <w:pPr>
      <w:spacing w:after="0" w:line="240" w:lineRule="auto"/>
    </w:pPr>
    <w:rPr>
      <w:rFonts w:ascii="Open Sans" w:hAnsi="Open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732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2BD"/>
    <w:rPr>
      <w:rFonts w:ascii="Open Sans Light" w:hAnsi="Open Sans Light"/>
      <w:sz w:val="20"/>
      <w:szCs w:val="20"/>
    </w:rPr>
  </w:style>
  <w:style w:type="character" w:styleId="EndnoteReference">
    <w:name w:val="endnote reference"/>
    <w:basedOn w:val="DefaultParagraphFont"/>
    <w:uiPriority w:val="99"/>
    <w:semiHidden/>
    <w:unhideWhenUsed/>
    <w:rsid w:val="00A732BD"/>
    <w:rPr>
      <w:vertAlign w:val="superscript"/>
    </w:rPr>
  </w:style>
  <w:style w:type="paragraph" w:styleId="Header">
    <w:name w:val="header"/>
    <w:basedOn w:val="Normal"/>
    <w:link w:val="HeaderChar"/>
    <w:uiPriority w:val="99"/>
    <w:unhideWhenUsed/>
    <w:rsid w:val="00A732BD"/>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A732BD"/>
    <w:rPr>
      <w:rFonts w:ascii="Open Sans Light" w:hAnsi="Open Sans Light"/>
      <w:sz w:val="18"/>
    </w:rPr>
  </w:style>
  <w:style w:type="paragraph" w:styleId="Footer">
    <w:name w:val="footer"/>
    <w:basedOn w:val="Normal"/>
    <w:link w:val="FooterChar"/>
    <w:uiPriority w:val="99"/>
    <w:unhideWhenUsed/>
    <w:rsid w:val="00A732BD"/>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A732BD"/>
    <w:rPr>
      <w:rFonts w:ascii="Open Sans Light" w:hAnsi="Open Sans Light"/>
      <w:sz w:val="18"/>
    </w:rPr>
  </w:style>
  <w:style w:type="character" w:styleId="Hyperlink">
    <w:name w:val="Hyperlink"/>
    <w:basedOn w:val="DefaultParagraphFont"/>
    <w:uiPriority w:val="99"/>
    <w:unhideWhenUsed/>
    <w:rsid w:val="00A732BD"/>
    <w:rPr>
      <w:color w:val="0070C0"/>
      <w:u w:val="none"/>
    </w:rPr>
  </w:style>
  <w:style w:type="paragraph" w:styleId="TOCHeading">
    <w:name w:val="TOC Heading"/>
    <w:basedOn w:val="Heading1"/>
    <w:next w:val="Normal"/>
    <w:uiPriority w:val="39"/>
    <w:unhideWhenUsed/>
    <w:qFormat/>
    <w:rsid w:val="00A732BD"/>
    <w:pPr>
      <w:spacing w:before="480" w:after="0" w:line="276" w:lineRule="auto"/>
      <w:outlineLvl w:val="9"/>
    </w:pPr>
    <w:rPr>
      <w:b/>
      <w:color w:val="2E74B5" w:themeColor="accent1" w:themeShade="BF"/>
      <w:spacing w:val="0"/>
      <w:sz w:val="28"/>
      <w:lang w:val="en-US" w:eastAsia="ja-JP"/>
    </w:rPr>
  </w:style>
  <w:style w:type="paragraph" w:styleId="TOC1">
    <w:name w:val="toc 1"/>
    <w:basedOn w:val="Normal"/>
    <w:next w:val="Normal"/>
    <w:autoRedefine/>
    <w:uiPriority w:val="39"/>
    <w:unhideWhenUsed/>
    <w:qFormat/>
    <w:rsid w:val="00A732BD"/>
    <w:pPr>
      <w:spacing w:after="100"/>
    </w:pPr>
  </w:style>
  <w:style w:type="paragraph" w:styleId="TOC3">
    <w:name w:val="toc 3"/>
    <w:basedOn w:val="Normal"/>
    <w:next w:val="Normal"/>
    <w:autoRedefine/>
    <w:uiPriority w:val="39"/>
    <w:unhideWhenUsed/>
    <w:qFormat/>
    <w:rsid w:val="00A732BD"/>
    <w:pPr>
      <w:spacing w:after="100"/>
      <w:ind w:left="480"/>
    </w:pPr>
  </w:style>
  <w:style w:type="paragraph" w:styleId="TOC2">
    <w:name w:val="toc 2"/>
    <w:basedOn w:val="Normal"/>
    <w:next w:val="Normal"/>
    <w:autoRedefine/>
    <w:uiPriority w:val="39"/>
    <w:unhideWhenUsed/>
    <w:qFormat/>
    <w:rsid w:val="00A732BD"/>
    <w:pPr>
      <w:spacing w:after="0"/>
      <w:ind w:left="426"/>
      <w:jc w:val="left"/>
    </w:pPr>
  </w:style>
  <w:style w:type="paragraph" w:styleId="Subtitle">
    <w:name w:val="Subtitle"/>
    <w:basedOn w:val="Normal"/>
    <w:next w:val="Normal"/>
    <w:link w:val="SubtitleChar"/>
    <w:uiPriority w:val="11"/>
    <w:qFormat/>
    <w:rsid w:val="00A732BD"/>
    <w:pPr>
      <w:numPr>
        <w:ilvl w:val="1"/>
      </w:numPr>
    </w:pPr>
    <w:rPr>
      <w:rFonts w:ascii="Gotham Medium" w:eastAsiaTheme="majorEastAsia" w:hAnsi="Gotham Medium" w:cstheme="majorBidi"/>
      <w:i/>
      <w:iCs/>
      <w:spacing w:val="15"/>
    </w:rPr>
  </w:style>
  <w:style w:type="character" w:customStyle="1" w:styleId="SubtitleChar">
    <w:name w:val="Subtitle Char"/>
    <w:basedOn w:val="DefaultParagraphFont"/>
    <w:link w:val="Subtitle"/>
    <w:uiPriority w:val="11"/>
    <w:rsid w:val="00A732BD"/>
    <w:rPr>
      <w:rFonts w:ascii="Gotham Medium" w:eastAsiaTheme="majorEastAsia" w:hAnsi="Gotham Medium" w:cstheme="majorBidi"/>
      <w:i/>
      <w:iCs/>
      <w:spacing w:val="15"/>
    </w:rPr>
  </w:style>
  <w:style w:type="paragraph" w:styleId="Title">
    <w:name w:val="Title"/>
    <w:basedOn w:val="Normal"/>
    <w:next w:val="Normal"/>
    <w:link w:val="TitleChar"/>
    <w:uiPriority w:val="10"/>
    <w:qFormat/>
    <w:rsid w:val="00A732BD"/>
    <w:pPr>
      <w:pBdr>
        <w:bottom w:val="single" w:sz="8" w:space="4" w:color="5B9BD5" w:themeColor="accent1"/>
      </w:pBdr>
      <w:spacing w:after="300" w:line="240" w:lineRule="auto"/>
      <w:contextualSpacing/>
    </w:pPr>
    <w:rPr>
      <w:rFonts w:ascii="Gotham Medium" w:eastAsiaTheme="majorEastAsia" w:hAnsi="Gotham Medium" w:cstheme="majorBidi"/>
      <w:spacing w:val="5"/>
      <w:kern w:val="28"/>
      <w:sz w:val="52"/>
      <w:szCs w:val="52"/>
    </w:rPr>
  </w:style>
  <w:style w:type="character" w:customStyle="1" w:styleId="TitleChar">
    <w:name w:val="Title Char"/>
    <w:basedOn w:val="DefaultParagraphFont"/>
    <w:link w:val="Title"/>
    <w:uiPriority w:val="10"/>
    <w:rsid w:val="00A732BD"/>
    <w:rPr>
      <w:rFonts w:ascii="Gotham Medium" w:eastAsiaTheme="majorEastAsia" w:hAnsi="Gotham Medium" w:cstheme="majorBidi"/>
      <w:spacing w:val="5"/>
      <w:kern w:val="28"/>
      <w:sz w:val="52"/>
      <w:szCs w:val="52"/>
    </w:rPr>
  </w:style>
  <w:style w:type="character" w:styleId="Emphasis">
    <w:name w:val="Emphasis"/>
    <w:basedOn w:val="DefaultParagraphFont"/>
    <w:uiPriority w:val="20"/>
    <w:qFormat/>
    <w:rsid w:val="00A732BD"/>
    <w:rPr>
      <w:i/>
      <w:iCs/>
    </w:rPr>
  </w:style>
  <w:style w:type="table" w:styleId="LightShading">
    <w:name w:val="Light Shading"/>
    <w:basedOn w:val="TableNormal"/>
    <w:uiPriority w:val="60"/>
    <w:rsid w:val="00A732BD"/>
    <w:pPr>
      <w:spacing w:after="0" w:line="240" w:lineRule="auto"/>
    </w:pPr>
    <w:rPr>
      <w:rFonts w:ascii="Open Sans" w:hAnsi="Open Sans"/>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A732BD"/>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732BD"/>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732BD"/>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732BD"/>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732BD"/>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732BD"/>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732BD"/>
    <w:pPr>
      <w:spacing w:after="0" w:line="240" w:lineRule="auto"/>
    </w:pPr>
    <w:rPr>
      <w:rFonts w:ascii="Gotham Medium" w:eastAsiaTheme="majorEastAsia" w:hAnsi="Gotham Medium"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WGfL">
    <w:name w:val="SWGfL"/>
    <w:basedOn w:val="TableNormal"/>
    <w:uiPriority w:val="99"/>
    <w:rsid w:val="00A732BD"/>
    <w:pPr>
      <w:spacing w:after="0" w:line="240" w:lineRule="auto"/>
    </w:pPr>
    <w:rPr>
      <w:rFonts w:ascii="Open Sans Light" w:hAnsi="Open Sans Light"/>
      <w:szCs w:val="24"/>
    </w:rPr>
    <w:tblPr>
      <w:tblStyleRowBandSize w:val="1"/>
    </w:tblPr>
    <w:trPr>
      <w:cantSplit/>
    </w:trPr>
    <w:tblStylePr w:type="firstRow">
      <w:pPr>
        <w:wordWrap/>
        <w:jc w:val="left"/>
      </w:pPr>
      <w:rPr>
        <w:rFonts w:ascii="MS Reference Sans Serif" w:hAnsi="MS Reference Sans Serif"/>
        <w:sz w:val="22"/>
      </w:rPr>
      <w:tblPr/>
      <w:tcPr>
        <w:tcBorders>
          <w:bottom w:val="single" w:sz="4" w:space="0" w:color="DAECF4"/>
        </w:tcBorders>
      </w:tcPr>
    </w:tblStylePr>
    <w:tblStylePr w:type="firstCol">
      <w:rPr>
        <w:rFonts w:ascii="Tw Cen MT Condensed Extra Bold" w:hAnsi="Tw Cen MT Condensed Extra Bold"/>
        <w:sz w:val="22"/>
      </w:rPr>
    </w:tblStylePr>
    <w:tblStylePr w:type="band1Horz">
      <w:pPr>
        <w:wordWrap/>
        <w:spacing w:beforeLines="0" w:before="120" w:beforeAutospacing="0" w:afterLines="0" w:after="120" w:afterAutospacing="0"/>
        <w:jc w:val="left"/>
      </w:pPr>
      <w:rPr>
        <w:rFonts w:ascii="MS Reference Sans Serif" w:hAnsi="MS Reference Sans Serif"/>
        <w:sz w:val="22"/>
      </w:rPr>
      <w:tblPr/>
      <w:tcPr>
        <w:tcBorders>
          <w:bottom w:val="single" w:sz="4" w:space="0" w:color="DAECF4"/>
        </w:tcBorders>
        <w:vAlign w:val="center"/>
      </w:tcPr>
    </w:tblStylePr>
    <w:tblStylePr w:type="band2Horz">
      <w:pPr>
        <w:wordWrap/>
        <w:spacing w:beforeLines="0" w:before="120" w:beforeAutospacing="0" w:afterLines="0" w:after="120" w:afterAutospacing="0"/>
        <w:jc w:val="left"/>
      </w:pPr>
      <w:rPr>
        <w:rFonts w:ascii="MS Reference Sans Serif" w:hAnsi="MS Reference Sans Serif"/>
        <w:sz w:val="22"/>
      </w:rPr>
      <w:tblPr/>
      <w:tcPr>
        <w:tcBorders>
          <w:bottom w:val="single" w:sz="4" w:space="0" w:color="DAECF4"/>
        </w:tcBorders>
      </w:tcPr>
    </w:tblStylePr>
  </w:style>
  <w:style w:type="character" w:customStyle="1" w:styleId="NoSpacingChar">
    <w:name w:val="No Spacing Char"/>
    <w:basedOn w:val="DefaultParagraphFont"/>
    <w:link w:val="NoSpacing"/>
    <w:uiPriority w:val="1"/>
    <w:rsid w:val="00A732BD"/>
    <w:rPr>
      <w:rFonts w:ascii="Open Sans Light" w:hAnsi="Open Sans Light"/>
      <w:szCs w:val="24"/>
    </w:rPr>
  </w:style>
  <w:style w:type="paragraph" w:customStyle="1" w:styleId="Normal1">
    <w:name w:val="Normal1"/>
    <w:basedOn w:val="Normal"/>
    <w:rsid w:val="00A732BD"/>
    <w:pPr>
      <w:tabs>
        <w:tab w:val="left" w:pos="1701"/>
        <w:tab w:val="left" w:pos="2552"/>
      </w:tabs>
      <w:spacing w:after="0" w:line="240" w:lineRule="auto"/>
    </w:pPr>
    <w:rPr>
      <w:rFonts w:ascii="Times New Roman" w:eastAsia="Calibri" w:hAnsi="Times New Roman" w:cs="Times New Roman"/>
      <w:szCs w:val="24"/>
    </w:rPr>
  </w:style>
  <w:style w:type="character" w:styleId="IntenseEmphasis">
    <w:name w:val="Intense Emphasis"/>
    <w:aliases w:val="Grid Blue Underline"/>
    <w:basedOn w:val="DefaultParagraphFont"/>
    <w:uiPriority w:val="21"/>
    <w:qFormat/>
    <w:rsid w:val="00A732BD"/>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A732BD"/>
    <w:rPr>
      <w:rFonts w:ascii="Open Sans Light" w:hAnsi="Open Sans Light"/>
      <w:b/>
      <w:sz w:val="20"/>
      <w:vertAlign w:val="superscript"/>
    </w:rPr>
  </w:style>
  <w:style w:type="paragraph" w:customStyle="1" w:styleId="body">
    <w:name w:val="body"/>
    <w:basedOn w:val="Normal"/>
    <w:link w:val="bodyChar"/>
    <w:rsid w:val="00A732BD"/>
    <w:pPr>
      <w:spacing w:after="0" w:line="240" w:lineRule="exact"/>
      <w:jc w:val="left"/>
    </w:pPr>
    <w:rPr>
      <w:rFonts w:ascii="L Frutiger Light" w:eastAsia="Times" w:hAnsi="L Frutiger Light" w:cs="Times New Roman"/>
      <w:color w:val="003366"/>
      <w:sz w:val="24"/>
      <w:szCs w:val="20"/>
      <w:lang w:val="x-none" w:eastAsia="x-none"/>
    </w:rPr>
  </w:style>
  <w:style w:type="character" w:customStyle="1" w:styleId="bodyChar">
    <w:name w:val="body Char"/>
    <w:link w:val="body"/>
    <w:rsid w:val="00A732BD"/>
    <w:rPr>
      <w:rFonts w:ascii="L Frutiger Light" w:eastAsia="Times" w:hAnsi="L Frutiger Light" w:cs="Times New Roman"/>
      <w:color w:val="003366"/>
      <w:sz w:val="24"/>
      <w:szCs w:val="20"/>
      <w:lang w:val="x-none" w:eastAsia="x-none"/>
    </w:rPr>
  </w:style>
  <w:style w:type="paragraph" w:styleId="FootnoteText">
    <w:name w:val="footnote text"/>
    <w:basedOn w:val="Normal"/>
    <w:link w:val="FootnoteTextChar"/>
    <w:uiPriority w:val="99"/>
    <w:semiHidden/>
    <w:unhideWhenUsed/>
    <w:rsid w:val="00A732BD"/>
    <w:pPr>
      <w:spacing w:after="0" w:line="240" w:lineRule="auto"/>
      <w:jc w:val="left"/>
    </w:pPr>
    <w:rPr>
      <w:rFonts w:ascii="Times" w:eastAsia="Times" w:hAnsi="Times" w:cs="Times New Roman"/>
      <w:sz w:val="24"/>
      <w:szCs w:val="20"/>
      <w:lang w:eastAsia="en-GB"/>
    </w:rPr>
  </w:style>
  <w:style w:type="character" w:customStyle="1" w:styleId="FootnoteTextChar">
    <w:name w:val="Footnote Text Char"/>
    <w:basedOn w:val="DefaultParagraphFont"/>
    <w:link w:val="FootnoteText"/>
    <w:uiPriority w:val="99"/>
    <w:semiHidden/>
    <w:rsid w:val="00A732BD"/>
    <w:rPr>
      <w:rFonts w:ascii="Times" w:eastAsia="Times" w:hAnsi="Times" w:cs="Times New Roman"/>
      <w:sz w:val="24"/>
      <w:szCs w:val="20"/>
      <w:lang w:eastAsia="en-GB"/>
    </w:rPr>
  </w:style>
  <w:style w:type="paragraph" w:customStyle="1" w:styleId="Noparagraphstyle">
    <w:name w:val="[No paragraph style]"/>
    <w:rsid w:val="00A732B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character" w:customStyle="1" w:styleId="Hyperlink1">
    <w:name w:val="Hyperlink1"/>
    <w:rsid w:val="00A732BD"/>
    <w:rPr>
      <w:color w:val="0000FF"/>
      <w:sz w:val="20"/>
      <w:u w:val="single"/>
    </w:rPr>
  </w:style>
  <w:style w:type="paragraph" w:customStyle="1" w:styleId="Blue-Arial10-optionaltext-templates">
    <w:name w:val="Blue - Arial 10 - optional text - templates"/>
    <w:basedOn w:val="body"/>
    <w:link w:val="Blue-Arial10-optionaltext-templatesChar"/>
    <w:qFormat/>
    <w:rsid w:val="00A732B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A732BD"/>
    <w:rPr>
      <w:rFonts w:ascii="Arial" w:eastAsia="Times" w:hAnsi="Arial" w:cs="Times New Roman"/>
      <w:color w:val="466DB0"/>
      <w:sz w:val="24"/>
      <w:szCs w:val="20"/>
      <w:lang w:val="x-none" w:eastAsia="x-none"/>
    </w:rPr>
  </w:style>
  <w:style w:type="paragraph" w:customStyle="1" w:styleId="GreenHeadingArial16Templates">
    <w:name w:val="Green Heading Arial 16 Templates"/>
    <w:basedOn w:val="Normal"/>
    <w:link w:val="GreenHeadingArial16TemplatesChar"/>
    <w:qFormat/>
    <w:rsid w:val="00A732B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A732BD"/>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A732BD"/>
    <w:pPr>
      <w:spacing w:after="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A732BD"/>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A732BD"/>
    <w:pPr>
      <w:spacing w:after="57"/>
      <w:ind w:left="-567"/>
    </w:pPr>
    <w:rPr>
      <w:rFonts w:ascii="Arial" w:hAnsi="Arial"/>
      <w:color w:val="494949"/>
    </w:rPr>
  </w:style>
  <w:style w:type="character" w:customStyle="1" w:styleId="GreyArial10body-TemplatesChar">
    <w:name w:val="Grey Arial 10 body - Templates Char"/>
    <w:link w:val="GreyArial10body-Templates"/>
    <w:rsid w:val="00A732BD"/>
    <w:rPr>
      <w:rFonts w:ascii="Arial" w:eastAsia="Times" w:hAnsi="Arial" w:cs="Times New Roman"/>
      <w:color w:val="494949"/>
      <w:sz w:val="24"/>
      <w:szCs w:val="20"/>
      <w:lang w:val="x-none" w:eastAsia="x-none"/>
    </w:rPr>
  </w:style>
  <w:style w:type="paragraph" w:customStyle="1" w:styleId="Body0">
    <w:name w:val="Body"/>
    <w:rsid w:val="00A732BD"/>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rsid w:val="00A732BD"/>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A732BD"/>
    <w:rPr>
      <w:sz w:val="16"/>
      <w:szCs w:val="16"/>
    </w:rPr>
  </w:style>
  <w:style w:type="paragraph" w:styleId="CommentText">
    <w:name w:val="annotation text"/>
    <w:basedOn w:val="Normal"/>
    <w:link w:val="CommentTextChar"/>
    <w:uiPriority w:val="99"/>
    <w:unhideWhenUsed/>
    <w:rsid w:val="00A732BD"/>
    <w:pPr>
      <w:spacing w:after="0" w:line="240" w:lineRule="auto"/>
      <w:jc w:val="left"/>
    </w:pPr>
    <w:rPr>
      <w:rFonts w:ascii="Times" w:eastAsia="Times" w:hAnsi="Times" w:cs="Times New Roman"/>
      <w:sz w:val="24"/>
      <w:szCs w:val="20"/>
      <w:lang w:eastAsia="en-GB"/>
    </w:rPr>
  </w:style>
  <w:style w:type="character" w:customStyle="1" w:styleId="CommentTextChar">
    <w:name w:val="Comment Text Char"/>
    <w:basedOn w:val="DefaultParagraphFont"/>
    <w:link w:val="CommentText"/>
    <w:uiPriority w:val="99"/>
    <w:rsid w:val="00A732BD"/>
    <w:rPr>
      <w:rFonts w:ascii="Times" w:eastAsia="Times" w:hAnsi="Times" w:cs="Times New Roman"/>
      <w:sz w:val="24"/>
      <w:szCs w:val="20"/>
      <w:lang w:eastAsia="en-GB"/>
    </w:rPr>
  </w:style>
  <w:style w:type="paragraph" w:customStyle="1" w:styleId="head">
    <w:name w:val="head"/>
    <w:basedOn w:val="Normal"/>
    <w:rsid w:val="00A732BD"/>
    <w:pPr>
      <w:spacing w:after="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A732B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A732BD"/>
    <w:pPr>
      <w:numPr>
        <w:numId w:val="12"/>
      </w:numPr>
      <w:spacing w:after="0" w:line="240" w:lineRule="auto"/>
      <w:jc w:val="left"/>
    </w:pPr>
    <w:rPr>
      <w:rFonts w:ascii="Arial" w:eastAsia="Times New Roman" w:hAnsi="Arial" w:cs="Times New Roman"/>
      <w:sz w:val="24"/>
      <w:szCs w:val="20"/>
      <w:lang w:eastAsia="en-GB"/>
    </w:rPr>
  </w:style>
  <w:style w:type="paragraph" w:customStyle="1" w:styleId="blocktext">
    <w:name w:val="blocktext"/>
    <w:basedOn w:val="Normal"/>
    <w:rsid w:val="00A732BD"/>
    <w:pPr>
      <w:spacing w:after="0" w:line="240" w:lineRule="auto"/>
      <w:jc w:val="left"/>
    </w:pPr>
    <w:rPr>
      <w:rFonts w:ascii="Arial" w:eastAsia="Times New Roman" w:hAnsi="Arial" w:cs="Times New Roman"/>
      <w:sz w:val="24"/>
      <w:szCs w:val="20"/>
      <w:lang w:val="en-US" w:eastAsia="en-GB"/>
    </w:rPr>
  </w:style>
  <w:style w:type="paragraph" w:customStyle="1" w:styleId="main">
    <w:name w:val="main"/>
    <w:basedOn w:val="Noparagraphstyle"/>
    <w:rsid w:val="00A732BD"/>
    <w:pPr>
      <w:spacing w:line="800" w:lineRule="atLeast"/>
    </w:pPr>
    <w:rPr>
      <w:rFonts w:ascii="Frutiger" w:hAnsi="Frutiger"/>
      <w:color w:val="3D5B73"/>
      <w:spacing w:val="-38"/>
      <w:sz w:val="96"/>
    </w:rPr>
  </w:style>
  <w:style w:type="paragraph" w:customStyle="1" w:styleId="mainhead">
    <w:name w:val="mainhead"/>
    <w:basedOn w:val="main"/>
    <w:rsid w:val="00A732BD"/>
    <w:pPr>
      <w:spacing w:line="880" w:lineRule="exact"/>
    </w:pPr>
    <w:rPr>
      <w:rFonts w:ascii="L Frutiger Light" w:hAnsi="L Frutiger Light"/>
    </w:rPr>
  </w:style>
  <w:style w:type="paragraph" w:customStyle="1" w:styleId="subsub">
    <w:name w:val="sub sub"/>
    <w:basedOn w:val="sub"/>
    <w:rsid w:val="00A732B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rsid w:val="00A732B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A732B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A732B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A732BD"/>
    <w:rPr>
      <w:rFonts w:ascii="Arial" w:eastAsia="Times New Roman" w:hAnsi="Arial" w:cs="Arial"/>
      <w:color w:val="000000"/>
      <w:sz w:val="24"/>
      <w:szCs w:val="20"/>
      <w:lang w:eastAsia="en-GB"/>
    </w:rPr>
  </w:style>
  <w:style w:type="paragraph" w:customStyle="1" w:styleId="BCSBulletparagraph">
    <w:name w:val="| BCS | Bullet paragraph"/>
    <w:basedOn w:val="Normal"/>
    <w:uiPriority w:val="99"/>
    <w:rsid w:val="00A732BD"/>
    <w:pPr>
      <w:numPr>
        <w:ilvl w:val="8"/>
        <w:numId w:val="13"/>
      </w:numPr>
      <w:tabs>
        <w:tab w:val="clear" w:pos="6480"/>
        <w:tab w:val="left" w:pos="720"/>
        <w:tab w:val="left" w:pos="1077"/>
      </w:tabs>
      <w:overflowPunct w:val="0"/>
      <w:autoSpaceDE w:val="0"/>
      <w:autoSpaceDN w:val="0"/>
      <w:adjustRightInd w:val="0"/>
      <w:spacing w:after="40" w:line="300" w:lineRule="exact"/>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A732B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A732BD"/>
    <w:rPr>
      <w:color w:val="000000"/>
      <w:sz w:val="20"/>
    </w:rPr>
  </w:style>
  <w:style w:type="paragraph" w:styleId="NormalWeb">
    <w:name w:val="Normal (Web)"/>
    <w:basedOn w:val="Normal"/>
    <w:uiPriority w:val="99"/>
    <w:unhideWhenUsed/>
    <w:rsid w:val="00A732B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A732BD"/>
    <w:rPr>
      <w:b/>
      <w:bCs/>
    </w:rPr>
  </w:style>
  <w:style w:type="character" w:customStyle="1" w:styleId="apple-converted-space">
    <w:name w:val="apple-converted-space"/>
    <w:rsid w:val="00A732BD"/>
  </w:style>
  <w:style w:type="paragraph" w:customStyle="1" w:styleId="OCsubtitle">
    <w:name w:val="OC subtitle"/>
    <w:basedOn w:val="Normal"/>
    <w:link w:val="OCsubtitleChar"/>
    <w:rsid w:val="00A732BD"/>
    <w:pPr>
      <w:spacing w:after="0" w:line="276" w:lineRule="auto"/>
      <w:jc w:val="left"/>
    </w:pPr>
    <w:rPr>
      <w:rFonts w:ascii="VAG Rounded Std Light" w:eastAsia="Times New Roman" w:hAnsi="VAG Rounded Std Light" w:cs="Times New Roman"/>
      <w:b/>
      <w:color w:val="5078B4"/>
      <w:sz w:val="24"/>
      <w:lang w:val="x-none" w:eastAsia="x-none"/>
    </w:rPr>
  </w:style>
  <w:style w:type="character" w:customStyle="1" w:styleId="OCsubtitleChar">
    <w:name w:val="OC subtitle Char"/>
    <w:link w:val="OCsubtitle"/>
    <w:rsid w:val="00A732BD"/>
    <w:rPr>
      <w:rFonts w:ascii="VAG Rounded Std Light" w:eastAsia="Times New Roman" w:hAnsi="VAG Rounded Std Light" w:cs="Times New Roman"/>
      <w:b/>
      <w:color w:val="5078B4"/>
      <w:sz w:val="24"/>
      <w:lang w:val="x-none" w:eastAsia="x-none"/>
    </w:rPr>
  </w:style>
  <w:style w:type="paragraph" w:customStyle="1" w:styleId="OCMainTitle">
    <w:name w:val="OC Main Title"/>
    <w:basedOn w:val="Normal"/>
    <w:link w:val="OCMainTitleChar"/>
    <w:rsid w:val="00A732BD"/>
    <w:pPr>
      <w:spacing w:after="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A732B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A732B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A732BD"/>
    <w:pPr>
      <w:spacing w:line="201" w:lineRule="atLeast"/>
    </w:pPr>
    <w:rPr>
      <w:rFonts w:cs="Times New Roman"/>
      <w:color w:val="auto"/>
    </w:rPr>
  </w:style>
  <w:style w:type="paragraph" w:customStyle="1" w:styleId="Pa16">
    <w:name w:val="Pa16"/>
    <w:basedOn w:val="Default"/>
    <w:next w:val="Default"/>
    <w:uiPriority w:val="99"/>
    <w:rsid w:val="00A732BD"/>
    <w:pPr>
      <w:spacing w:line="201" w:lineRule="atLeast"/>
    </w:pPr>
    <w:rPr>
      <w:rFonts w:cs="Times New Roman"/>
      <w:color w:val="auto"/>
    </w:rPr>
  </w:style>
  <w:style w:type="paragraph" w:customStyle="1" w:styleId="Pa14">
    <w:name w:val="Pa14"/>
    <w:basedOn w:val="Default"/>
    <w:next w:val="Default"/>
    <w:uiPriority w:val="99"/>
    <w:rsid w:val="00A732BD"/>
    <w:pPr>
      <w:spacing w:line="201" w:lineRule="atLeast"/>
    </w:pPr>
    <w:rPr>
      <w:rFonts w:cs="Times New Roman"/>
      <w:color w:val="auto"/>
    </w:rPr>
  </w:style>
  <w:style w:type="character" w:customStyle="1" w:styleId="A11">
    <w:name w:val="A11"/>
    <w:uiPriority w:val="99"/>
    <w:rsid w:val="00A732BD"/>
    <w:rPr>
      <w:rFonts w:ascii="VFQWIL+Frutiger-Italic" w:hAnsi="VFQWIL+Frutiger-Italic" w:cs="VFQWIL+Frutiger-Italic"/>
      <w:color w:val="000000"/>
      <w:sz w:val="11"/>
      <w:szCs w:val="11"/>
    </w:rPr>
  </w:style>
  <w:style w:type="paragraph" w:customStyle="1" w:styleId="BodyA">
    <w:name w:val="Body A"/>
    <w:autoRedefine/>
    <w:rsid w:val="00A732B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A732BD"/>
    <w:rPr>
      <w:color w:val="954F72" w:themeColor="followedHyperlink"/>
      <w:u w:val="single"/>
    </w:rPr>
  </w:style>
  <w:style w:type="paragraph" w:customStyle="1" w:styleId="Standard">
    <w:name w:val="Standard"/>
    <w:uiPriority w:val="99"/>
    <w:rsid w:val="00A732BD"/>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A732BD"/>
    <w:pPr>
      <w:numPr>
        <w:numId w:val="14"/>
      </w:numPr>
    </w:pPr>
  </w:style>
  <w:style w:type="numbering" w:customStyle="1" w:styleId="WWNum3">
    <w:name w:val="WWNum3"/>
    <w:basedOn w:val="NoList"/>
    <w:rsid w:val="00A732BD"/>
    <w:pPr>
      <w:numPr>
        <w:numId w:val="15"/>
      </w:numPr>
    </w:pPr>
  </w:style>
  <w:style w:type="numbering" w:customStyle="1" w:styleId="WWNum4">
    <w:name w:val="WWNum4"/>
    <w:basedOn w:val="NoList"/>
    <w:rsid w:val="00A732BD"/>
    <w:pPr>
      <w:numPr>
        <w:numId w:val="16"/>
      </w:numPr>
    </w:pPr>
  </w:style>
  <w:style w:type="numbering" w:customStyle="1" w:styleId="WWNum5">
    <w:name w:val="WWNum5"/>
    <w:basedOn w:val="NoList"/>
    <w:rsid w:val="00A732BD"/>
    <w:pPr>
      <w:numPr>
        <w:numId w:val="17"/>
      </w:numPr>
    </w:pPr>
  </w:style>
  <w:style w:type="numbering" w:customStyle="1" w:styleId="WWNum6">
    <w:name w:val="WWNum6"/>
    <w:basedOn w:val="NoList"/>
    <w:rsid w:val="00A732BD"/>
    <w:pPr>
      <w:numPr>
        <w:numId w:val="18"/>
      </w:numPr>
    </w:pPr>
  </w:style>
  <w:style w:type="paragraph" w:styleId="CommentSubject">
    <w:name w:val="annotation subject"/>
    <w:basedOn w:val="CommentText"/>
    <w:next w:val="CommentText"/>
    <w:link w:val="CommentSubjectChar"/>
    <w:uiPriority w:val="99"/>
    <w:semiHidden/>
    <w:unhideWhenUsed/>
    <w:rsid w:val="00A732BD"/>
    <w:rPr>
      <w:b/>
      <w:bCs/>
    </w:rPr>
  </w:style>
  <w:style w:type="character" w:customStyle="1" w:styleId="CommentSubjectChar">
    <w:name w:val="Comment Subject Char"/>
    <w:basedOn w:val="CommentTextChar"/>
    <w:link w:val="CommentSubject"/>
    <w:uiPriority w:val="99"/>
    <w:semiHidden/>
    <w:rsid w:val="00A732BD"/>
    <w:rPr>
      <w:rFonts w:ascii="Times" w:eastAsia="Times" w:hAnsi="Times" w:cs="Times New Roman"/>
      <w:b/>
      <w:bCs/>
      <w:sz w:val="24"/>
      <w:szCs w:val="20"/>
      <w:lang w:eastAsia="en-GB"/>
    </w:rPr>
  </w:style>
  <w:style w:type="paragraph" w:styleId="TOC4">
    <w:name w:val="toc 4"/>
    <w:basedOn w:val="Normal"/>
    <w:next w:val="Normal"/>
    <w:autoRedefine/>
    <w:uiPriority w:val="39"/>
    <w:unhideWhenUsed/>
    <w:rsid w:val="00A732BD"/>
    <w:pPr>
      <w:spacing w:after="100" w:line="276" w:lineRule="auto"/>
      <w:ind w:left="660"/>
      <w:jc w:val="left"/>
    </w:pPr>
    <w:rPr>
      <w:rFonts w:asciiTheme="minorHAnsi" w:eastAsiaTheme="minorEastAsia" w:hAnsiTheme="minorHAnsi"/>
      <w:sz w:val="24"/>
      <w:lang w:eastAsia="en-GB"/>
    </w:rPr>
  </w:style>
  <w:style w:type="paragraph" w:styleId="TOC5">
    <w:name w:val="toc 5"/>
    <w:basedOn w:val="Normal"/>
    <w:next w:val="Normal"/>
    <w:autoRedefine/>
    <w:uiPriority w:val="39"/>
    <w:unhideWhenUsed/>
    <w:rsid w:val="00A732BD"/>
    <w:pPr>
      <w:spacing w:after="100" w:line="276" w:lineRule="auto"/>
      <w:ind w:left="880"/>
      <w:jc w:val="left"/>
    </w:pPr>
    <w:rPr>
      <w:rFonts w:asciiTheme="minorHAnsi" w:eastAsiaTheme="minorEastAsia" w:hAnsiTheme="minorHAnsi"/>
      <w:sz w:val="24"/>
      <w:lang w:eastAsia="en-GB"/>
    </w:rPr>
  </w:style>
  <w:style w:type="paragraph" w:styleId="TOC6">
    <w:name w:val="toc 6"/>
    <w:basedOn w:val="Normal"/>
    <w:next w:val="Normal"/>
    <w:autoRedefine/>
    <w:uiPriority w:val="39"/>
    <w:unhideWhenUsed/>
    <w:rsid w:val="00A732BD"/>
    <w:pPr>
      <w:spacing w:after="100" w:line="276" w:lineRule="auto"/>
      <w:ind w:left="1100"/>
      <w:jc w:val="left"/>
    </w:pPr>
    <w:rPr>
      <w:rFonts w:asciiTheme="minorHAnsi" w:eastAsiaTheme="minorEastAsia" w:hAnsiTheme="minorHAnsi"/>
      <w:sz w:val="24"/>
      <w:lang w:eastAsia="en-GB"/>
    </w:rPr>
  </w:style>
  <w:style w:type="paragraph" w:styleId="TOC7">
    <w:name w:val="toc 7"/>
    <w:basedOn w:val="Normal"/>
    <w:next w:val="Normal"/>
    <w:autoRedefine/>
    <w:uiPriority w:val="39"/>
    <w:unhideWhenUsed/>
    <w:rsid w:val="00A732BD"/>
    <w:pPr>
      <w:spacing w:after="100" w:line="276" w:lineRule="auto"/>
      <w:ind w:left="1320"/>
      <w:jc w:val="left"/>
    </w:pPr>
    <w:rPr>
      <w:rFonts w:asciiTheme="minorHAnsi" w:eastAsiaTheme="minorEastAsia" w:hAnsiTheme="minorHAnsi"/>
      <w:sz w:val="24"/>
      <w:lang w:eastAsia="en-GB"/>
    </w:rPr>
  </w:style>
  <w:style w:type="paragraph" w:styleId="TOC8">
    <w:name w:val="toc 8"/>
    <w:basedOn w:val="Normal"/>
    <w:next w:val="Normal"/>
    <w:autoRedefine/>
    <w:uiPriority w:val="39"/>
    <w:unhideWhenUsed/>
    <w:rsid w:val="00A732BD"/>
    <w:pPr>
      <w:spacing w:after="100" w:line="276" w:lineRule="auto"/>
      <w:ind w:left="1540"/>
      <w:jc w:val="left"/>
    </w:pPr>
    <w:rPr>
      <w:rFonts w:asciiTheme="minorHAnsi" w:eastAsiaTheme="minorEastAsia" w:hAnsiTheme="minorHAnsi"/>
      <w:sz w:val="24"/>
      <w:lang w:eastAsia="en-GB"/>
    </w:rPr>
  </w:style>
  <w:style w:type="paragraph" w:styleId="TOC9">
    <w:name w:val="toc 9"/>
    <w:basedOn w:val="Normal"/>
    <w:next w:val="Normal"/>
    <w:autoRedefine/>
    <w:uiPriority w:val="39"/>
    <w:unhideWhenUsed/>
    <w:rsid w:val="00A732BD"/>
    <w:pPr>
      <w:spacing w:after="100" w:line="276" w:lineRule="auto"/>
      <w:ind w:left="1760"/>
      <w:jc w:val="left"/>
    </w:pPr>
    <w:rPr>
      <w:rFonts w:asciiTheme="minorHAnsi" w:eastAsiaTheme="minorEastAsia" w:hAnsiTheme="minorHAnsi"/>
      <w:sz w:val="24"/>
      <w:lang w:eastAsia="en-GB"/>
    </w:rPr>
  </w:style>
  <w:style w:type="paragraph" w:styleId="Revision">
    <w:name w:val="Revision"/>
    <w:hidden/>
    <w:uiPriority w:val="99"/>
    <w:semiHidden/>
    <w:rsid w:val="00A732BD"/>
    <w:pPr>
      <w:spacing w:after="0" w:line="240" w:lineRule="auto"/>
    </w:pPr>
    <w:rPr>
      <w:rFonts w:ascii="Open Sans Light" w:hAnsi="Open Sans Light"/>
      <w:sz w:val="20"/>
    </w:rPr>
  </w:style>
  <w:style w:type="character" w:customStyle="1" w:styleId="UnresolvedMention1">
    <w:name w:val="Unresolved Mention1"/>
    <w:basedOn w:val="DefaultParagraphFont"/>
    <w:uiPriority w:val="99"/>
    <w:semiHidden/>
    <w:unhideWhenUsed/>
    <w:rsid w:val="00A732BD"/>
    <w:rPr>
      <w:color w:val="605E5C"/>
      <w:shd w:val="clear" w:color="auto" w:fill="E1DFDD"/>
    </w:rPr>
  </w:style>
  <w:style w:type="character" w:customStyle="1" w:styleId="UnresolvedMention2">
    <w:name w:val="Unresolved Mention2"/>
    <w:basedOn w:val="DefaultParagraphFont"/>
    <w:uiPriority w:val="99"/>
    <w:semiHidden/>
    <w:unhideWhenUsed/>
    <w:rsid w:val="00A732BD"/>
    <w:rPr>
      <w:color w:val="605E5C"/>
      <w:shd w:val="clear" w:color="auto" w:fill="E1DFDD"/>
    </w:rPr>
  </w:style>
  <w:style w:type="character" w:customStyle="1" w:styleId="BlueText">
    <w:name w:val="Blue Text"/>
    <w:uiPriority w:val="1"/>
    <w:qFormat/>
    <w:rsid w:val="00A732BD"/>
    <w:rPr>
      <w:color w:val="003EA4"/>
    </w:rPr>
  </w:style>
  <w:style w:type="character" w:customStyle="1" w:styleId="UnresolvedMention3">
    <w:name w:val="Unresolved Mention3"/>
    <w:basedOn w:val="DefaultParagraphFont"/>
    <w:uiPriority w:val="99"/>
    <w:semiHidden/>
    <w:unhideWhenUsed/>
    <w:rsid w:val="00A732BD"/>
    <w:rPr>
      <w:color w:val="605E5C"/>
      <w:shd w:val="clear" w:color="auto" w:fill="E1DFDD"/>
    </w:rPr>
  </w:style>
  <w:style w:type="character" w:customStyle="1" w:styleId="UnresolvedMention4">
    <w:name w:val="Unresolved Mention4"/>
    <w:basedOn w:val="DefaultParagraphFont"/>
    <w:uiPriority w:val="99"/>
    <w:semiHidden/>
    <w:unhideWhenUsed/>
    <w:rsid w:val="00A732BD"/>
    <w:rPr>
      <w:color w:val="605E5C"/>
      <w:shd w:val="clear" w:color="auto" w:fill="E1DFDD"/>
    </w:rPr>
  </w:style>
  <w:style w:type="paragraph" w:customStyle="1" w:styleId="GridBlue">
    <w:name w:val="Grid Blue"/>
    <w:basedOn w:val="Normal"/>
    <w:link w:val="GridBlueChar"/>
    <w:qFormat/>
    <w:rsid w:val="00A732BD"/>
    <w:rPr>
      <w:rFonts w:cs="Arial"/>
      <w:color w:val="1762AB"/>
    </w:rPr>
  </w:style>
  <w:style w:type="character" w:customStyle="1" w:styleId="UnresolvedMention5">
    <w:name w:val="Unresolved Mention5"/>
    <w:basedOn w:val="DefaultParagraphFont"/>
    <w:uiPriority w:val="99"/>
    <w:semiHidden/>
    <w:unhideWhenUsed/>
    <w:rsid w:val="00A732BD"/>
    <w:rPr>
      <w:color w:val="605E5C"/>
      <w:shd w:val="clear" w:color="auto" w:fill="E1DFDD"/>
    </w:rPr>
  </w:style>
  <w:style w:type="character" w:customStyle="1" w:styleId="GridBlueChar">
    <w:name w:val="Grid Blue Char"/>
    <w:basedOn w:val="DefaultParagraphFont"/>
    <w:link w:val="GridBlue"/>
    <w:rsid w:val="00A732BD"/>
    <w:rPr>
      <w:rFonts w:ascii="Open Sans Light" w:hAnsi="Open Sans Light" w:cs="Arial"/>
      <w:color w:val="1762AB"/>
    </w:rPr>
  </w:style>
  <w:style w:type="paragraph" w:customStyle="1" w:styleId="msonormal0">
    <w:name w:val="msonormal"/>
    <w:basedOn w:val="Normal"/>
    <w:uiPriority w:val="99"/>
    <w:rsid w:val="00A732B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A7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732BD"/>
    <w:rPr>
      <w:rFonts w:ascii="Courier New" w:eastAsia="Times New Roman" w:hAnsi="Courier New" w:cs="Courier New"/>
      <w:sz w:val="20"/>
      <w:szCs w:val="20"/>
      <w:lang w:eastAsia="en-GB"/>
    </w:rPr>
  </w:style>
  <w:style w:type="paragraph" w:customStyle="1" w:styleId="Footnote">
    <w:name w:val="Footnote"/>
    <w:basedOn w:val="Normal"/>
    <w:qFormat/>
    <w:rsid w:val="00A732BD"/>
    <w:rPr>
      <w:sz w:val="18"/>
    </w:rPr>
  </w:style>
  <w:style w:type="character" w:customStyle="1" w:styleId="UnresolvedMention">
    <w:name w:val="Unresolved Mention"/>
    <w:basedOn w:val="DefaultParagraphFont"/>
    <w:uiPriority w:val="99"/>
    <w:semiHidden/>
    <w:unhideWhenUsed/>
    <w:rsid w:val="00A732BD"/>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A732BD"/>
    <w:rPr>
      <w:rFonts w:ascii="Open Sans Light" w:hAnsi="Open Sans Light"/>
    </w:rPr>
  </w:style>
  <w:style w:type="paragraph" w:styleId="Quote">
    <w:name w:val="Quote"/>
    <w:basedOn w:val="Normal"/>
    <w:next w:val="Normal"/>
    <w:link w:val="QuoteChar"/>
    <w:uiPriority w:val="29"/>
    <w:qFormat/>
    <w:rsid w:val="00A732BD"/>
    <w:pPr>
      <w:spacing w:before="200" w:after="160" w:line="259" w:lineRule="auto"/>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A732BD"/>
    <w:rPr>
      <w:i/>
      <w:iCs/>
      <w:color w:val="404040" w:themeColor="text1" w:themeTint="BF"/>
    </w:rPr>
  </w:style>
  <w:style w:type="paragraph" w:customStyle="1" w:styleId="paragraph">
    <w:name w:val="paragraph"/>
    <w:basedOn w:val="Normal"/>
    <w:rsid w:val="00A732B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32BD"/>
  </w:style>
  <w:style w:type="character" w:customStyle="1" w:styleId="eop">
    <w:name w:val="eop"/>
    <w:basedOn w:val="DefaultParagraphFont"/>
    <w:rsid w:val="00A7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eeting-digital-and-technology-standards-in-schools-and-colleges/filtering-and-monitoring-standards-for-schools-and-colleges" TargetMode="External"/><Relationship Id="rId18" Type="http://schemas.openxmlformats.org/officeDocument/2006/relationships/hyperlink" Target="https://www.gov.uk/guidance/meeting-digital-and-technology-standards-in-schools-and-colleges/filtering-and-monitoring-standards-for-schools-and-colleges" TargetMode="External"/><Relationship Id="rId26" Type="http://schemas.openxmlformats.org/officeDocument/2006/relationships/hyperlink" Target="http://www.ceop.police.uk/" TargetMode="External"/><Relationship Id="rId39" Type="http://schemas.openxmlformats.org/officeDocument/2006/relationships/hyperlink" Target="http://www.360groups.org.uk/" TargetMode="External"/><Relationship Id="rId21" Type="http://schemas.openxmlformats.org/officeDocument/2006/relationships/hyperlink" Target="https://www.nationalcrimeagency.gov.uk/cyber-choices"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gov.uk/guidance/meeting-digital-and-technology-standards-in-schools-and-colleges/filtering-and-monitoring-standards-for-schools-and-colleges" TargetMode="External"/><Relationship Id="rId47" Type="http://schemas.openxmlformats.org/officeDocument/2006/relationships/hyperlink" Target="https://hwb.gov.wales/news/articles/0165ae84-0055-49b4-9bf2-0aedc29c5582" TargetMode="External"/><Relationship Id="rId50" Type="http://schemas.openxmlformats.org/officeDocument/2006/relationships/hyperlink" Target="https://saferinternet.org.uk/professionals-online-safety-helpline" TargetMode="External"/><Relationship Id="rId55" Type="http://schemas.openxmlformats.org/officeDocument/2006/relationships/hyperlink" Target="https://ico.org.uk/for-organisations/report-a-breach/"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nti-bullyingalliance.org.uk/anti-bullying-week" TargetMode="External"/><Relationship Id="rId29" Type="http://schemas.openxmlformats.org/officeDocument/2006/relationships/hyperlink" Target="https://projectevolve.co.uk/" TargetMode="External"/><Relationship Id="rId11" Type="http://schemas.openxmlformats.org/officeDocument/2006/relationships/hyperlink" Target="file:///C:\Users\MatthewRosser\Downloads\360safe%20Online%20Safety%20Policy%20Template%20for%20Schools%20-%20with%20appendices%20-%20Aug%202023%20-%20MS%20Word%20version.docx" TargetMode="External"/><Relationship Id="rId24" Type="http://schemas.openxmlformats.org/officeDocument/2006/relationships/hyperlink" Target="https://www.saferinternet.org.uk/helpline/professionals-online-safety-helpline" TargetMode="External"/><Relationship Id="rId32" Type="http://schemas.openxmlformats.org/officeDocument/2006/relationships/hyperlink" Target="https://www.anti-bullyingalliance.org.uk/anti-bullying-week" TargetMode="External"/><Relationship Id="rId37" Type="http://schemas.openxmlformats.org/officeDocument/2006/relationships/hyperlink" Target="http://www.saferinternet.org.uk/" TargetMode="External"/><Relationship Id="rId40" Type="http://schemas.openxmlformats.org/officeDocument/2006/relationships/hyperlink" Target="http://www.360earlyyears.org.uk/" TargetMode="External"/><Relationship Id="rId45" Type="http://schemas.openxmlformats.org/officeDocument/2006/relationships/hyperlink" Target="https://www.saferinternet.org.uk/advice-centre/teachers-and-school-staff/appropriate-filtering-and-monitoring" TargetMode="External"/><Relationship Id="rId53" Type="http://schemas.openxmlformats.org/officeDocument/2006/relationships/hyperlink" Target="https://ico.org.uk/for-organisations/sme-web-hub/whats-new/blogs/taking-photographs-data-protection-advice-for-schools/" TargetMode="External"/><Relationship Id="rId5" Type="http://schemas.openxmlformats.org/officeDocument/2006/relationships/settings" Target="settings.xml"/><Relationship Id="rId19" Type="http://schemas.openxmlformats.org/officeDocument/2006/relationships/hyperlink" Target="https://swgfl.org.uk/assets/documents/managing-sexting-incidents.pdf?_=1554476329"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guidance/meeting-digital-and-technology-standards-in-schools-and-colleges/cyber-security-standards-for-schools-and-colleges" TargetMode="External"/><Relationship Id="rId22" Type="http://schemas.openxmlformats.org/officeDocument/2006/relationships/hyperlink" Target="https://swgfl.org.uk/products/whisper/" TargetMode="External"/><Relationship Id="rId27" Type="http://schemas.openxmlformats.org/officeDocument/2006/relationships/hyperlink" Target="http://www.projectevolve.co.uk/" TargetMode="External"/><Relationship Id="rId30" Type="http://schemas.openxmlformats.org/officeDocument/2006/relationships/hyperlink" Target="https://projectevolve.co.uk/guidance/knowledge-maps/" TargetMode="External"/><Relationship Id="rId35" Type="http://schemas.openxmlformats.org/officeDocument/2006/relationships/hyperlink" Target="https://www.saferinternetday.org/" TargetMode="External"/><Relationship Id="rId43" Type="http://schemas.openxmlformats.org/officeDocument/2006/relationships/hyperlink" Target="http://testfiltering.com/" TargetMode="External"/><Relationship Id="rId48" Type="http://schemas.openxmlformats.org/officeDocument/2006/relationships/hyperlink" Target="https://www.saferinternet.org.uk/advice-centre/teachers-and-school-staff/appropriate-filtering-and-monitorin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wgfl.org.uk/resources/safe-remote-learning/" TargetMode="External"/><Relationship Id="rId3" Type="http://schemas.openxmlformats.org/officeDocument/2006/relationships/numbering" Target="numbering.xml"/><Relationship Id="rId12" Type="http://schemas.openxmlformats.org/officeDocument/2006/relationships/hyperlink" Target="http://www.360safe.org.uk/" TargetMode="External"/><Relationship Id="rId17" Type="http://schemas.openxmlformats.org/officeDocument/2006/relationships/hyperlink" Target="https://swgfl.org.uk/resources/safe-remote-learning/" TargetMode="External"/><Relationship Id="rId25" Type="http://schemas.openxmlformats.org/officeDocument/2006/relationships/hyperlink" Target="https://reportharmfulcontent.com/?lang=en" TargetMode="External"/><Relationship Id="rId33" Type="http://schemas.openxmlformats.org/officeDocument/2006/relationships/hyperlink" Target="https://www.nationalcrimeagency.gov.uk/cyber-choices" TargetMode="External"/><Relationship Id="rId38" Type="http://schemas.openxmlformats.org/officeDocument/2006/relationships/hyperlink" Target="http://www.childnet.com/parents-and-carers" TargetMode="External"/><Relationship Id="rId46" Type="http://schemas.openxmlformats.org/officeDocument/2006/relationships/hyperlink" Target="https://swiggle.org.uk/" TargetMode="External"/><Relationship Id="rId20" Type="http://schemas.openxmlformats.org/officeDocument/2006/relationships/hyperlink" Target="https://www.gov.uk/government/publications/sexting-in-schools-and-colleges"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ico.org.uk/for-organisations/guide-to-data-protection/guide-to-the-general-data-protection-regulation-gdpr/what-is-personal-data/what-is-personal-dat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aferinternet.org.uk/safer-internet-day/safer-internet-day-2022" TargetMode="External"/><Relationship Id="rId23" Type="http://schemas.openxmlformats.org/officeDocument/2006/relationships/hyperlink" Target="https://nationalcrimeagency.gov.uk/who-we-are/publications/523-cyber-choices-hacking-it-legal-computer-misuse-act-1990/file" TargetMode="External"/><Relationship Id="rId28" Type="http://schemas.openxmlformats.org/officeDocument/2006/relationships/hyperlink" Target="https://www.gov.uk/government/publications/education-for-a-connected-world" TargetMode="External"/><Relationship Id="rId36" Type="http://schemas.openxmlformats.org/officeDocument/2006/relationships/hyperlink" Target="https://swgfl.org.uk/audience/parents/" TargetMode="External"/><Relationship Id="rId49" Type="http://schemas.openxmlformats.org/officeDocument/2006/relationships/hyperlink" Target="https://www.gov.uk/government/publications/teachers-standards" TargetMode="Externa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hwb.gov.wales/zones/keeping-safe-online/safer-internet-day/"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52" Type="http://schemas.openxmlformats.org/officeDocument/2006/relationships/hyperlink" Target="https://www.gov.uk/guidance/safeguarding-and-remote-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B8AD318E8894B8FE07E45D10BB795" ma:contentTypeVersion="3" ma:contentTypeDescription="Create a new document." ma:contentTypeScope="" ma:versionID="f0729ce76ad7b6fe8017a1d311d4b8b5">
  <xsd:schema xmlns:xsd="http://www.w3.org/2001/XMLSchema" xmlns:xs="http://www.w3.org/2001/XMLSchema" xmlns:p="http://schemas.microsoft.com/office/2006/metadata/properties" xmlns:ns2="724d928e-0859-457a-b7a9-86d10d9714be" targetNamespace="http://schemas.microsoft.com/office/2006/metadata/properties" ma:root="true" ma:fieldsID="dd178eafe81a6e559fb26df09a69aa1c" ns2:_="">
    <xsd:import namespace="724d928e-0859-457a-b7a9-86d10d9714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d928e-0859-457a-b7a9-86d10d971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AE6AC-C616-4E0B-83FE-38FD7791889C}">
  <ds:schemaRefs>
    <ds:schemaRef ds:uri="http://schemas.microsoft.com/sharepoint/v3/contenttype/forms"/>
  </ds:schemaRefs>
</ds:datastoreItem>
</file>

<file path=customXml/itemProps2.xml><?xml version="1.0" encoding="utf-8"?>
<ds:datastoreItem xmlns:ds="http://schemas.openxmlformats.org/officeDocument/2006/customXml" ds:itemID="{337C91B7-5C47-47A0-BFC5-4D7681F6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d928e-0859-457a-b7a9-86d10d971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13107</Words>
  <Characters>74716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Bowerham Jo Banks</dc:creator>
  <cp:keywords/>
  <dc:description/>
  <cp:lastModifiedBy>clark, tracey</cp:lastModifiedBy>
  <cp:revision>2</cp:revision>
  <dcterms:created xsi:type="dcterms:W3CDTF">2023-11-08T14:34:00Z</dcterms:created>
  <dcterms:modified xsi:type="dcterms:W3CDTF">2023-11-08T14:34:00Z</dcterms:modified>
</cp:coreProperties>
</file>