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0" w:rsidRPr="00DF0B70" w:rsidRDefault="00DF0B70" w:rsidP="00DF0B70">
      <w:pPr>
        <w:tabs>
          <w:tab w:val="center" w:pos="4513"/>
          <w:tab w:val="right" w:pos="9026"/>
        </w:tabs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</w:p>
    <w:p w:rsidR="00DF0B70" w:rsidRPr="00DF0B70" w:rsidRDefault="00DF0B70" w:rsidP="00DF0B70">
      <w:pPr>
        <w:tabs>
          <w:tab w:val="center" w:pos="4513"/>
          <w:tab w:val="right" w:pos="9026"/>
        </w:tabs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DF0B70">
        <w:rPr>
          <w:rFonts w:ascii="Verdana" w:eastAsia="Calibri" w:hAnsi="Verdana" w:cs="Times New Roman"/>
          <w:b/>
          <w:sz w:val="20"/>
          <w:szCs w:val="20"/>
        </w:rPr>
        <w:t xml:space="preserve">` </w:t>
      </w:r>
    </w:p>
    <w:p w:rsidR="00DF0B70" w:rsidRPr="00DF0B70" w:rsidRDefault="00DF0B70" w:rsidP="00DF0B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Verdana" w:eastAsia="Calibri" w:hAnsi="Verdana" w:cs="Times New Roman"/>
          <w:b/>
          <w:sz w:val="48"/>
          <w:szCs w:val="48"/>
        </w:rPr>
      </w:pPr>
    </w:p>
    <w:tbl>
      <w:tblPr>
        <w:tblStyle w:val="TableGrid3"/>
        <w:tblW w:w="21475" w:type="dxa"/>
        <w:tblLayout w:type="fixed"/>
        <w:tblLook w:val="04A0" w:firstRow="1" w:lastRow="0" w:firstColumn="1" w:lastColumn="0" w:noHBand="0" w:noVBand="1"/>
      </w:tblPr>
      <w:tblGrid>
        <w:gridCol w:w="901"/>
        <w:gridCol w:w="2465"/>
        <w:gridCol w:w="3016"/>
        <w:gridCol w:w="3018"/>
        <w:gridCol w:w="3021"/>
        <w:gridCol w:w="3018"/>
        <w:gridCol w:w="12"/>
        <w:gridCol w:w="3006"/>
        <w:gridCol w:w="3018"/>
      </w:tblGrid>
      <w:tr w:rsidR="00DF0B70" w:rsidRPr="00DF0B70" w:rsidTr="00DF0B70">
        <w:trPr>
          <w:trHeight w:val="393"/>
        </w:trPr>
        <w:tc>
          <w:tcPr>
            <w:tcW w:w="336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bookmarkStart w:id="1" w:name="_Hlk8375841"/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Autumn 1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Autumn 2</w:t>
            </w:r>
          </w:p>
        </w:tc>
        <w:tc>
          <w:tcPr>
            <w:tcW w:w="3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Spring 1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Spring 2</w:t>
            </w: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Summer 1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  <w:shd w:val="clear" w:color="auto" w:fill="D99594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Summer 2</w:t>
            </w:r>
          </w:p>
        </w:tc>
      </w:tr>
      <w:tr w:rsidR="00DF0B70" w:rsidRPr="00DF0B70" w:rsidTr="00DF0B70">
        <w:trPr>
          <w:trHeight w:val="322"/>
        </w:trPr>
        <w:tc>
          <w:tcPr>
            <w:tcW w:w="33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Theme</w:t>
            </w:r>
          </w:p>
        </w:tc>
        <w:tc>
          <w:tcPr>
            <w:tcW w:w="3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Animal Kingdom 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Great Fire of London </w:t>
            </w:r>
          </w:p>
        </w:tc>
        <w:tc>
          <w:tcPr>
            <w:tcW w:w="30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Lancaster THEN AND NOW 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Transport </w:t>
            </w:r>
          </w:p>
        </w:tc>
        <w:tc>
          <w:tcPr>
            <w:tcW w:w="30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Traditional Tales </w:t>
            </w:r>
          </w:p>
        </w:tc>
        <w:tc>
          <w:tcPr>
            <w:tcW w:w="3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Explore the World </w:t>
            </w:r>
          </w:p>
        </w:tc>
      </w:tr>
      <w:tr w:rsidR="00DF0B70" w:rsidRPr="00DF0B70" w:rsidTr="00DF0B70">
        <w:trPr>
          <w:trHeight w:val="322"/>
        </w:trPr>
        <w:tc>
          <w:tcPr>
            <w:tcW w:w="336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Author of the Half Term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Eric Carle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b/>
              </w:rPr>
              <w:t>Mairi</w:t>
            </w:r>
            <w:proofErr w:type="spellEnd"/>
            <w:r w:rsidRPr="00DF0B70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DF0B70">
              <w:rPr>
                <w:rFonts w:ascii="Verdana" w:eastAsia="Calibri" w:hAnsi="Verdana" w:cs="Times New Roman"/>
                <w:b/>
              </w:rPr>
              <w:t>Hedderwick</w:t>
            </w:r>
            <w:proofErr w:type="spellEnd"/>
            <w:r w:rsidRPr="00DF0B70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Nick Butterworth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Tony Mitton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Traditional Tales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Julia Donaldson </w:t>
            </w:r>
          </w:p>
        </w:tc>
      </w:tr>
      <w:tr w:rsidR="00DF0B70" w:rsidRPr="00DF0B70" w:rsidTr="00DF0B70">
        <w:trPr>
          <w:trHeight w:val="322"/>
        </w:trPr>
        <w:tc>
          <w:tcPr>
            <w:tcW w:w="336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9594"/>
            <w:vAlign w:val="center"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Class Readers 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Fantastic Mr Fox – Roald Dahl 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highlight w:val="yellow"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Hotel Flamingo – Alex </w:t>
            </w:r>
            <w:proofErr w:type="spellStart"/>
            <w:r w:rsidRPr="00DF0B70">
              <w:rPr>
                <w:rFonts w:ascii="Verdana" w:eastAsia="Calibri" w:hAnsi="Verdana" w:cs="Times New Roman"/>
                <w:b/>
              </w:rPr>
              <w:t>Milway</w:t>
            </w:r>
            <w:proofErr w:type="spellEnd"/>
            <w:r w:rsidRPr="00DF0B70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Aesop’s Fables</w:t>
            </w:r>
          </w:p>
        </w:tc>
      </w:tr>
      <w:tr w:rsidR="00DF0B70" w:rsidRPr="00DF0B70" w:rsidTr="00DF0B70">
        <w:trPr>
          <w:cantSplit/>
          <w:trHeight w:val="233"/>
        </w:trPr>
        <w:tc>
          <w:tcPr>
            <w:tcW w:w="336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Values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Mutual respect – Black History Month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Appreciation – Remembrance Day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Love – Valentine Day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Unity – Commonwealth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Bravery – St George’s Day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Friendship – End of school Year </w:t>
            </w:r>
          </w:p>
        </w:tc>
      </w:tr>
      <w:tr w:rsidR="00DF0B70" w:rsidRPr="00DF0B70" w:rsidTr="00DF0B70">
        <w:trPr>
          <w:cantSplit/>
          <w:trHeight w:val="144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Predictable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Interest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A new school Year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Harvest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Autumn – (Leaf Man)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Halloween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Bonfire night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Christmas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Remembrance Day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Winter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Valentine’s day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Pancake Day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Chinese New Year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Easter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Mother’s Day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Spring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World Book Day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World Frog Day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Sports Day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Earth Day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Eid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Father’s Day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>Summer Fair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F0B70">
              <w:rPr>
                <w:rFonts w:ascii="Verdana" w:eastAsia="Calibri" w:hAnsi="Verdana" w:cs="Times New Roman"/>
                <w:b/>
              </w:rPr>
              <w:t xml:space="preserve">Coral Speaking </w:t>
            </w:r>
          </w:p>
        </w:tc>
      </w:tr>
      <w:tr w:rsidR="00DF0B70" w:rsidRPr="00DF0B70" w:rsidTr="00DF0B70">
        <w:trPr>
          <w:cantSplit/>
          <w:trHeight w:val="2562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Subjects and Coverage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ART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>Drawing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: Observational drawings of </w:t>
            </w: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Minibeasts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Pressing down at different strengths (Autumn colours).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Leaf and tree rubbings.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Exploring paper and mark making – using different grades of pencils.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Exploring tone – Pastels and Chalks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HISTORY: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Changes in living Memory: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How the children have changed over time (Homework).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DT: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>Food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 Healthy and unhealthy choices – (Hungry Caterpillar and Handa’s Surprise)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Where do foods come from?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Leaf Men Pizza’s – trying different pizza toppings.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ART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>Colour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: Primary and Secondary colours.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Drawing London Landmarks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Water colours – Silhouettes of London Landmarks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Painting of London Landmarks (Acrylic paints)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GEOGRAPHY: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Compare Lancaster and London – comparing physical and human features.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UK countries – Capital city and seas</w:t>
            </w:r>
            <w:r w:rsidRPr="00DF0B70">
              <w:rPr>
                <w:rFonts w:ascii="Verdana" w:eastAsia="Calibri" w:hAnsi="Verdana" w:cs="Times New Roman"/>
                <w:sz w:val="18"/>
                <w:szCs w:val="18"/>
              </w:rPr>
              <w:t>.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sz w:val="18"/>
                <w:szCs w:val="18"/>
              </w:rPr>
              <w:t>Seasons and weather.</w:t>
            </w: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HISTORY: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Chronological order of events – The Great Fire of London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DT: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Christmas Makes including Christmas (Lancaster landmarks calendar) and calendar (Elf card with a lever mechanism)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ART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i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Printing and rubbings: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Weaving: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Mother’s Day Cards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Plasticine, print making or everyday print making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(exploring patterns, lines </w:t>
            </w: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etc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GEOGRAPHY: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Our School – local fieldwork and creating own maps.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Using </w:t>
            </w: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digi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maps and Google Earth.</w:t>
            </w: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HISTORY: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Lancaster THEN and NOW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ART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Chas Jacobs: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Hot air balloon collage.</w:t>
            </w:r>
          </w:p>
          <w:p w:rsidR="00DF0B70" w:rsidRPr="00DF0B70" w:rsidRDefault="00937AD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>
              <w:rPr>
                <w:rFonts w:ascii="Verdana" w:eastAsia="Calibri" w:hAnsi="Verdana" w:cs="Times New Roman"/>
                <w:sz w:val="17"/>
                <w:szCs w:val="17"/>
              </w:rPr>
              <w:t xml:space="preserve">Wax and water colour- acrylic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HISTORY: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Chronological order of transport through history.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DT: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Purple Mash – making a vehicle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Egg Drop Challenge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Teddy Bear House competition (linked to Science – materials)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ART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Clay – 3D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birds or traditional tale characters.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DT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: Bird Boxes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GEOGRAPHY: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The World – 7 continents and 5 oceans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Where in the world is important to us? Display – Home/Heritage/ Family/ Holiday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 xml:space="preserve">HISTORY: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Amelia Earhart and Neil Armstrong</w:t>
            </w:r>
          </w:p>
        </w:tc>
      </w:tr>
      <w:tr w:rsidR="00DF0B70" w:rsidRPr="00DF0B70" w:rsidTr="00DF0B70">
        <w:trPr>
          <w:cantSplit/>
          <w:trHeight w:val="656"/>
        </w:trPr>
        <w:tc>
          <w:tcPr>
            <w:tcW w:w="90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Outcomes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Harvest Assembly</w:t>
            </w:r>
            <w:r w:rsidR="0083104C">
              <w:rPr>
                <w:rFonts w:ascii="Verdana" w:eastAsia="Calibri" w:hAnsi="Verdana" w:cs="Times New Roman"/>
                <w:sz w:val="17"/>
                <w:szCs w:val="17"/>
              </w:rPr>
              <w:t xml:space="preserve">- Handa’s Surprise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Design and make a pizza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Christmas singing performance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Christmas makes including a calendar and Christmas Card.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Mother ‘s Day Cards and messages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History project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Egg Drop challenge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Teddy Bear Houses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Bird boxes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History projects linked to Amelia Earhart and Neil Armstrong (Museum) </w:t>
            </w:r>
          </w:p>
        </w:tc>
      </w:tr>
      <w:tr w:rsidR="00DF0B70" w:rsidRPr="00DF0B70" w:rsidTr="00DF0B70">
        <w:trPr>
          <w:cantSplit/>
          <w:trHeight w:val="288"/>
        </w:trPr>
        <w:tc>
          <w:tcPr>
            <w:tcW w:w="90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Enrichment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83104C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>
              <w:rPr>
                <w:rFonts w:ascii="Verdana" w:eastAsia="Calibri" w:hAnsi="Verdana" w:cs="Times New Roman"/>
                <w:sz w:val="17"/>
                <w:szCs w:val="17"/>
              </w:rPr>
              <w:t>Sc</w:t>
            </w:r>
            <w:r w:rsidR="00937AD0">
              <w:rPr>
                <w:rFonts w:ascii="Verdana" w:eastAsia="Calibri" w:hAnsi="Verdana" w:cs="Times New Roman"/>
                <w:sz w:val="17"/>
                <w:szCs w:val="17"/>
              </w:rPr>
              <w:t xml:space="preserve">hool visit from Little Beasties- </w:t>
            </w:r>
            <w:r w:rsidR="00DF0B70"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Visits from different animals </w:t>
            </w:r>
          </w:p>
          <w:p w:rsid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83104C" w:rsidRPr="00DF0B70" w:rsidRDefault="0083104C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Christmas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Local trip of Bowerham School’s surrounding area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Visit Williamson’s Park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Trip to the Transport Museum.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937AD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>
              <w:rPr>
                <w:rFonts w:ascii="Verdana" w:eastAsia="Calibri" w:hAnsi="Verdana" w:cs="Times New Roman"/>
                <w:sz w:val="17"/>
                <w:szCs w:val="17"/>
              </w:rPr>
              <w:t xml:space="preserve">Visit from </w:t>
            </w:r>
            <w:r w:rsidR="00DF0B70"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the Bird Man.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37AD0" w:rsidRDefault="00DF0B70" w:rsidP="00937AD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Summer Fair </w:t>
            </w:r>
          </w:p>
          <w:p w:rsidR="00937AD0" w:rsidRDefault="00937AD0" w:rsidP="00937AD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937AD0" w:rsidRPr="00DF0B70" w:rsidRDefault="00937AD0" w:rsidP="00937AD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Planting flowers</w:t>
            </w:r>
          </w:p>
          <w:p w:rsidR="00937AD0" w:rsidRPr="00DF0B70" w:rsidRDefault="00937AD0" w:rsidP="00937AD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937AD0" w:rsidP="00937AD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Allotment visit</w:t>
            </w:r>
          </w:p>
        </w:tc>
      </w:tr>
      <w:tr w:rsidR="00DF0B70" w:rsidRPr="00DF0B70" w:rsidTr="00DF0B70">
        <w:trPr>
          <w:cantSplit/>
          <w:trHeight w:val="661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SCIENCE: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>Animals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: Sorting animals (5 groups), diet, habitats, Venn diagrams (Dear Zoo)   </w:t>
            </w:r>
          </w:p>
          <w:p w:rsidR="0083104C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Human body: Naming the body parts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Seasons and weather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b/>
                <w:sz w:val="17"/>
                <w:szCs w:val="17"/>
              </w:rPr>
              <w:t>FUN SCIENCE: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A range of science experiment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Seasons and weather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SCIENCE: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i/>
                <w:sz w:val="16"/>
                <w:szCs w:val="20"/>
              </w:rPr>
              <w:t>Materials</w:t>
            </w: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 – Explore materials and their properties for the Egg Drop Challenge (Half Term Holiday Challenge)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Seasons and weather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SCIENCE: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Animals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Poo investigation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Seasons and weather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SCIENCE: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Plants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Types of trees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Cress experiment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Planting sunflowers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Seasons and weather</w:t>
            </w:r>
          </w:p>
        </w:tc>
      </w:tr>
      <w:tr w:rsidR="00DF0B70" w:rsidRPr="00DF0B70" w:rsidTr="00DF0B70">
        <w:trPr>
          <w:cantSplit/>
          <w:trHeight w:val="45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PE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Year 1 FSM – Baseline</w:t>
            </w:r>
            <w:r w:rsidR="0083104C">
              <w:rPr>
                <w:rFonts w:ascii="Verdana" w:eastAsia="Calibri" w:hAnsi="Verdana" w:cs="Times New Roman"/>
                <w:sz w:val="17"/>
                <w:szCs w:val="17"/>
              </w:rPr>
              <w:t xml:space="preserve"> (PE. Passport)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Unit – Lost and Found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Year 1 Dance activities – Toy Story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Year 1 FMS – Over arm throw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Year 1 FMS – Bouncing and catching a ball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Gymnastics activities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Year 1 FMS – Rolling a ball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Year 1 FMS – Under arm throw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Year 1 Athletics – Honey Pot </w:t>
            </w:r>
          </w:p>
        </w:tc>
      </w:tr>
      <w:tr w:rsidR="00DF0B70" w:rsidRPr="00DF0B70" w:rsidTr="00DF0B70">
        <w:trPr>
          <w:cantSplit/>
          <w:trHeight w:val="39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PHSEE 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Core Theme 3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Living in the Wider World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Rights and Responsibilities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The Environment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Money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Core Theme 2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Relationships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Feelings and emotions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Healthy Relationships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Valuing Difference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Core Theme 1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Health and Well Being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Healthy Lifestyles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Growing and Changing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Keeping Safe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</w:p>
        </w:tc>
      </w:tr>
      <w:tr w:rsidR="00DF0B70" w:rsidRPr="00DF0B70" w:rsidTr="00DF0B70">
        <w:trPr>
          <w:cantSplit/>
          <w:trHeight w:val="39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bookmarkStart w:id="2" w:name="_Hlk498002756" w:colFirst="2" w:colLast="7"/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RE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Christianity (God)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Why do Christians say that God is a ‘Father’?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Coverage:</w:t>
            </w:r>
          </w:p>
          <w:p w:rsidR="00DF0B70" w:rsidRPr="00DF0B70" w:rsidRDefault="00DF0B70" w:rsidP="00DF0B70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God the Father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Prayer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Christianity (Jesus)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Why is Jesus special to Christians?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Coverage:</w:t>
            </w:r>
          </w:p>
          <w:p w:rsidR="00DF0B70" w:rsidRPr="00DF0B70" w:rsidRDefault="00DF0B70" w:rsidP="00DF0B70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The Nativity Story </w:t>
            </w:r>
          </w:p>
          <w:p w:rsidR="00DF0B70" w:rsidRPr="00DF0B70" w:rsidRDefault="00DF0B70" w:rsidP="00DF0B70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Beliefs about Jesus as God incarnate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Christmas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Islam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How might beliefs about creation affect the way people treat the world?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Coverage:</w:t>
            </w:r>
          </w:p>
          <w:p w:rsidR="00DF0B70" w:rsidRPr="00DF0B70" w:rsidRDefault="00DF0B70" w:rsidP="00DF0B70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God as a creator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Care for the planet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Judaism</w:t>
            </w:r>
          </w:p>
          <w:p w:rsidR="00DF0B70" w:rsidRPr="00DF0B70" w:rsidRDefault="00DF0B70" w:rsidP="00DF0B70">
            <w:pPr>
              <w:ind w:left="357"/>
              <w:jc w:val="both"/>
              <w:rPr>
                <w:rFonts w:ascii="Verdana" w:eastAsia="Calibri" w:hAnsi="Verdana" w:cs="Times New Roman"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Why might some people put their trust in God?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Coverage:</w:t>
            </w:r>
          </w:p>
          <w:p w:rsidR="00DF0B70" w:rsidRPr="00DF0B70" w:rsidRDefault="00DF0B70" w:rsidP="00DF0B70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God’s promise </w:t>
            </w:r>
          </w:p>
          <w:p w:rsidR="00DF0B70" w:rsidRPr="00DF0B70" w:rsidRDefault="00DF0B70" w:rsidP="00DF0B70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Noah</w:t>
            </w:r>
          </w:p>
          <w:p w:rsidR="00DF0B70" w:rsidRPr="00DF0B70" w:rsidRDefault="00DF0B70" w:rsidP="00DF0B70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Abraham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Trusting in God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 xml:space="preserve">Hindu Dharma  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What do Hindus believe about God?  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Coverage:</w:t>
            </w:r>
          </w:p>
          <w:p w:rsidR="00DF0B70" w:rsidRPr="00DF0B70" w:rsidRDefault="00DF0B70" w:rsidP="00DF0B70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One God in many forms </w:t>
            </w:r>
          </w:p>
          <w:p w:rsidR="00DF0B70" w:rsidRPr="00DF0B70" w:rsidRDefault="00DF0B70" w:rsidP="00DF0B70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God in all things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Expressing ideas about God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b/>
                <w:sz w:val="16"/>
                <w:szCs w:val="20"/>
              </w:rPr>
              <w:t>Christianity (Church)</w:t>
            </w:r>
          </w:p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sz w:val="16"/>
                <w:szCs w:val="20"/>
              </w:rPr>
            </w:pP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Key Question: How might some people show that they ‘belong’ to God? </w:t>
            </w:r>
          </w:p>
          <w:p w:rsidR="00DF0B70" w:rsidRPr="00DF0B70" w:rsidRDefault="00DF0B70" w:rsidP="00DF0B70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Baptism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Belonging  </w:t>
            </w:r>
          </w:p>
        </w:tc>
      </w:tr>
      <w:bookmarkEnd w:id="2"/>
      <w:tr w:rsidR="00DF0B70" w:rsidRPr="00DF0B70" w:rsidTr="00DF0B70">
        <w:trPr>
          <w:cantSplit/>
          <w:trHeight w:val="40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COMPUTING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Mouse and Keyboard Skills – Design a pizza</w:t>
            </w:r>
            <w:r w:rsidR="0083104C">
              <w:rPr>
                <w:rFonts w:ascii="Verdana" w:eastAsia="Calibri" w:hAnsi="Verdana" w:cs="Times New Roman"/>
                <w:sz w:val="16"/>
                <w:szCs w:val="20"/>
              </w:rPr>
              <w:t>- Purple Mash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Programming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  <w:highlight w:val="green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Text and Images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Comic strips – Balloon journey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Design Bird House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Music creation – Our time in Year 1 (Choral Speaking) </w:t>
            </w:r>
          </w:p>
        </w:tc>
      </w:tr>
      <w:tr w:rsidR="00DF0B70" w:rsidRPr="00DF0B70" w:rsidTr="00DF0B70">
        <w:trPr>
          <w:cantSplit/>
          <w:trHeight w:val="503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Music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Charanga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–</w:t>
            </w: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 Hey You </w:t>
            </w: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Harvest Songs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Christmas Carol Concert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Charanga</w:t>
            </w:r>
            <w:proofErr w:type="spellEnd"/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 – </w:t>
            </w:r>
            <w:r w:rsidRPr="00DF0B70">
              <w:rPr>
                <w:rFonts w:ascii="Verdana" w:eastAsia="Calibri" w:hAnsi="Verdana" w:cs="Times New Roman"/>
                <w:i/>
                <w:sz w:val="16"/>
                <w:szCs w:val="20"/>
              </w:rPr>
              <w:t xml:space="preserve">In the groove </w:t>
            </w: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6"/>
                <w:szCs w:val="20"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>Charanga</w:t>
            </w:r>
            <w:proofErr w:type="spellEnd"/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 – </w:t>
            </w:r>
            <w:r w:rsidRPr="00DF0B70">
              <w:rPr>
                <w:rFonts w:ascii="Verdana" w:eastAsia="Calibri" w:hAnsi="Verdana" w:cs="Times New Roman"/>
                <w:i/>
                <w:sz w:val="16"/>
                <w:szCs w:val="20"/>
              </w:rPr>
              <w:t xml:space="preserve">Round and Round  </w:t>
            </w:r>
            <w:r w:rsidRPr="00DF0B70">
              <w:rPr>
                <w:rFonts w:ascii="Verdana" w:eastAsia="Calibri" w:hAnsi="Verdana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Charanga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– </w:t>
            </w:r>
            <w:r w:rsidRPr="00DF0B70">
              <w:rPr>
                <w:rFonts w:ascii="Verdana" w:eastAsia="Calibri" w:hAnsi="Verdana" w:cs="Times New Roman"/>
                <w:i/>
                <w:sz w:val="17"/>
                <w:szCs w:val="17"/>
              </w:rPr>
              <w:t xml:space="preserve">Your Imagination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proofErr w:type="spellStart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Charanga</w:t>
            </w:r>
            <w:proofErr w:type="spellEnd"/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 – Reflect, rewind and replay</w:t>
            </w:r>
          </w:p>
        </w:tc>
      </w:tr>
      <w:tr w:rsidR="00DF0B70" w:rsidRPr="00DF0B70" w:rsidTr="00DF0B70">
        <w:trPr>
          <w:cantSplit/>
          <w:trHeight w:val="691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>Maths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Place Value (within 10)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Place Value (within 20)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Addition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Subtraction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Shape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Number – Addition and Subtraction with in 20.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Place Value within 50.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Measurement – Length and height.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Measurement – Weight and volume.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Consolidation.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Compass work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Field work – Tally and Tables to present findings from field work.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Number – multiplication and division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Number – fractions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Geometry – position and direction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Number – Place value with in 100.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Measurement – Money 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 xml:space="preserve">Measurement – Time </w:t>
            </w:r>
          </w:p>
        </w:tc>
      </w:tr>
      <w:tr w:rsidR="00DF0B70" w:rsidRPr="00DF0B70" w:rsidTr="00DF0B70">
        <w:trPr>
          <w:cantSplit/>
          <w:trHeight w:val="52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/>
            <w:vAlign w:val="center"/>
            <w:hideMark/>
          </w:tcPr>
          <w:p w:rsidR="00DF0B70" w:rsidRPr="00DF0B70" w:rsidRDefault="00DF0B70" w:rsidP="00DF0B70">
            <w:pPr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F0B70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Literacy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Labels, lists and captions – Dear Zoo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Stories by the same author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Stories from other cultures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Instructions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Recount of a familiar event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Non-fiction invitations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Non-fiction postcards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Poems to learn by heart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Fantasy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Traditional Tales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Traditional Rhymes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Non-fiction ‘Wanted’ poster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Stories with repetitive patterns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Recounts of familiar events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  <w:r w:rsidRPr="00DF0B70">
              <w:rPr>
                <w:rFonts w:ascii="Verdana" w:eastAsia="Calibri" w:hAnsi="Verdana" w:cs="Times New Roman"/>
                <w:sz w:val="17"/>
                <w:szCs w:val="17"/>
              </w:rPr>
              <w:t>Stories from other cultures</w:t>
            </w:r>
          </w:p>
          <w:p w:rsidR="00DF0B70" w:rsidRPr="00DF0B70" w:rsidRDefault="00DF0B70" w:rsidP="00DF0B70">
            <w:pPr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</w:tr>
      <w:bookmarkEnd w:id="1"/>
    </w:tbl>
    <w:p w:rsidR="000A7AB8" w:rsidRDefault="002B6A4E"/>
    <w:sectPr w:rsidR="000A7AB8" w:rsidSect="00DF0B70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4E" w:rsidRDefault="002B6A4E" w:rsidP="00DF0B70">
      <w:pPr>
        <w:spacing w:after="0" w:line="240" w:lineRule="auto"/>
      </w:pPr>
      <w:r>
        <w:separator/>
      </w:r>
    </w:p>
  </w:endnote>
  <w:endnote w:type="continuationSeparator" w:id="0">
    <w:p w:rsidR="002B6A4E" w:rsidRDefault="002B6A4E" w:rsidP="00D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4E" w:rsidRDefault="002B6A4E" w:rsidP="00DF0B70">
      <w:pPr>
        <w:spacing w:after="0" w:line="240" w:lineRule="auto"/>
      </w:pPr>
      <w:r>
        <w:separator/>
      </w:r>
    </w:p>
  </w:footnote>
  <w:footnote w:type="continuationSeparator" w:id="0">
    <w:p w:rsidR="002B6A4E" w:rsidRDefault="002B6A4E" w:rsidP="00DF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70" w:rsidRPr="00DF0B70" w:rsidRDefault="00DF0B70" w:rsidP="00DF0B70">
    <w:pPr>
      <w:tabs>
        <w:tab w:val="center" w:pos="4513"/>
        <w:tab w:val="right" w:pos="9026"/>
      </w:tabs>
      <w:spacing w:after="0" w:line="240" w:lineRule="auto"/>
      <w:ind w:left="1701"/>
      <w:rPr>
        <w:rFonts w:ascii="Verdana" w:eastAsia="Calibri" w:hAnsi="Verdana" w:cs="Times New Roman"/>
        <w:b/>
        <w:color w:val="FF0000"/>
        <w:sz w:val="36"/>
        <w:szCs w:val="36"/>
      </w:rPr>
    </w:pPr>
    <w:r w:rsidRPr="00DF0B70">
      <w:rPr>
        <w:rFonts w:ascii="Verdana" w:eastAsia="Calibri" w:hAnsi="Verdana" w:cs="Times New Roman"/>
        <w:b/>
        <w:color w:val="FF0000"/>
        <w:sz w:val="36"/>
        <w:szCs w:val="36"/>
      </w:rPr>
      <w:t xml:space="preserve">Year 1 </w:t>
    </w:r>
    <w:r w:rsidRPr="00DF0B70">
      <w:rPr>
        <w:rFonts w:ascii="Verdana" w:eastAsia="Calibri" w:hAnsi="Verdana" w:cs="Times New Roman"/>
        <w:b/>
        <w:noProof/>
        <w:color w:val="262626"/>
        <w:sz w:val="36"/>
        <w:szCs w:val="36"/>
        <w:lang w:eastAsia="en-GB"/>
      </w:rPr>
      <w:drawing>
        <wp:anchor distT="0" distB="0" distL="114300" distR="114300" simplePos="0" relativeHeight="251659264" behindDoc="0" locked="1" layoutInCell="1" allowOverlap="0" wp14:anchorId="024B5FD9" wp14:editId="20A8A701">
          <wp:simplePos x="0" y="0"/>
          <wp:positionH relativeFrom="column">
            <wp:posOffset>-387350</wp:posOffset>
          </wp:positionH>
          <wp:positionV relativeFrom="page">
            <wp:posOffset>189230</wp:posOffset>
          </wp:positionV>
          <wp:extent cx="1123950" cy="1001395"/>
          <wp:effectExtent l="0" t="0" r="0" b="8255"/>
          <wp:wrapNone/>
          <wp:docPr id="4" name="Picture 4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werham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B70">
      <w:rPr>
        <w:rFonts w:ascii="Verdana" w:eastAsia="Calibri" w:hAnsi="Verdana" w:cs="Times New Roman"/>
        <w:b/>
        <w:color w:val="FF0000"/>
        <w:sz w:val="36"/>
        <w:szCs w:val="36"/>
      </w:rPr>
      <w:t xml:space="preserve">Curriculum </w:t>
    </w:r>
    <w:r w:rsidR="00937AD0">
      <w:rPr>
        <w:rFonts w:ascii="Verdana" w:eastAsia="Calibri" w:hAnsi="Verdana" w:cs="Times New Roman"/>
        <w:b/>
        <w:color w:val="FF0000"/>
        <w:sz w:val="36"/>
        <w:szCs w:val="36"/>
      </w:rPr>
      <w:t>2022.23</w:t>
    </w:r>
    <w:r w:rsidRPr="00DF0B70">
      <w:rPr>
        <w:rFonts w:ascii="Verdana" w:eastAsia="Calibri" w:hAnsi="Verdana" w:cs="Times New Roman"/>
        <w:b/>
        <w:color w:val="FF0000"/>
        <w:sz w:val="36"/>
        <w:szCs w:val="36"/>
      </w:rPr>
      <w:t xml:space="preserve"> - </w:t>
    </w:r>
    <w:r w:rsidRPr="00DF0B70">
      <w:rPr>
        <w:rFonts w:ascii="Verdana" w:eastAsia="Calibri" w:hAnsi="Verdana" w:cs="Times New Roman"/>
        <w:b/>
        <w:color w:val="262626"/>
        <w:sz w:val="36"/>
        <w:szCs w:val="36"/>
      </w:rPr>
      <w:t xml:space="preserve">Bowerham Primary and Nursery School </w:t>
    </w:r>
  </w:p>
  <w:p w:rsidR="00DF0B70" w:rsidRDefault="00DF0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04F"/>
    <w:multiLevelType w:val="hybridMultilevel"/>
    <w:tmpl w:val="B756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AAB"/>
    <w:multiLevelType w:val="hybridMultilevel"/>
    <w:tmpl w:val="D254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7B90"/>
    <w:multiLevelType w:val="hybridMultilevel"/>
    <w:tmpl w:val="262E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0A70"/>
    <w:multiLevelType w:val="hybridMultilevel"/>
    <w:tmpl w:val="4052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8FE"/>
    <w:multiLevelType w:val="hybridMultilevel"/>
    <w:tmpl w:val="9302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0"/>
    <w:rsid w:val="002043FD"/>
    <w:rsid w:val="002B6A4E"/>
    <w:rsid w:val="00464E2C"/>
    <w:rsid w:val="0083104C"/>
    <w:rsid w:val="00937AD0"/>
    <w:rsid w:val="00D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26A1"/>
  <w15:chartTrackingRefBased/>
  <w15:docId w15:val="{096F2DDC-9E73-4F53-BB90-0D3695F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F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70"/>
  </w:style>
  <w:style w:type="paragraph" w:styleId="Footer">
    <w:name w:val="footer"/>
    <w:basedOn w:val="Normal"/>
    <w:link w:val="FooterChar"/>
    <w:uiPriority w:val="99"/>
    <w:unhideWhenUsed/>
    <w:rsid w:val="00DF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Bowerham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Walker</dc:creator>
  <cp:keywords/>
  <dc:description/>
  <cp:lastModifiedBy>Georgia Walker</cp:lastModifiedBy>
  <cp:revision>3</cp:revision>
  <dcterms:created xsi:type="dcterms:W3CDTF">2022-07-08T08:36:00Z</dcterms:created>
  <dcterms:modified xsi:type="dcterms:W3CDTF">2022-07-08T08:50:00Z</dcterms:modified>
</cp:coreProperties>
</file>