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E3E86" w14:textId="77777777" w:rsidR="00E54CAD" w:rsidRPr="008B32AC" w:rsidRDefault="0052551E" w:rsidP="008B32AC">
      <w:r>
        <w:rPr>
          <w:noProof/>
          <w:lang w:eastAsia="en-GB"/>
        </w:rPr>
        <w:drawing>
          <wp:anchor distT="0" distB="0" distL="114300" distR="114300" simplePos="0" relativeHeight="251657216" behindDoc="1" locked="0" layoutInCell="1" allowOverlap="1" wp14:anchorId="70F626A7" wp14:editId="2E35C8CF">
            <wp:simplePos x="0" y="0"/>
            <wp:positionH relativeFrom="column">
              <wp:posOffset>-410845</wp:posOffset>
            </wp:positionH>
            <wp:positionV relativeFrom="paragraph">
              <wp:posOffset>-490220</wp:posOffset>
            </wp:positionV>
            <wp:extent cx="7561580" cy="10717530"/>
            <wp:effectExtent l="0" t="0" r="1270" b="762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11" cstate="print"/>
                    <a:srcRect/>
                    <a:stretch>
                      <a:fillRect/>
                    </a:stretch>
                  </pic:blipFill>
                  <pic:spPr bwMode="auto">
                    <a:xfrm>
                      <a:off x="0" y="0"/>
                      <a:ext cx="7561580" cy="10717530"/>
                    </a:xfrm>
                    <a:prstGeom prst="rect">
                      <a:avLst/>
                    </a:prstGeom>
                    <a:noFill/>
                    <a:ln w="9525">
                      <a:noFill/>
                      <a:miter lim="800000"/>
                      <a:headEnd/>
                      <a:tailEnd/>
                    </a:ln>
                  </pic:spPr>
                </pic:pic>
              </a:graphicData>
            </a:graphic>
          </wp:anchor>
        </w:drawing>
      </w:r>
      <w:r w:rsidR="00541F1B">
        <w:rPr>
          <w:noProof/>
          <w:lang w:eastAsia="en-GB"/>
        </w:rPr>
        <mc:AlternateContent>
          <mc:Choice Requires="wps">
            <w:drawing>
              <wp:anchor distT="0" distB="0" distL="114300" distR="114300" simplePos="0" relativeHeight="251658240" behindDoc="1" locked="0" layoutInCell="1" allowOverlap="1" wp14:anchorId="50A0BEC2" wp14:editId="41C3007A">
                <wp:simplePos x="0" y="0"/>
                <wp:positionH relativeFrom="column">
                  <wp:posOffset>100407</wp:posOffset>
                </wp:positionH>
                <wp:positionV relativeFrom="paragraph">
                  <wp:posOffset>5865089</wp:posOffset>
                </wp:positionV>
                <wp:extent cx="6522720" cy="35515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55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3A5" w14:textId="77777777" w:rsidR="00E54CAD" w:rsidRDefault="00E54CAD" w:rsidP="000E234E">
                            <w:pPr>
                              <w:rPr>
                                <w:b/>
                                <w:sz w:val="48"/>
                                <w:szCs w:val="48"/>
                              </w:rPr>
                            </w:pPr>
                            <w:r>
                              <w:rPr>
                                <w:b/>
                                <w:sz w:val="48"/>
                                <w:szCs w:val="48"/>
                              </w:rPr>
                              <w:t>SEN and Disability</w:t>
                            </w:r>
                          </w:p>
                          <w:p w14:paraId="0394AB46" w14:textId="77777777" w:rsidR="00E54CAD" w:rsidRPr="007545A7" w:rsidRDefault="00E54CAD" w:rsidP="000E234E">
                            <w:pPr>
                              <w:rPr>
                                <w:b/>
                                <w:sz w:val="48"/>
                                <w:szCs w:val="48"/>
                              </w:rPr>
                            </w:pPr>
                            <w:r w:rsidRPr="007545A7">
                              <w:rPr>
                                <w:b/>
                                <w:sz w:val="48"/>
                                <w:szCs w:val="48"/>
                              </w:rPr>
                              <w:t>Local Offer: Primary Settings</w:t>
                            </w:r>
                          </w:p>
                          <w:p w14:paraId="31DF2950" w14:textId="77777777" w:rsidR="00E54CAD" w:rsidRPr="00544391" w:rsidRDefault="00E54CAD" w:rsidP="000E234E">
                            <w:pPr>
                              <w:rPr>
                                <w:sz w:val="44"/>
                                <w:szCs w:val="44"/>
                              </w:rPr>
                            </w:pPr>
                            <w:r w:rsidRPr="00365635">
                              <w:rPr>
                                <w:sz w:val="44"/>
                                <w:szCs w:val="44"/>
                              </w:rPr>
                              <w:t>Mainstream, Short Stay Schools</w:t>
                            </w:r>
                            <w:r>
                              <w:rPr>
                                <w:sz w:val="44"/>
                                <w:szCs w:val="44"/>
                              </w:rPr>
                              <w:t>, Special Schools and Academies</w:t>
                            </w:r>
                          </w:p>
                          <w:p w14:paraId="6A76A1D7" w14:textId="77777777" w:rsidR="00E54CAD" w:rsidRPr="00B52053" w:rsidRDefault="00E54CAD" w:rsidP="000E234E">
                            <w:pPr>
                              <w:rPr>
                                <w:color w:val="FF0000"/>
                                <w:sz w:val="44"/>
                                <w:szCs w:val="44"/>
                              </w:rPr>
                            </w:pPr>
                            <w:r w:rsidRPr="008C1E48">
                              <w:rPr>
                                <w:color w:val="auto"/>
                                <w:sz w:val="44"/>
                                <w:szCs w:val="44"/>
                              </w:rPr>
                              <w:t>Name of School:</w:t>
                            </w:r>
                            <w:r>
                              <w:rPr>
                                <w:color w:val="auto"/>
                                <w:sz w:val="44"/>
                                <w:szCs w:val="44"/>
                              </w:rPr>
                              <w:t xml:space="preserve"> </w:t>
                            </w:r>
                            <w:r w:rsidRPr="00627B32">
                              <w:rPr>
                                <w:noProof/>
                                <w:color w:val="auto"/>
                                <w:sz w:val="44"/>
                                <w:szCs w:val="44"/>
                              </w:rPr>
                              <w:t xml:space="preserve">Bowerham </w:t>
                            </w:r>
                            <w:r w:rsidR="003968AD">
                              <w:rPr>
                                <w:noProof/>
                                <w:color w:val="auto"/>
                                <w:sz w:val="44"/>
                                <w:szCs w:val="44"/>
                              </w:rPr>
                              <w:t>Primary &amp; Nursery School</w:t>
                            </w:r>
                          </w:p>
                          <w:p w14:paraId="2F828583" w14:textId="77777777" w:rsidR="00E54CAD" w:rsidRPr="00B52053" w:rsidRDefault="00E54CAD" w:rsidP="000E234E">
                            <w:pPr>
                              <w:rPr>
                                <w:color w:val="FF0000"/>
                                <w:sz w:val="44"/>
                                <w:szCs w:val="44"/>
                              </w:rPr>
                            </w:pPr>
                            <w:r w:rsidRPr="008C1E48">
                              <w:rPr>
                                <w:color w:val="auto"/>
                                <w:sz w:val="44"/>
                                <w:szCs w:val="44"/>
                              </w:rPr>
                              <w:t>School Number:</w:t>
                            </w:r>
                            <w:r w:rsidRPr="00AB2BB4">
                              <w:rPr>
                                <w:color w:val="auto"/>
                                <w:sz w:val="44"/>
                                <w:szCs w:val="44"/>
                              </w:rPr>
                              <w:t xml:space="preserve">  </w:t>
                            </w:r>
                            <w:r w:rsidRPr="00627B32">
                              <w:rPr>
                                <w:noProof/>
                                <w:color w:val="auto"/>
                                <w:sz w:val="44"/>
                                <w:szCs w:val="44"/>
                              </w:rPr>
                              <w:t>01001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37DD936">
              <v:shapetype id="_x0000_t202" coordsize="21600,21600" o:spt="202" path="m,l,21600r21600,l21600,xe" w14:anchorId="50A0BEC2">
                <v:stroke joinstyle="miter"/>
                <v:path gradientshapeok="t" o:connecttype="rect"/>
              </v:shapetype>
              <v:shape id="Text Box 2" style="position:absolute;left:0;text-align:left;margin-left:7.9pt;margin-top:461.8pt;width:513.6pt;height:27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e5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">
                <v:textbox>
                  <w:txbxContent>
                    <w:p w:rsidR="00E54CAD" w:rsidP="000E234E" w:rsidRDefault="00E54CAD" w14:paraId="47A0118D" wp14:textId="77777777">
                      <w:pPr>
                        <w:rPr>
                          <w:b/>
                          <w:sz w:val="48"/>
                          <w:szCs w:val="48"/>
                        </w:rPr>
                      </w:pPr>
                      <w:r>
                        <w:rPr>
                          <w:b/>
                          <w:sz w:val="48"/>
                          <w:szCs w:val="48"/>
                        </w:rPr>
                        <w:t>SEN and Disability</w:t>
                      </w:r>
                    </w:p>
                    <w:p w:rsidRPr="007545A7" w:rsidR="00E54CAD" w:rsidP="000E234E" w:rsidRDefault="00E54CAD" w14:paraId="3D11ED9B" wp14:textId="77777777">
                      <w:pPr>
                        <w:rPr>
                          <w:b/>
                          <w:sz w:val="48"/>
                          <w:szCs w:val="48"/>
                        </w:rPr>
                      </w:pPr>
                      <w:r w:rsidRPr="007545A7">
                        <w:rPr>
                          <w:b/>
                          <w:sz w:val="48"/>
                          <w:szCs w:val="48"/>
                        </w:rPr>
                        <w:t>Local Offer: Primary Settings</w:t>
                      </w:r>
                    </w:p>
                    <w:p w:rsidRPr="00544391" w:rsidR="00E54CAD" w:rsidP="000E234E" w:rsidRDefault="00E54CAD" w14:paraId="0D4E3EAA" wp14:textId="77777777">
                      <w:pPr>
                        <w:rPr>
                          <w:sz w:val="44"/>
                          <w:szCs w:val="44"/>
                        </w:rPr>
                      </w:pPr>
                      <w:r w:rsidRPr="00365635">
                        <w:rPr>
                          <w:sz w:val="44"/>
                          <w:szCs w:val="44"/>
                        </w:rPr>
                        <w:t>Mainstream, Short Stay Schools</w:t>
                      </w:r>
                      <w:r>
                        <w:rPr>
                          <w:sz w:val="44"/>
                          <w:szCs w:val="44"/>
                        </w:rPr>
                        <w:t>, Special Schools and Academies</w:t>
                      </w:r>
                    </w:p>
                    <w:p w:rsidRPr="00B52053" w:rsidR="00E54CAD" w:rsidP="000E234E" w:rsidRDefault="00E54CAD" w14:paraId="4466662D" wp14:textId="77777777">
                      <w:pPr>
                        <w:rPr>
                          <w:color w:val="FF0000"/>
                          <w:sz w:val="44"/>
                          <w:szCs w:val="44"/>
                        </w:rPr>
                      </w:pPr>
                      <w:r w:rsidRPr="008C1E48">
                        <w:rPr>
                          <w:color w:val="auto"/>
                          <w:sz w:val="44"/>
                          <w:szCs w:val="44"/>
                        </w:rPr>
                        <w:t>Name of School:</w:t>
                      </w:r>
                      <w:r>
                        <w:rPr>
                          <w:color w:val="auto"/>
                          <w:sz w:val="44"/>
                          <w:szCs w:val="44"/>
                        </w:rPr>
                        <w:t xml:space="preserve"> </w:t>
                      </w:r>
                      <w:r w:rsidRPr="00627B32">
                        <w:rPr>
                          <w:noProof/>
                          <w:color w:val="auto"/>
                          <w:sz w:val="44"/>
                          <w:szCs w:val="44"/>
                        </w:rPr>
                        <w:t xml:space="preserve">Bowerham </w:t>
                      </w:r>
                      <w:r w:rsidR="003968AD">
                        <w:rPr>
                          <w:noProof/>
                          <w:color w:val="auto"/>
                          <w:sz w:val="44"/>
                          <w:szCs w:val="44"/>
                        </w:rPr>
                        <w:t>Primary &amp; Nursery School</w:t>
                      </w:r>
                    </w:p>
                    <w:p w:rsidRPr="00B52053" w:rsidR="00E54CAD" w:rsidP="000E234E" w:rsidRDefault="00E54CAD" w14:paraId="6FB85F5C" wp14:textId="77777777">
                      <w:pPr>
                        <w:rPr>
                          <w:color w:val="FF0000"/>
                          <w:sz w:val="44"/>
                          <w:szCs w:val="44"/>
                        </w:rPr>
                      </w:pPr>
                      <w:r w:rsidRPr="008C1E48">
                        <w:rPr>
                          <w:color w:val="auto"/>
                          <w:sz w:val="44"/>
                          <w:szCs w:val="44"/>
                        </w:rPr>
                        <w:t>School Number:</w:t>
                      </w:r>
                      <w:r w:rsidRPr="00AB2BB4">
                        <w:rPr>
                          <w:color w:val="auto"/>
                          <w:sz w:val="44"/>
                          <w:szCs w:val="44"/>
                        </w:rPr>
                        <w:t xml:space="preserve">  </w:t>
                      </w:r>
                      <w:r w:rsidRPr="00627B32">
                        <w:rPr>
                          <w:noProof/>
                          <w:color w:val="auto"/>
                          <w:sz w:val="44"/>
                          <w:szCs w:val="44"/>
                        </w:rPr>
                        <w:t>01001</w:t>
                      </w:r>
                    </w:p>
                  </w:txbxContent>
                </v:textbox>
              </v:shape>
            </w:pict>
          </mc:Fallback>
        </mc:AlternateContent>
      </w:r>
      <w:r w:rsidR="00E54CAD">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414"/>
        <w:gridCol w:w="1559"/>
        <w:gridCol w:w="4536"/>
      </w:tblGrid>
      <w:tr w:rsidR="00E54CAD" w:rsidRPr="008B32AC" w14:paraId="20EC9FF4" w14:textId="77777777" w:rsidTr="49637BCD">
        <w:trPr>
          <w:cantSplit/>
          <w:trHeight w:val="552"/>
        </w:trPr>
        <w:tc>
          <w:tcPr>
            <w:tcW w:w="1947" w:type="dxa"/>
            <w:vMerge w:val="restart"/>
            <w:shd w:val="clear" w:color="auto" w:fill="E0E0E0"/>
          </w:tcPr>
          <w:p w14:paraId="672A6659" w14:textId="77777777" w:rsidR="00E54CAD" w:rsidRPr="008B32AC" w:rsidRDefault="00E54CAD" w:rsidP="00314D6B">
            <w:pPr>
              <w:jc w:val="left"/>
              <w:rPr>
                <w:b/>
                <w:sz w:val="22"/>
                <w:szCs w:val="22"/>
              </w:rPr>
            </w:pPr>
          </w:p>
          <w:p w14:paraId="7E9A94B4" w14:textId="77777777" w:rsidR="00E54CAD" w:rsidRPr="008B32AC" w:rsidRDefault="0052551E" w:rsidP="00314D6B">
            <w:pPr>
              <w:jc w:val="left"/>
              <w:rPr>
                <w:b/>
                <w:sz w:val="22"/>
                <w:szCs w:val="22"/>
              </w:rPr>
            </w:pPr>
            <w:r>
              <w:rPr>
                <w:b/>
                <w:sz w:val="22"/>
                <w:szCs w:val="22"/>
              </w:rPr>
              <w:t xml:space="preserve">School </w:t>
            </w:r>
            <w:r w:rsidR="00E54CAD" w:rsidRPr="008B32AC">
              <w:rPr>
                <w:b/>
                <w:sz w:val="22"/>
                <w:szCs w:val="22"/>
              </w:rPr>
              <w:t xml:space="preserve"> Name and Address </w:t>
            </w:r>
          </w:p>
          <w:p w14:paraId="0A37501D" w14:textId="77777777" w:rsidR="00E54CAD" w:rsidRPr="008B32AC" w:rsidRDefault="00E54CAD" w:rsidP="00314D6B">
            <w:pPr>
              <w:jc w:val="left"/>
              <w:rPr>
                <w:b/>
                <w:sz w:val="22"/>
                <w:szCs w:val="22"/>
              </w:rPr>
            </w:pPr>
          </w:p>
        </w:tc>
        <w:tc>
          <w:tcPr>
            <w:tcW w:w="2414" w:type="dxa"/>
            <w:vMerge w:val="restart"/>
          </w:tcPr>
          <w:p w14:paraId="37051EA4" w14:textId="77777777" w:rsidR="00212603" w:rsidRPr="008B32AC" w:rsidRDefault="00212603" w:rsidP="00314D6B">
            <w:pPr>
              <w:jc w:val="left"/>
              <w:rPr>
                <w:b/>
                <w:sz w:val="22"/>
                <w:szCs w:val="22"/>
              </w:rPr>
            </w:pPr>
            <w:r w:rsidRPr="008B32AC">
              <w:rPr>
                <w:b/>
                <w:sz w:val="22"/>
                <w:szCs w:val="22"/>
              </w:rPr>
              <w:t>Bowerham Primary and Nursery School,</w:t>
            </w:r>
          </w:p>
          <w:p w14:paraId="65B7FBE8" w14:textId="77777777" w:rsidR="00212603" w:rsidRPr="008B32AC" w:rsidRDefault="00212603" w:rsidP="00314D6B">
            <w:pPr>
              <w:jc w:val="left"/>
              <w:rPr>
                <w:b/>
                <w:sz w:val="22"/>
                <w:szCs w:val="22"/>
              </w:rPr>
            </w:pPr>
            <w:r w:rsidRPr="008B32AC">
              <w:rPr>
                <w:b/>
                <w:sz w:val="22"/>
                <w:szCs w:val="22"/>
              </w:rPr>
              <w:t>Bowerham Road,</w:t>
            </w:r>
          </w:p>
          <w:p w14:paraId="457F2548" w14:textId="77777777" w:rsidR="00212603" w:rsidRPr="008B32AC" w:rsidRDefault="00212603" w:rsidP="00314D6B">
            <w:pPr>
              <w:jc w:val="left"/>
              <w:rPr>
                <w:b/>
                <w:sz w:val="22"/>
                <w:szCs w:val="22"/>
              </w:rPr>
            </w:pPr>
            <w:r w:rsidRPr="008B32AC">
              <w:rPr>
                <w:b/>
                <w:sz w:val="22"/>
                <w:szCs w:val="22"/>
              </w:rPr>
              <w:t>Lancaster,</w:t>
            </w:r>
          </w:p>
          <w:p w14:paraId="23AE6943" w14:textId="77777777" w:rsidR="00212603" w:rsidRPr="008B32AC" w:rsidRDefault="00212603" w:rsidP="00314D6B">
            <w:pPr>
              <w:jc w:val="left"/>
              <w:rPr>
                <w:b/>
                <w:sz w:val="22"/>
                <w:szCs w:val="22"/>
              </w:rPr>
            </w:pPr>
            <w:r w:rsidRPr="008B32AC">
              <w:rPr>
                <w:b/>
                <w:sz w:val="22"/>
                <w:szCs w:val="22"/>
              </w:rPr>
              <w:t>LA1 3BS</w:t>
            </w:r>
          </w:p>
        </w:tc>
        <w:tc>
          <w:tcPr>
            <w:tcW w:w="1559" w:type="dxa"/>
            <w:shd w:val="clear" w:color="auto" w:fill="E0E0E0"/>
          </w:tcPr>
          <w:p w14:paraId="322B2265" w14:textId="77777777" w:rsidR="00E54CAD" w:rsidRPr="008B32AC" w:rsidRDefault="00E54CAD" w:rsidP="00314D6B">
            <w:pPr>
              <w:jc w:val="left"/>
              <w:rPr>
                <w:b/>
                <w:sz w:val="22"/>
                <w:szCs w:val="22"/>
              </w:rPr>
            </w:pPr>
            <w:r w:rsidRPr="008B32AC">
              <w:rPr>
                <w:b/>
                <w:sz w:val="22"/>
                <w:szCs w:val="22"/>
              </w:rPr>
              <w:t>Telephone</w:t>
            </w:r>
          </w:p>
          <w:p w14:paraId="15F94F2D" w14:textId="77777777" w:rsidR="00E54CAD" w:rsidRPr="008B32AC" w:rsidRDefault="00E54CAD" w:rsidP="00314D6B">
            <w:pPr>
              <w:jc w:val="left"/>
              <w:rPr>
                <w:b/>
                <w:sz w:val="22"/>
                <w:szCs w:val="22"/>
              </w:rPr>
            </w:pPr>
            <w:r w:rsidRPr="008B32AC">
              <w:rPr>
                <w:b/>
                <w:sz w:val="22"/>
                <w:szCs w:val="22"/>
              </w:rPr>
              <w:t>Number</w:t>
            </w:r>
          </w:p>
        </w:tc>
        <w:tc>
          <w:tcPr>
            <w:tcW w:w="4536" w:type="dxa"/>
          </w:tcPr>
          <w:p w14:paraId="179D8DC3" w14:textId="77777777" w:rsidR="00E54CAD" w:rsidRPr="008B32AC" w:rsidRDefault="00212603" w:rsidP="00314D6B">
            <w:pPr>
              <w:jc w:val="left"/>
              <w:rPr>
                <w:b/>
                <w:sz w:val="22"/>
                <w:szCs w:val="22"/>
              </w:rPr>
            </w:pPr>
            <w:r w:rsidRPr="008B32AC">
              <w:rPr>
                <w:b/>
                <w:sz w:val="22"/>
                <w:szCs w:val="22"/>
              </w:rPr>
              <w:t>0152463999</w:t>
            </w:r>
          </w:p>
        </w:tc>
      </w:tr>
      <w:tr w:rsidR="00E54CAD" w:rsidRPr="008B32AC" w14:paraId="387635C2" w14:textId="77777777" w:rsidTr="49637BCD">
        <w:trPr>
          <w:cantSplit/>
          <w:trHeight w:val="552"/>
        </w:trPr>
        <w:tc>
          <w:tcPr>
            <w:tcW w:w="1947" w:type="dxa"/>
            <w:vMerge/>
          </w:tcPr>
          <w:p w14:paraId="5DAB6C7B" w14:textId="77777777" w:rsidR="00E54CAD" w:rsidRPr="008B32AC" w:rsidRDefault="00E54CAD" w:rsidP="00314D6B">
            <w:pPr>
              <w:jc w:val="left"/>
              <w:rPr>
                <w:b/>
                <w:sz w:val="22"/>
                <w:szCs w:val="22"/>
              </w:rPr>
            </w:pPr>
          </w:p>
        </w:tc>
        <w:tc>
          <w:tcPr>
            <w:tcW w:w="2414" w:type="dxa"/>
            <w:vMerge/>
          </w:tcPr>
          <w:p w14:paraId="02EB378F" w14:textId="77777777" w:rsidR="00E54CAD" w:rsidRPr="008B32AC" w:rsidRDefault="00E54CAD" w:rsidP="00314D6B">
            <w:pPr>
              <w:jc w:val="left"/>
              <w:rPr>
                <w:b/>
                <w:sz w:val="22"/>
                <w:szCs w:val="22"/>
              </w:rPr>
            </w:pPr>
          </w:p>
        </w:tc>
        <w:tc>
          <w:tcPr>
            <w:tcW w:w="1559" w:type="dxa"/>
            <w:shd w:val="clear" w:color="auto" w:fill="E0E0E0"/>
          </w:tcPr>
          <w:p w14:paraId="26803F5C" w14:textId="77777777" w:rsidR="00E54CAD" w:rsidRPr="008B32AC" w:rsidRDefault="00E54CAD" w:rsidP="00314D6B">
            <w:pPr>
              <w:jc w:val="left"/>
              <w:rPr>
                <w:b/>
                <w:sz w:val="22"/>
                <w:szCs w:val="22"/>
              </w:rPr>
            </w:pPr>
            <w:r w:rsidRPr="008B32AC">
              <w:rPr>
                <w:b/>
                <w:sz w:val="22"/>
                <w:szCs w:val="22"/>
              </w:rPr>
              <w:t>Website</w:t>
            </w:r>
          </w:p>
          <w:p w14:paraId="47D2A083" w14:textId="77777777" w:rsidR="00E54CAD" w:rsidRPr="008B32AC" w:rsidRDefault="00E54CAD" w:rsidP="00314D6B">
            <w:pPr>
              <w:jc w:val="left"/>
              <w:rPr>
                <w:b/>
                <w:sz w:val="22"/>
                <w:szCs w:val="22"/>
              </w:rPr>
            </w:pPr>
            <w:r w:rsidRPr="008B32AC">
              <w:rPr>
                <w:b/>
                <w:sz w:val="22"/>
                <w:szCs w:val="22"/>
              </w:rPr>
              <w:t>Address</w:t>
            </w:r>
          </w:p>
        </w:tc>
        <w:tc>
          <w:tcPr>
            <w:tcW w:w="4536" w:type="dxa"/>
          </w:tcPr>
          <w:p w14:paraId="4CFCC344" w14:textId="77777777" w:rsidR="00E54CAD" w:rsidRPr="008B32AC" w:rsidRDefault="00A83444" w:rsidP="00314D6B">
            <w:pPr>
              <w:jc w:val="left"/>
              <w:rPr>
                <w:b/>
                <w:sz w:val="22"/>
                <w:szCs w:val="22"/>
              </w:rPr>
            </w:pPr>
            <w:hyperlink r:id="rId12" w:history="1">
              <w:r w:rsidR="007F2AF1" w:rsidRPr="00A45C14">
                <w:rPr>
                  <w:rStyle w:val="Hyperlink"/>
                  <w:rFonts w:cs="Helvetica-Light"/>
                  <w:b/>
                  <w:sz w:val="22"/>
                  <w:szCs w:val="22"/>
                </w:rPr>
                <w:t>http://www.bowerham.co.uk</w:t>
              </w:r>
            </w:hyperlink>
          </w:p>
          <w:p w14:paraId="6A05A809" w14:textId="77777777" w:rsidR="009069FE" w:rsidRPr="008B32AC" w:rsidRDefault="009069FE" w:rsidP="00314D6B">
            <w:pPr>
              <w:jc w:val="left"/>
              <w:rPr>
                <w:b/>
                <w:sz w:val="22"/>
                <w:szCs w:val="22"/>
              </w:rPr>
            </w:pPr>
          </w:p>
        </w:tc>
      </w:tr>
      <w:tr w:rsidR="0052551E" w:rsidRPr="008B32AC" w14:paraId="195D437A" w14:textId="77777777" w:rsidTr="49637BCD">
        <w:trPr>
          <w:cantSplit/>
          <w:trHeight w:val="378"/>
        </w:trPr>
        <w:tc>
          <w:tcPr>
            <w:tcW w:w="1947" w:type="dxa"/>
            <w:vMerge w:val="restart"/>
            <w:shd w:val="clear" w:color="auto" w:fill="E0E0E0"/>
          </w:tcPr>
          <w:p w14:paraId="1B89B8E5" w14:textId="77777777" w:rsidR="0052551E" w:rsidRPr="008B32AC" w:rsidRDefault="0052551E" w:rsidP="00314D6B">
            <w:pPr>
              <w:jc w:val="left"/>
              <w:rPr>
                <w:b/>
                <w:sz w:val="22"/>
                <w:szCs w:val="22"/>
              </w:rPr>
            </w:pPr>
            <w:r>
              <w:rPr>
                <w:b/>
                <w:sz w:val="22"/>
                <w:szCs w:val="22"/>
              </w:rPr>
              <w:t>SEN Specialism</w:t>
            </w:r>
            <w:r w:rsidRPr="008B32AC">
              <w:rPr>
                <w:b/>
                <w:sz w:val="22"/>
                <w:szCs w:val="22"/>
              </w:rPr>
              <w:t xml:space="preserve"> </w:t>
            </w:r>
          </w:p>
        </w:tc>
        <w:tc>
          <w:tcPr>
            <w:tcW w:w="8509" w:type="dxa"/>
            <w:gridSpan w:val="3"/>
            <w:vMerge w:val="restart"/>
          </w:tcPr>
          <w:p w14:paraId="1F64A0F7" w14:textId="77777777" w:rsidR="0052551E" w:rsidRPr="008B32AC" w:rsidRDefault="0052551E" w:rsidP="002D58FC">
            <w:pPr>
              <w:jc w:val="left"/>
              <w:rPr>
                <w:b/>
                <w:sz w:val="22"/>
                <w:szCs w:val="22"/>
              </w:rPr>
            </w:pPr>
            <w:r w:rsidRPr="008B32AC">
              <w:rPr>
                <w:b/>
                <w:sz w:val="22"/>
                <w:szCs w:val="22"/>
              </w:rPr>
              <w:t>The school specialises in meeting the needs of children with ASD. Our school has a history of meeting the needs of Autistic children. Each classroom has a visual timetable and area for quiet time and staff are highly trained in this specific area of need.</w:t>
            </w:r>
          </w:p>
        </w:tc>
      </w:tr>
      <w:tr w:rsidR="0052551E" w:rsidRPr="008B32AC" w14:paraId="5A39BBE3" w14:textId="77777777" w:rsidTr="49637BCD">
        <w:trPr>
          <w:cantSplit/>
          <w:trHeight w:val="665"/>
        </w:trPr>
        <w:tc>
          <w:tcPr>
            <w:tcW w:w="1947" w:type="dxa"/>
            <w:vMerge/>
          </w:tcPr>
          <w:p w14:paraId="41C8F396" w14:textId="77777777" w:rsidR="0052551E" w:rsidRPr="008B32AC" w:rsidRDefault="0052551E" w:rsidP="00314D6B">
            <w:pPr>
              <w:jc w:val="left"/>
              <w:rPr>
                <w:b/>
                <w:sz w:val="22"/>
                <w:szCs w:val="22"/>
              </w:rPr>
            </w:pPr>
          </w:p>
        </w:tc>
        <w:tc>
          <w:tcPr>
            <w:tcW w:w="8509" w:type="dxa"/>
            <w:gridSpan w:val="3"/>
            <w:vMerge/>
          </w:tcPr>
          <w:p w14:paraId="72A3D3EC" w14:textId="77777777" w:rsidR="0052551E" w:rsidRPr="008B32AC" w:rsidRDefault="0052551E" w:rsidP="00314D6B">
            <w:pPr>
              <w:jc w:val="left"/>
              <w:rPr>
                <w:b/>
                <w:sz w:val="22"/>
                <w:szCs w:val="22"/>
              </w:rPr>
            </w:pPr>
          </w:p>
        </w:tc>
      </w:tr>
      <w:tr w:rsidR="00E54CAD" w:rsidRPr="008B32AC" w14:paraId="7B97537F" w14:textId="77777777" w:rsidTr="49637BCD">
        <w:tc>
          <w:tcPr>
            <w:tcW w:w="1947" w:type="dxa"/>
            <w:shd w:val="clear" w:color="auto" w:fill="E0E0E0"/>
          </w:tcPr>
          <w:p w14:paraId="44493C20" w14:textId="77777777" w:rsidR="00E54CAD" w:rsidRPr="008B32AC" w:rsidRDefault="0052551E" w:rsidP="00314D6B">
            <w:pPr>
              <w:jc w:val="left"/>
              <w:rPr>
                <w:b/>
                <w:sz w:val="22"/>
                <w:szCs w:val="22"/>
              </w:rPr>
            </w:pPr>
            <w:r>
              <w:rPr>
                <w:b/>
                <w:sz w:val="22"/>
                <w:szCs w:val="22"/>
              </w:rPr>
              <w:t>Age Range</w:t>
            </w:r>
          </w:p>
        </w:tc>
        <w:tc>
          <w:tcPr>
            <w:tcW w:w="8509" w:type="dxa"/>
            <w:gridSpan w:val="3"/>
          </w:tcPr>
          <w:p w14:paraId="18ABC69A" w14:textId="77777777" w:rsidR="00E54CAD" w:rsidRPr="008B32AC" w:rsidRDefault="008B32AC" w:rsidP="00314D6B">
            <w:pPr>
              <w:jc w:val="left"/>
              <w:rPr>
                <w:b/>
                <w:sz w:val="22"/>
                <w:szCs w:val="22"/>
              </w:rPr>
            </w:pPr>
            <w:r w:rsidRPr="008B32AC">
              <w:rPr>
                <w:b/>
                <w:sz w:val="22"/>
                <w:szCs w:val="22"/>
              </w:rPr>
              <w:t>2</w:t>
            </w:r>
            <w:r w:rsidR="00A27119" w:rsidRPr="008B32AC">
              <w:rPr>
                <w:b/>
                <w:sz w:val="22"/>
                <w:szCs w:val="22"/>
              </w:rPr>
              <w:t>-11 years</w:t>
            </w:r>
          </w:p>
        </w:tc>
      </w:tr>
      <w:tr w:rsidR="00E54CAD" w:rsidRPr="008B32AC" w14:paraId="2C594945" w14:textId="77777777" w:rsidTr="49637BCD">
        <w:tc>
          <w:tcPr>
            <w:tcW w:w="1947" w:type="dxa"/>
            <w:shd w:val="clear" w:color="auto" w:fill="E0E0E0"/>
          </w:tcPr>
          <w:p w14:paraId="0DAAD072" w14:textId="77777777" w:rsidR="00E54CAD" w:rsidRPr="008B32AC" w:rsidRDefault="00E54CAD" w:rsidP="00314D6B">
            <w:pPr>
              <w:jc w:val="left"/>
              <w:rPr>
                <w:b/>
                <w:sz w:val="22"/>
                <w:szCs w:val="22"/>
              </w:rPr>
            </w:pPr>
            <w:r w:rsidRPr="008B32AC">
              <w:rPr>
                <w:b/>
                <w:sz w:val="22"/>
                <w:szCs w:val="22"/>
              </w:rPr>
              <w:t xml:space="preserve">Name and contact details of your school’s </w:t>
            </w:r>
            <w:r w:rsidR="002A0E5F" w:rsidRPr="008B32AC">
              <w:rPr>
                <w:b/>
                <w:sz w:val="22"/>
                <w:szCs w:val="22"/>
              </w:rPr>
              <w:t>SENDCO</w:t>
            </w:r>
          </w:p>
        </w:tc>
        <w:tc>
          <w:tcPr>
            <w:tcW w:w="8509" w:type="dxa"/>
            <w:gridSpan w:val="3"/>
          </w:tcPr>
          <w:p w14:paraId="5DFC1420" w14:textId="43410FB1" w:rsidR="008B32AC" w:rsidRPr="000377A6" w:rsidRDefault="008B32AC" w:rsidP="00A15515">
            <w:pPr>
              <w:rPr>
                <w:rStyle w:val="Hyperlink"/>
                <w:rFonts w:cs="Helvetica-Light"/>
                <w:b/>
                <w:sz w:val="22"/>
                <w:szCs w:val="22"/>
                <w:highlight w:val="yellow"/>
                <w:u w:val="none"/>
              </w:rPr>
            </w:pPr>
            <w:r w:rsidRPr="000377A6">
              <w:rPr>
                <w:rStyle w:val="Hyperlink"/>
                <w:rFonts w:cs="Helvetica-Light"/>
                <w:b/>
                <w:color w:val="auto"/>
                <w:sz w:val="22"/>
                <w:szCs w:val="22"/>
                <w:highlight w:val="yellow"/>
                <w:u w:val="none"/>
              </w:rPr>
              <w:t xml:space="preserve">Rebecca </w:t>
            </w:r>
            <w:r w:rsidR="00246F05">
              <w:rPr>
                <w:rStyle w:val="Hyperlink"/>
                <w:rFonts w:cs="Helvetica-Light"/>
                <w:b/>
                <w:color w:val="auto"/>
                <w:sz w:val="22"/>
                <w:szCs w:val="22"/>
                <w:highlight w:val="yellow"/>
                <w:u w:val="none"/>
              </w:rPr>
              <w:t xml:space="preserve">Culkin – </w:t>
            </w:r>
            <w:r w:rsidRPr="000377A6">
              <w:rPr>
                <w:rStyle w:val="Hyperlink"/>
                <w:rFonts w:cs="Helvetica-Light"/>
                <w:b/>
                <w:color w:val="auto"/>
                <w:sz w:val="22"/>
                <w:szCs w:val="22"/>
                <w:highlight w:val="yellow"/>
                <w:u w:val="none"/>
              </w:rPr>
              <w:t>SENDCO</w:t>
            </w:r>
          </w:p>
          <w:p w14:paraId="013912C2" w14:textId="77777777" w:rsidR="008B32AC" w:rsidRPr="000377A6" w:rsidRDefault="008B32AC" w:rsidP="00A15515">
            <w:pPr>
              <w:rPr>
                <w:b/>
                <w:color w:val="0000FF"/>
                <w:sz w:val="22"/>
                <w:szCs w:val="22"/>
                <w:highlight w:val="yellow"/>
                <w:u w:val="single"/>
              </w:rPr>
            </w:pPr>
            <w:r w:rsidRPr="000377A6">
              <w:rPr>
                <w:rStyle w:val="Hyperlink"/>
                <w:rFonts w:cs="Helvetica-Light"/>
                <w:b/>
                <w:sz w:val="22"/>
                <w:szCs w:val="22"/>
                <w:highlight w:val="yellow"/>
              </w:rPr>
              <w:t>rculkin@bowerham.lancs.sch.uk</w:t>
            </w:r>
          </w:p>
          <w:p w14:paraId="22519EC9" w14:textId="41B90F1D" w:rsidR="00A27119" w:rsidRPr="008B32AC" w:rsidRDefault="00A27119" w:rsidP="00A15515">
            <w:pPr>
              <w:rPr>
                <w:b/>
                <w:sz w:val="22"/>
                <w:szCs w:val="22"/>
              </w:rPr>
            </w:pPr>
            <w:r w:rsidRPr="000377A6">
              <w:rPr>
                <w:b/>
                <w:sz w:val="22"/>
                <w:szCs w:val="22"/>
                <w:highlight w:val="yellow"/>
              </w:rPr>
              <w:t>01524</w:t>
            </w:r>
            <w:r w:rsidR="008D5A22">
              <w:rPr>
                <w:b/>
                <w:sz w:val="22"/>
                <w:szCs w:val="22"/>
                <w:highlight w:val="yellow"/>
              </w:rPr>
              <w:t xml:space="preserve"> </w:t>
            </w:r>
            <w:r w:rsidRPr="000377A6">
              <w:rPr>
                <w:b/>
                <w:sz w:val="22"/>
                <w:szCs w:val="22"/>
                <w:highlight w:val="yellow"/>
              </w:rPr>
              <w:t>63999</w:t>
            </w:r>
          </w:p>
        </w:tc>
      </w:tr>
    </w:tbl>
    <w:p w14:paraId="0D0B940D" w14:textId="77777777" w:rsidR="00E54CAD" w:rsidRPr="008B32AC" w:rsidRDefault="00E54CAD" w:rsidP="00314D6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582"/>
        <w:gridCol w:w="1162"/>
        <w:gridCol w:w="4485"/>
      </w:tblGrid>
      <w:tr w:rsidR="00A27119" w:rsidRPr="008B32AC" w14:paraId="603F9AED" w14:textId="77777777" w:rsidTr="49637BCD">
        <w:trPr>
          <w:trHeight w:val="1014"/>
        </w:trPr>
        <w:tc>
          <w:tcPr>
            <w:tcW w:w="3227" w:type="dxa"/>
            <w:shd w:val="clear" w:color="auto" w:fill="E0E0E0"/>
          </w:tcPr>
          <w:p w14:paraId="166589EE" w14:textId="77777777" w:rsidR="00E54CAD" w:rsidRPr="008B32AC" w:rsidRDefault="00E54CAD" w:rsidP="00E67894">
            <w:pPr>
              <w:jc w:val="left"/>
              <w:rPr>
                <w:b/>
                <w:sz w:val="22"/>
                <w:szCs w:val="22"/>
              </w:rPr>
            </w:pPr>
            <w:r w:rsidRPr="008B32AC">
              <w:rPr>
                <w:b/>
                <w:sz w:val="22"/>
                <w:szCs w:val="22"/>
              </w:rPr>
              <w:t>Name of Person</w:t>
            </w:r>
            <w:r w:rsidR="00E67894">
              <w:rPr>
                <w:b/>
                <w:sz w:val="22"/>
                <w:szCs w:val="22"/>
              </w:rPr>
              <w:t xml:space="preserve"> Responsible for updating the Local Offer</w:t>
            </w:r>
          </w:p>
        </w:tc>
        <w:tc>
          <w:tcPr>
            <w:tcW w:w="7229" w:type="dxa"/>
            <w:gridSpan w:val="3"/>
          </w:tcPr>
          <w:p w14:paraId="6BC65F6A" w14:textId="7F3473FB" w:rsidR="00E54CAD" w:rsidRPr="008B32AC" w:rsidRDefault="1B61C4D0" w:rsidP="49637BCD">
            <w:pPr>
              <w:rPr>
                <w:b/>
                <w:bCs/>
                <w:sz w:val="22"/>
                <w:szCs w:val="22"/>
              </w:rPr>
            </w:pPr>
            <w:r w:rsidRPr="49637BCD">
              <w:rPr>
                <w:b/>
                <w:bCs/>
                <w:sz w:val="22"/>
                <w:szCs w:val="22"/>
              </w:rPr>
              <w:t>Rebecca Culkin</w:t>
            </w:r>
          </w:p>
          <w:p w14:paraId="36F04A33" w14:textId="77777777" w:rsidR="00A27119" w:rsidRPr="008B32AC" w:rsidRDefault="002A0E5F" w:rsidP="00A15515">
            <w:pPr>
              <w:rPr>
                <w:b/>
                <w:sz w:val="22"/>
                <w:szCs w:val="22"/>
              </w:rPr>
            </w:pPr>
            <w:r w:rsidRPr="008B32AC">
              <w:rPr>
                <w:b/>
                <w:sz w:val="22"/>
                <w:szCs w:val="22"/>
              </w:rPr>
              <w:t>SENDCO</w:t>
            </w:r>
          </w:p>
        </w:tc>
      </w:tr>
      <w:tr w:rsidR="00A27119" w:rsidRPr="008B32AC" w14:paraId="79390C5D" w14:textId="77777777" w:rsidTr="49637BCD">
        <w:trPr>
          <w:trHeight w:val="518"/>
        </w:trPr>
        <w:tc>
          <w:tcPr>
            <w:tcW w:w="3227" w:type="dxa"/>
            <w:shd w:val="clear" w:color="auto" w:fill="E0E0E0"/>
          </w:tcPr>
          <w:p w14:paraId="4AD70BFC" w14:textId="77777777" w:rsidR="00E54CAD" w:rsidRPr="008B32AC" w:rsidRDefault="00E54CAD" w:rsidP="008B32AC">
            <w:pPr>
              <w:jc w:val="left"/>
              <w:rPr>
                <w:b/>
                <w:sz w:val="22"/>
                <w:szCs w:val="22"/>
              </w:rPr>
            </w:pPr>
            <w:r w:rsidRPr="008B32AC">
              <w:rPr>
                <w:b/>
                <w:sz w:val="22"/>
                <w:szCs w:val="22"/>
              </w:rPr>
              <w:t>Contact telephone number</w:t>
            </w:r>
          </w:p>
        </w:tc>
        <w:tc>
          <w:tcPr>
            <w:tcW w:w="1582" w:type="dxa"/>
          </w:tcPr>
          <w:p w14:paraId="15E17C6E" w14:textId="77777777" w:rsidR="00E54CAD" w:rsidRPr="008B32AC" w:rsidRDefault="00A27119" w:rsidP="00A15515">
            <w:pPr>
              <w:rPr>
                <w:b/>
                <w:sz w:val="22"/>
                <w:szCs w:val="22"/>
              </w:rPr>
            </w:pPr>
            <w:r w:rsidRPr="008B32AC">
              <w:rPr>
                <w:b/>
                <w:sz w:val="22"/>
                <w:szCs w:val="22"/>
              </w:rPr>
              <w:t>01524 63999</w:t>
            </w:r>
          </w:p>
        </w:tc>
        <w:tc>
          <w:tcPr>
            <w:tcW w:w="1162" w:type="dxa"/>
            <w:shd w:val="clear" w:color="auto" w:fill="E0E0E0"/>
          </w:tcPr>
          <w:p w14:paraId="03CA40FF" w14:textId="77777777" w:rsidR="00E54CAD" w:rsidRPr="008B32AC" w:rsidRDefault="00E54CAD" w:rsidP="00314D6B">
            <w:pPr>
              <w:jc w:val="left"/>
              <w:rPr>
                <w:b/>
                <w:sz w:val="22"/>
                <w:szCs w:val="22"/>
              </w:rPr>
            </w:pPr>
            <w:r w:rsidRPr="008B32AC">
              <w:rPr>
                <w:b/>
                <w:sz w:val="22"/>
                <w:szCs w:val="22"/>
              </w:rPr>
              <w:t>Email</w:t>
            </w:r>
          </w:p>
        </w:tc>
        <w:tc>
          <w:tcPr>
            <w:tcW w:w="4485" w:type="dxa"/>
          </w:tcPr>
          <w:p w14:paraId="453580F3" w14:textId="097BB1BD" w:rsidR="00A27119" w:rsidRPr="008B32AC" w:rsidRDefault="00A83444" w:rsidP="49637BCD">
            <w:pPr>
              <w:rPr>
                <w:b/>
                <w:bCs/>
                <w:sz w:val="22"/>
                <w:szCs w:val="22"/>
              </w:rPr>
            </w:pPr>
            <w:hyperlink r:id="rId13">
              <w:r w:rsidR="42E4B145" w:rsidRPr="49637BCD">
                <w:rPr>
                  <w:rStyle w:val="Hyperlink"/>
                  <w:rFonts w:cs="Helvetica-Light"/>
                  <w:b/>
                  <w:bCs/>
                  <w:sz w:val="22"/>
                  <w:szCs w:val="22"/>
                </w:rPr>
                <w:t>rculkin</w:t>
              </w:r>
              <w:r w:rsidR="002A0E5F" w:rsidRPr="49637BCD">
                <w:rPr>
                  <w:rStyle w:val="Hyperlink"/>
                  <w:rFonts w:cs="Helvetica-Light"/>
                  <w:b/>
                  <w:bCs/>
                  <w:sz w:val="22"/>
                  <w:szCs w:val="22"/>
                </w:rPr>
                <w:t>@bowerham.lancs.sch.uk</w:t>
              </w:r>
            </w:hyperlink>
          </w:p>
        </w:tc>
      </w:tr>
    </w:tbl>
    <w:p w14:paraId="0E27B00A" w14:textId="77777777" w:rsidR="008B32AC" w:rsidRPr="008B32AC" w:rsidRDefault="008B32AC" w:rsidP="00427733">
      <w:pPr>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493"/>
        <w:gridCol w:w="1205"/>
        <w:gridCol w:w="2531"/>
      </w:tblGrid>
      <w:tr w:rsidR="00E54CAD" w:rsidRPr="008B32AC" w14:paraId="76E855CB" w14:textId="77777777" w:rsidTr="49637BCD">
        <w:trPr>
          <w:trHeight w:val="699"/>
        </w:trPr>
        <w:tc>
          <w:tcPr>
            <w:tcW w:w="3227" w:type="dxa"/>
            <w:shd w:val="clear" w:color="auto" w:fill="E0E0E0"/>
          </w:tcPr>
          <w:p w14:paraId="5F525AB5" w14:textId="77777777" w:rsidR="00E54CAD" w:rsidRPr="008B32AC" w:rsidRDefault="00E54CAD" w:rsidP="008B32AC">
            <w:pPr>
              <w:jc w:val="left"/>
              <w:rPr>
                <w:b/>
                <w:sz w:val="22"/>
                <w:szCs w:val="22"/>
              </w:rPr>
            </w:pPr>
            <w:r w:rsidRPr="008B32AC">
              <w:rPr>
                <w:b/>
                <w:sz w:val="22"/>
                <w:szCs w:val="22"/>
              </w:rPr>
              <w:t xml:space="preserve">URL for the direct link to school’s Local Offer </w:t>
            </w:r>
          </w:p>
        </w:tc>
        <w:tc>
          <w:tcPr>
            <w:tcW w:w="7229" w:type="dxa"/>
            <w:gridSpan w:val="3"/>
          </w:tcPr>
          <w:p w14:paraId="3351DB3E" w14:textId="4F6DB958" w:rsidR="0013055A" w:rsidRPr="008B32AC" w:rsidRDefault="00A83444" w:rsidP="002A0E5F">
            <w:pPr>
              <w:rPr>
                <w:b/>
                <w:sz w:val="22"/>
                <w:szCs w:val="22"/>
              </w:rPr>
            </w:pPr>
            <w:hyperlink r:id="rId14" w:history="1">
              <w:r w:rsidR="002A0E5F" w:rsidRPr="00A83444">
                <w:rPr>
                  <w:rStyle w:val="Hyperlink"/>
                  <w:rFonts w:cs="Helvetica-Light"/>
                  <w:b/>
                  <w:sz w:val="22"/>
                  <w:szCs w:val="22"/>
                </w:rPr>
                <w:t>https://ww</w:t>
              </w:r>
              <w:bookmarkStart w:id="0" w:name="_GoBack"/>
              <w:bookmarkEnd w:id="0"/>
              <w:r w:rsidR="002A0E5F" w:rsidRPr="00A83444">
                <w:rPr>
                  <w:rStyle w:val="Hyperlink"/>
                  <w:rFonts w:cs="Helvetica-Light"/>
                  <w:b/>
                  <w:sz w:val="22"/>
                  <w:szCs w:val="22"/>
                </w:rPr>
                <w:t>w.bowerham.co.uk/inclusion/</w:t>
              </w:r>
            </w:hyperlink>
          </w:p>
        </w:tc>
      </w:tr>
      <w:tr w:rsidR="00E54CAD" w:rsidRPr="008B32AC" w14:paraId="2A766DE5" w14:textId="77777777" w:rsidTr="49637BCD">
        <w:tc>
          <w:tcPr>
            <w:tcW w:w="3227" w:type="dxa"/>
            <w:shd w:val="clear" w:color="auto" w:fill="E0E0E0"/>
          </w:tcPr>
          <w:p w14:paraId="0D909AED" w14:textId="77777777" w:rsidR="00E54CAD" w:rsidRPr="008B32AC" w:rsidRDefault="00E54CAD" w:rsidP="00E67894">
            <w:pPr>
              <w:jc w:val="left"/>
              <w:rPr>
                <w:b/>
                <w:sz w:val="22"/>
                <w:szCs w:val="22"/>
              </w:rPr>
            </w:pPr>
            <w:r w:rsidRPr="008B32AC">
              <w:rPr>
                <w:b/>
                <w:sz w:val="22"/>
                <w:szCs w:val="22"/>
              </w:rPr>
              <w:t>Name</w:t>
            </w:r>
          </w:p>
        </w:tc>
        <w:tc>
          <w:tcPr>
            <w:tcW w:w="3493" w:type="dxa"/>
          </w:tcPr>
          <w:p w14:paraId="5199972A" w14:textId="46ABD08C" w:rsidR="00E54CAD" w:rsidRPr="008B32AC" w:rsidRDefault="62136F80" w:rsidP="49637BCD">
            <w:pPr>
              <w:jc w:val="left"/>
              <w:rPr>
                <w:b/>
                <w:bCs/>
                <w:sz w:val="22"/>
                <w:szCs w:val="22"/>
              </w:rPr>
            </w:pPr>
            <w:r w:rsidRPr="49637BCD">
              <w:rPr>
                <w:b/>
                <w:bCs/>
                <w:sz w:val="22"/>
                <w:szCs w:val="22"/>
              </w:rPr>
              <w:t>Rebecca Culkin</w:t>
            </w:r>
          </w:p>
        </w:tc>
        <w:tc>
          <w:tcPr>
            <w:tcW w:w="1205" w:type="dxa"/>
            <w:shd w:val="clear" w:color="auto" w:fill="D9D9D9" w:themeFill="background1" w:themeFillShade="D9"/>
          </w:tcPr>
          <w:p w14:paraId="491072FA" w14:textId="77777777" w:rsidR="00E54CAD" w:rsidRPr="008B32AC" w:rsidRDefault="00E54CAD" w:rsidP="00314D6B">
            <w:pPr>
              <w:pStyle w:val="Heading1"/>
              <w:jc w:val="left"/>
              <w:rPr>
                <w:sz w:val="22"/>
                <w:szCs w:val="22"/>
              </w:rPr>
            </w:pPr>
            <w:r w:rsidRPr="008B32AC">
              <w:rPr>
                <w:sz w:val="22"/>
                <w:szCs w:val="22"/>
              </w:rPr>
              <w:t>Date</w:t>
            </w:r>
          </w:p>
        </w:tc>
        <w:tc>
          <w:tcPr>
            <w:tcW w:w="2531" w:type="dxa"/>
          </w:tcPr>
          <w:p w14:paraId="07CF6614" w14:textId="0A791AB0" w:rsidR="00E54CAD" w:rsidRPr="008B32AC" w:rsidRDefault="67EECD5E" w:rsidP="49637BCD">
            <w:pPr>
              <w:rPr>
                <w:b/>
                <w:bCs/>
                <w:color w:val="000000" w:themeColor="text1"/>
              </w:rPr>
            </w:pPr>
            <w:r w:rsidRPr="49637BCD">
              <w:rPr>
                <w:b/>
                <w:bCs/>
                <w:sz w:val="22"/>
                <w:szCs w:val="22"/>
              </w:rPr>
              <w:t>September 2021</w:t>
            </w:r>
          </w:p>
        </w:tc>
      </w:tr>
    </w:tbl>
    <w:p w14:paraId="60061E4C" w14:textId="77777777" w:rsidR="00E54CAD" w:rsidRPr="008B32AC" w:rsidRDefault="00E54CAD" w:rsidP="00427733">
      <w:pPr>
        <w:jc w:val="left"/>
        <w:rPr>
          <w:sz w:val="22"/>
          <w:szCs w:val="22"/>
        </w:rPr>
      </w:pPr>
    </w:p>
    <w:tbl>
      <w:tblPr>
        <w:tblStyle w:val="TableGrid"/>
        <w:tblW w:w="10456" w:type="dxa"/>
        <w:tblLayout w:type="fixed"/>
        <w:tblLook w:val="04A0" w:firstRow="1" w:lastRow="0" w:firstColumn="1" w:lastColumn="0" w:noHBand="0" w:noVBand="1"/>
      </w:tblPr>
      <w:tblGrid>
        <w:gridCol w:w="10456"/>
      </w:tblGrid>
      <w:tr w:rsidR="00E54CAD" w:rsidRPr="008B32AC" w14:paraId="4E4F80B6" w14:textId="77777777" w:rsidTr="0052551E">
        <w:trPr>
          <w:trHeight w:val="404"/>
        </w:trPr>
        <w:tc>
          <w:tcPr>
            <w:tcW w:w="10456" w:type="dxa"/>
            <w:shd w:val="clear" w:color="auto" w:fill="000000" w:themeFill="text1"/>
          </w:tcPr>
          <w:p w14:paraId="0DD1F82B" w14:textId="77777777" w:rsidR="00E54CAD" w:rsidRPr="0052551E" w:rsidRDefault="00E67894" w:rsidP="0052551E">
            <w:pPr>
              <w:jc w:val="left"/>
              <w:rPr>
                <w:rFonts w:cs="Arial"/>
                <w:b/>
                <w:color w:val="FFFFFF" w:themeColor="background1"/>
                <w:sz w:val="22"/>
                <w:szCs w:val="22"/>
              </w:rPr>
            </w:pPr>
            <w:r>
              <w:rPr>
                <w:rFonts w:cs="Arial"/>
                <w:b/>
                <w:color w:val="FFFFFF" w:themeColor="background1"/>
                <w:sz w:val="22"/>
                <w:szCs w:val="22"/>
              </w:rPr>
              <w:t>How do we ensure our school is inclusive and accessible?</w:t>
            </w:r>
          </w:p>
        </w:tc>
      </w:tr>
      <w:tr w:rsidR="00E54CAD" w:rsidRPr="008B32AC" w14:paraId="07E12877" w14:textId="77777777" w:rsidTr="0052551E">
        <w:trPr>
          <w:trHeight w:val="301"/>
        </w:trPr>
        <w:tc>
          <w:tcPr>
            <w:tcW w:w="10456" w:type="dxa"/>
          </w:tcPr>
          <w:p w14:paraId="529ABB76" w14:textId="77777777" w:rsidR="00F013AE" w:rsidRPr="008B32AC" w:rsidRDefault="009E5F6D" w:rsidP="00796027">
            <w:pPr>
              <w:pStyle w:val="ListParagraph"/>
              <w:numPr>
                <w:ilvl w:val="0"/>
                <w:numId w:val="12"/>
              </w:numPr>
              <w:spacing w:after="0"/>
              <w:rPr>
                <w:rFonts w:cs="Arial"/>
                <w:sz w:val="22"/>
                <w:szCs w:val="22"/>
              </w:rPr>
            </w:pPr>
            <w:r w:rsidRPr="008B32AC">
              <w:rPr>
                <w:rFonts w:cs="Arial"/>
                <w:sz w:val="22"/>
                <w:szCs w:val="22"/>
              </w:rPr>
              <w:t>Bowerham Primary and Nursery School</w:t>
            </w:r>
            <w:r w:rsidR="00D039D3" w:rsidRPr="008B32AC">
              <w:rPr>
                <w:rFonts w:cs="Arial"/>
                <w:sz w:val="22"/>
                <w:szCs w:val="22"/>
              </w:rPr>
              <w:t xml:space="preserve"> is</w:t>
            </w:r>
            <w:r w:rsidR="00796027" w:rsidRPr="008B32AC">
              <w:rPr>
                <w:rFonts w:cs="Arial"/>
                <w:sz w:val="22"/>
                <w:szCs w:val="22"/>
              </w:rPr>
              <w:t xml:space="preserve"> </w:t>
            </w:r>
            <w:r w:rsidR="00D039D3" w:rsidRPr="008B32AC">
              <w:rPr>
                <w:rFonts w:cs="Arial"/>
                <w:sz w:val="22"/>
                <w:szCs w:val="22"/>
              </w:rPr>
              <w:t>a two form entry school</w:t>
            </w:r>
            <w:r w:rsidR="00796027" w:rsidRPr="008B32AC">
              <w:rPr>
                <w:rFonts w:cs="Arial"/>
                <w:sz w:val="22"/>
                <w:szCs w:val="22"/>
              </w:rPr>
              <w:t>.</w:t>
            </w:r>
            <w:r w:rsidR="00D039D3" w:rsidRPr="008B32AC">
              <w:rPr>
                <w:rFonts w:cs="Arial"/>
                <w:sz w:val="22"/>
                <w:szCs w:val="22"/>
              </w:rPr>
              <w:t xml:space="preserve"> There are two main sites- the Early Years building and the Key Stage 1-2</w:t>
            </w:r>
            <w:r w:rsidR="00796027" w:rsidRPr="008B32AC">
              <w:rPr>
                <w:rFonts w:cs="Arial"/>
                <w:sz w:val="22"/>
                <w:szCs w:val="22"/>
              </w:rPr>
              <w:t xml:space="preserve"> </w:t>
            </w:r>
            <w:r w:rsidR="00D039D3" w:rsidRPr="008B32AC">
              <w:rPr>
                <w:rFonts w:cs="Arial"/>
                <w:sz w:val="22"/>
                <w:szCs w:val="22"/>
              </w:rPr>
              <w:t>building</w:t>
            </w:r>
            <w:r w:rsidR="00F013AE" w:rsidRPr="008B32AC">
              <w:rPr>
                <w:rFonts w:cs="Arial"/>
                <w:sz w:val="22"/>
                <w:szCs w:val="22"/>
              </w:rPr>
              <w:t>. The school is fully accessible</w:t>
            </w:r>
            <w:r w:rsidR="00A27119" w:rsidRPr="008B32AC">
              <w:rPr>
                <w:rFonts w:cs="Arial"/>
                <w:sz w:val="22"/>
                <w:szCs w:val="22"/>
              </w:rPr>
              <w:t xml:space="preserve">. </w:t>
            </w:r>
            <w:r w:rsidR="00796027" w:rsidRPr="008B32AC">
              <w:rPr>
                <w:rFonts w:cs="Arial"/>
                <w:sz w:val="22"/>
                <w:szCs w:val="22"/>
              </w:rPr>
              <w:t>All main entrances are accessible</w:t>
            </w:r>
            <w:r w:rsidR="00F013AE" w:rsidRPr="008B32AC">
              <w:rPr>
                <w:rFonts w:cs="Arial"/>
                <w:sz w:val="22"/>
                <w:szCs w:val="22"/>
              </w:rPr>
              <w:t xml:space="preserve"> by </w:t>
            </w:r>
            <w:r w:rsidR="00D039D3" w:rsidRPr="008B32AC">
              <w:rPr>
                <w:rFonts w:cs="Arial"/>
                <w:sz w:val="22"/>
                <w:szCs w:val="22"/>
              </w:rPr>
              <w:t>slopes or levelled floors</w:t>
            </w:r>
            <w:r w:rsidR="00796027" w:rsidRPr="008B32AC">
              <w:rPr>
                <w:rFonts w:cs="Arial"/>
                <w:sz w:val="22"/>
                <w:szCs w:val="22"/>
              </w:rPr>
              <w:t>.</w:t>
            </w:r>
            <w:r w:rsidR="00A27119" w:rsidRPr="008B32AC">
              <w:rPr>
                <w:rFonts w:cs="Arial"/>
                <w:sz w:val="22"/>
                <w:szCs w:val="22"/>
              </w:rPr>
              <w:t xml:space="preserve"> The Key Stage one and two building </w:t>
            </w:r>
            <w:r w:rsidR="00F013AE" w:rsidRPr="008B32AC">
              <w:rPr>
                <w:rFonts w:cs="Arial"/>
                <w:sz w:val="22"/>
                <w:szCs w:val="22"/>
              </w:rPr>
              <w:t>is</w:t>
            </w:r>
            <w:r w:rsidR="00D039D3" w:rsidRPr="008B32AC">
              <w:rPr>
                <w:rFonts w:cs="Arial"/>
                <w:sz w:val="22"/>
                <w:szCs w:val="22"/>
              </w:rPr>
              <w:t xml:space="preserve"> on one</w:t>
            </w:r>
            <w:r w:rsidR="00A27119" w:rsidRPr="008B32AC">
              <w:rPr>
                <w:rFonts w:cs="Arial"/>
                <w:sz w:val="22"/>
                <w:szCs w:val="22"/>
              </w:rPr>
              <w:t xml:space="preserve"> level and automatic doors are fitted at the main pupils’ entrance and the</w:t>
            </w:r>
            <w:r w:rsidR="00D039D3" w:rsidRPr="008B32AC">
              <w:rPr>
                <w:rFonts w:cs="Arial"/>
                <w:sz w:val="22"/>
                <w:szCs w:val="22"/>
              </w:rPr>
              <w:t xml:space="preserve"> main parents’/</w:t>
            </w:r>
            <w:r w:rsidR="00A27119" w:rsidRPr="008B32AC">
              <w:rPr>
                <w:rFonts w:cs="Arial"/>
                <w:sz w:val="22"/>
                <w:szCs w:val="22"/>
              </w:rPr>
              <w:t xml:space="preserve"> visitor entrance.</w:t>
            </w:r>
            <w:r w:rsidR="00796027" w:rsidRPr="008B32AC">
              <w:rPr>
                <w:rFonts w:cs="Arial"/>
                <w:sz w:val="22"/>
                <w:szCs w:val="22"/>
              </w:rPr>
              <w:t xml:space="preserve"> </w:t>
            </w:r>
          </w:p>
          <w:p w14:paraId="2EE903B8" w14:textId="77777777" w:rsidR="00F013AE" w:rsidRPr="008B32AC" w:rsidRDefault="00A27119" w:rsidP="00796027">
            <w:pPr>
              <w:pStyle w:val="ListParagraph"/>
              <w:numPr>
                <w:ilvl w:val="0"/>
                <w:numId w:val="12"/>
              </w:numPr>
              <w:spacing w:after="0"/>
              <w:rPr>
                <w:rFonts w:cs="Arial"/>
                <w:sz w:val="22"/>
                <w:szCs w:val="22"/>
              </w:rPr>
            </w:pPr>
            <w:r w:rsidRPr="008B32AC">
              <w:rPr>
                <w:rFonts w:cs="Arial"/>
                <w:sz w:val="22"/>
                <w:szCs w:val="22"/>
              </w:rPr>
              <w:t>Our school has undergone a full environmental audit from IDSS and this has informed the school’s accessibility plan. This is reviewed yearly and adaptions are made where needed.</w:t>
            </w:r>
          </w:p>
          <w:p w14:paraId="07D96337" w14:textId="77777777" w:rsidR="00F013AE" w:rsidRPr="008B32AC" w:rsidRDefault="00796027" w:rsidP="00796027">
            <w:pPr>
              <w:pStyle w:val="ListParagraph"/>
              <w:numPr>
                <w:ilvl w:val="0"/>
                <w:numId w:val="12"/>
              </w:numPr>
              <w:spacing w:after="0"/>
              <w:rPr>
                <w:rFonts w:cs="Arial"/>
                <w:sz w:val="22"/>
                <w:szCs w:val="22"/>
              </w:rPr>
            </w:pPr>
            <w:r w:rsidRPr="008B32AC">
              <w:rPr>
                <w:rFonts w:cs="Arial"/>
                <w:sz w:val="22"/>
                <w:szCs w:val="22"/>
              </w:rPr>
              <w:t>There are parking spaces provided at the front en</w:t>
            </w:r>
            <w:r w:rsidR="00E817D7" w:rsidRPr="008B32AC">
              <w:rPr>
                <w:rFonts w:cs="Arial"/>
                <w:sz w:val="22"/>
                <w:szCs w:val="22"/>
              </w:rPr>
              <w:t>trance for disabled visitors. In addition,</w:t>
            </w:r>
            <w:r w:rsidRPr="008B32AC">
              <w:rPr>
                <w:rFonts w:cs="Arial"/>
                <w:sz w:val="22"/>
                <w:szCs w:val="22"/>
              </w:rPr>
              <w:t xml:space="preserve"> parking on the road is usuall</w:t>
            </w:r>
            <w:r w:rsidR="00E817D7" w:rsidRPr="008B32AC">
              <w:rPr>
                <w:rFonts w:cs="Arial"/>
                <w:sz w:val="22"/>
                <w:szCs w:val="22"/>
              </w:rPr>
              <w:t>y available for disabled visitors</w:t>
            </w:r>
            <w:r w:rsidRPr="008B32AC">
              <w:rPr>
                <w:rFonts w:cs="Arial"/>
                <w:sz w:val="22"/>
                <w:szCs w:val="22"/>
              </w:rPr>
              <w:t xml:space="preserve">. </w:t>
            </w:r>
          </w:p>
          <w:p w14:paraId="0391A497" w14:textId="77777777" w:rsidR="00F013AE" w:rsidRPr="00D06ACF" w:rsidRDefault="00796027" w:rsidP="00796027">
            <w:pPr>
              <w:pStyle w:val="ListParagraph"/>
              <w:numPr>
                <w:ilvl w:val="0"/>
                <w:numId w:val="12"/>
              </w:numPr>
              <w:spacing w:after="0"/>
              <w:rPr>
                <w:rFonts w:cs="Arial"/>
                <w:sz w:val="22"/>
                <w:szCs w:val="22"/>
              </w:rPr>
            </w:pPr>
            <w:r w:rsidRPr="00D06ACF">
              <w:rPr>
                <w:rFonts w:cs="Arial"/>
                <w:sz w:val="22"/>
                <w:szCs w:val="22"/>
              </w:rPr>
              <w:t>The nursery building co</w:t>
            </w:r>
            <w:r w:rsidR="00A27119" w:rsidRPr="00D06ACF">
              <w:rPr>
                <w:rFonts w:cs="Arial"/>
                <w:sz w:val="22"/>
                <w:szCs w:val="22"/>
              </w:rPr>
              <w:t>ntains a full washroom and therapy area and t</w:t>
            </w:r>
            <w:r w:rsidRPr="00D06ACF">
              <w:rPr>
                <w:rFonts w:cs="Arial"/>
                <w:sz w:val="22"/>
                <w:szCs w:val="22"/>
              </w:rPr>
              <w:t xml:space="preserve">here are </w:t>
            </w:r>
            <w:r w:rsidR="00D06ACF" w:rsidRPr="00D06ACF">
              <w:rPr>
                <w:rFonts w:cs="Arial"/>
                <w:sz w:val="22"/>
                <w:szCs w:val="22"/>
              </w:rPr>
              <w:t>five</w:t>
            </w:r>
            <w:r w:rsidRPr="00D06ACF">
              <w:rPr>
                <w:rFonts w:cs="Arial"/>
                <w:sz w:val="22"/>
                <w:szCs w:val="22"/>
              </w:rPr>
              <w:t xml:space="preserve"> disabled toilet facilities on site</w:t>
            </w:r>
            <w:r w:rsidR="00F013AE" w:rsidRPr="00D06ACF">
              <w:rPr>
                <w:rFonts w:cs="Arial"/>
                <w:sz w:val="22"/>
                <w:szCs w:val="22"/>
              </w:rPr>
              <w:t xml:space="preserve">- </w:t>
            </w:r>
            <w:r w:rsidR="00D06ACF" w:rsidRPr="00D06ACF">
              <w:rPr>
                <w:rFonts w:cs="Arial"/>
                <w:sz w:val="22"/>
                <w:szCs w:val="22"/>
              </w:rPr>
              <w:t xml:space="preserve">one linked to the hall, </w:t>
            </w:r>
            <w:r w:rsidR="00F013AE" w:rsidRPr="00D06ACF">
              <w:rPr>
                <w:rFonts w:cs="Arial"/>
                <w:sz w:val="22"/>
                <w:szCs w:val="22"/>
              </w:rPr>
              <w:t>two in the key stage 2 area; one in the key stage 1 area and one in the nursery</w:t>
            </w:r>
            <w:r w:rsidRPr="00D06ACF">
              <w:rPr>
                <w:rFonts w:cs="Arial"/>
                <w:sz w:val="22"/>
                <w:szCs w:val="22"/>
              </w:rPr>
              <w:t xml:space="preserve">. </w:t>
            </w:r>
          </w:p>
          <w:p w14:paraId="542F22F5" w14:textId="77777777" w:rsidR="00F013AE" w:rsidRPr="008B32AC" w:rsidRDefault="00796027" w:rsidP="008B32AC">
            <w:pPr>
              <w:pStyle w:val="ListParagraph"/>
              <w:numPr>
                <w:ilvl w:val="0"/>
                <w:numId w:val="12"/>
              </w:numPr>
              <w:spacing w:after="0"/>
              <w:rPr>
                <w:rFonts w:cs="Arial"/>
                <w:sz w:val="22"/>
                <w:szCs w:val="22"/>
              </w:rPr>
            </w:pPr>
            <w:r w:rsidRPr="008B32AC">
              <w:rPr>
                <w:rFonts w:cs="Arial"/>
                <w:sz w:val="22"/>
                <w:szCs w:val="22"/>
              </w:rPr>
              <w:t>Al</w:t>
            </w:r>
            <w:r w:rsidR="00A27119" w:rsidRPr="008B32AC">
              <w:rPr>
                <w:rFonts w:cs="Arial"/>
                <w:sz w:val="22"/>
                <w:szCs w:val="22"/>
              </w:rPr>
              <w:t>l displays in the school are clear and bright.</w:t>
            </w:r>
            <w:r w:rsidR="00F013AE" w:rsidRPr="008B32AC">
              <w:rPr>
                <w:rFonts w:cs="Arial"/>
                <w:sz w:val="22"/>
                <w:szCs w:val="22"/>
              </w:rPr>
              <w:t xml:space="preserve"> We take great pride in our children’s learning environment and ensure displays are in line with the learning needs of our children.</w:t>
            </w:r>
            <w:r w:rsidRPr="008B32AC">
              <w:rPr>
                <w:rFonts w:cs="Arial"/>
                <w:sz w:val="22"/>
                <w:szCs w:val="22"/>
              </w:rPr>
              <w:t xml:space="preserve"> </w:t>
            </w:r>
          </w:p>
          <w:p w14:paraId="45B1B108" w14:textId="77777777" w:rsidR="00F013AE" w:rsidRPr="008B32AC" w:rsidRDefault="00F013AE" w:rsidP="00796027">
            <w:pPr>
              <w:pStyle w:val="ListParagraph"/>
              <w:numPr>
                <w:ilvl w:val="0"/>
                <w:numId w:val="12"/>
              </w:numPr>
              <w:spacing w:after="0"/>
              <w:rPr>
                <w:rFonts w:cs="Arial"/>
                <w:sz w:val="22"/>
                <w:szCs w:val="22"/>
              </w:rPr>
            </w:pPr>
            <w:r w:rsidRPr="008B32AC">
              <w:rPr>
                <w:rFonts w:cs="Arial"/>
                <w:sz w:val="22"/>
                <w:szCs w:val="22"/>
              </w:rPr>
              <w:t xml:space="preserve">Our school </w:t>
            </w:r>
            <w:r w:rsidR="00796027" w:rsidRPr="008B32AC">
              <w:rPr>
                <w:rFonts w:cs="Arial"/>
                <w:sz w:val="22"/>
                <w:szCs w:val="22"/>
              </w:rPr>
              <w:t xml:space="preserve">website uses a standard font </w:t>
            </w:r>
            <w:r w:rsidR="008B32AC">
              <w:rPr>
                <w:rFonts w:cs="Arial"/>
                <w:sz w:val="22"/>
                <w:szCs w:val="22"/>
              </w:rPr>
              <w:t>t</w:t>
            </w:r>
            <w:r w:rsidR="0052551E">
              <w:rPr>
                <w:rFonts w:cs="Arial"/>
                <w:sz w:val="22"/>
                <w:szCs w:val="22"/>
              </w:rPr>
              <w:t>hat has been agreed by a r</w:t>
            </w:r>
            <w:r w:rsidR="008B32AC">
              <w:rPr>
                <w:rFonts w:cs="Arial"/>
                <w:sz w:val="22"/>
                <w:szCs w:val="22"/>
              </w:rPr>
              <w:t>a</w:t>
            </w:r>
            <w:r w:rsidR="0052551E">
              <w:rPr>
                <w:rFonts w:cs="Arial"/>
                <w:sz w:val="22"/>
                <w:szCs w:val="22"/>
              </w:rPr>
              <w:t>n</w:t>
            </w:r>
            <w:r w:rsidR="008B32AC">
              <w:rPr>
                <w:rFonts w:cs="Arial"/>
                <w:sz w:val="22"/>
                <w:szCs w:val="22"/>
              </w:rPr>
              <w:t>ge of website designers as the most effective for</w:t>
            </w:r>
            <w:r w:rsidR="00A27119" w:rsidRPr="008B32AC">
              <w:rPr>
                <w:rFonts w:cs="Arial"/>
                <w:sz w:val="22"/>
                <w:szCs w:val="22"/>
              </w:rPr>
              <w:t xml:space="preserve"> accessibility. </w:t>
            </w:r>
          </w:p>
          <w:p w14:paraId="4CBCE6DE" w14:textId="77777777" w:rsidR="00F013AE" w:rsidRPr="008B32AC" w:rsidRDefault="00A27119" w:rsidP="00796027">
            <w:pPr>
              <w:pStyle w:val="ListParagraph"/>
              <w:numPr>
                <w:ilvl w:val="0"/>
                <w:numId w:val="12"/>
              </w:numPr>
              <w:spacing w:after="0"/>
              <w:rPr>
                <w:rFonts w:cs="Arial"/>
                <w:sz w:val="22"/>
                <w:szCs w:val="22"/>
              </w:rPr>
            </w:pPr>
            <w:r w:rsidRPr="008B32AC">
              <w:rPr>
                <w:rFonts w:cs="Arial"/>
                <w:sz w:val="22"/>
                <w:szCs w:val="22"/>
              </w:rPr>
              <w:t xml:space="preserve">The pastoral team </w:t>
            </w:r>
            <w:r w:rsidR="00796027" w:rsidRPr="008B32AC">
              <w:rPr>
                <w:rFonts w:cs="Arial"/>
                <w:sz w:val="22"/>
                <w:szCs w:val="22"/>
              </w:rPr>
              <w:t>work</w:t>
            </w:r>
            <w:r w:rsidRPr="008B32AC">
              <w:rPr>
                <w:rFonts w:cs="Arial"/>
                <w:sz w:val="22"/>
                <w:szCs w:val="22"/>
              </w:rPr>
              <w:t xml:space="preserve"> closely</w:t>
            </w:r>
            <w:r w:rsidR="00796027" w:rsidRPr="008B32AC">
              <w:rPr>
                <w:rFonts w:cs="Arial"/>
                <w:sz w:val="22"/>
                <w:szCs w:val="22"/>
              </w:rPr>
              <w:t xml:space="preserve"> with parents to ensure information is accessible, providing interpretations for letters in different languages and reading letters to parents, when needed.</w:t>
            </w:r>
          </w:p>
          <w:p w14:paraId="618B281A" w14:textId="77777777" w:rsidR="00F013AE" w:rsidRDefault="00796027" w:rsidP="00796027">
            <w:pPr>
              <w:pStyle w:val="ListParagraph"/>
              <w:numPr>
                <w:ilvl w:val="0"/>
                <w:numId w:val="12"/>
              </w:numPr>
              <w:spacing w:after="0"/>
              <w:rPr>
                <w:rFonts w:cs="Arial"/>
                <w:sz w:val="22"/>
                <w:szCs w:val="22"/>
              </w:rPr>
            </w:pPr>
            <w:r w:rsidRPr="008B32AC">
              <w:rPr>
                <w:rFonts w:cs="Arial"/>
                <w:sz w:val="22"/>
                <w:szCs w:val="22"/>
              </w:rPr>
              <w:t>All cla</w:t>
            </w:r>
            <w:r w:rsidR="00F013AE" w:rsidRPr="008B32AC">
              <w:rPr>
                <w:rFonts w:cs="Arial"/>
                <w:sz w:val="22"/>
                <w:szCs w:val="22"/>
              </w:rPr>
              <w:t>sses display a visual timetable so that the agenda for the day is clearly shared with the children. Each classroom and all teaching assistants have</w:t>
            </w:r>
            <w:r w:rsidRPr="008B32AC">
              <w:rPr>
                <w:rFonts w:cs="Arial"/>
                <w:sz w:val="22"/>
                <w:szCs w:val="22"/>
              </w:rPr>
              <w:t xml:space="preserve"> communication fans for EAL children.</w:t>
            </w:r>
            <w:r w:rsidR="002D58FC" w:rsidRPr="008B32AC">
              <w:rPr>
                <w:rFonts w:cs="Arial"/>
                <w:sz w:val="22"/>
                <w:szCs w:val="22"/>
              </w:rPr>
              <w:t xml:space="preserve"> We also provide all new EAL starters with a booklet specific to their class.</w:t>
            </w:r>
          </w:p>
          <w:p w14:paraId="0FAC1855" w14:textId="77777777" w:rsidR="00E67894" w:rsidRPr="008B32AC" w:rsidRDefault="00E67894" w:rsidP="00796027">
            <w:pPr>
              <w:pStyle w:val="ListParagraph"/>
              <w:numPr>
                <w:ilvl w:val="0"/>
                <w:numId w:val="12"/>
              </w:numPr>
              <w:spacing w:after="0"/>
              <w:rPr>
                <w:rFonts w:cs="Arial"/>
                <w:sz w:val="22"/>
                <w:szCs w:val="22"/>
              </w:rPr>
            </w:pPr>
            <w:r>
              <w:rPr>
                <w:rFonts w:cs="Arial"/>
                <w:sz w:val="22"/>
                <w:szCs w:val="22"/>
              </w:rPr>
              <w:t>All classes have an agreed set of non-negotiables to ensure consistency and inclusion across school.</w:t>
            </w:r>
          </w:p>
          <w:p w14:paraId="100AB781" w14:textId="77777777" w:rsidR="00F013AE" w:rsidRPr="008B32AC" w:rsidRDefault="00796027" w:rsidP="00A15515">
            <w:pPr>
              <w:pStyle w:val="ListParagraph"/>
              <w:numPr>
                <w:ilvl w:val="0"/>
                <w:numId w:val="12"/>
              </w:numPr>
              <w:spacing w:after="0"/>
              <w:rPr>
                <w:rFonts w:cs="Arial"/>
                <w:sz w:val="22"/>
                <w:szCs w:val="22"/>
              </w:rPr>
            </w:pPr>
            <w:r w:rsidRPr="008B32AC">
              <w:rPr>
                <w:rFonts w:cs="Arial"/>
                <w:sz w:val="22"/>
                <w:szCs w:val="22"/>
              </w:rPr>
              <w:lastRenderedPageBreak/>
              <w:t xml:space="preserve">There is a </w:t>
            </w:r>
            <w:r w:rsidR="00A27119" w:rsidRPr="008B32AC">
              <w:rPr>
                <w:rFonts w:cs="Arial"/>
                <w:sz w:val="22"/>
                <w:szCs w:val="22"/>
              </w:rPr>
              <w:t>teaching assistant</w:t>
            </w:r>
            <w:r w:rsidRPr="008B32AC">
              <w:rPr>
                <w:rFonts w:cs="Arial"/>
                <w:sz w:val="22"/>
                <w:szCs w:val="22"/>
              </w:rPr>
              <w:t xml:space="preserve"> in each class to support children and help them to access their learning. All work is differentiated for the needs of the class and specialist equipment is sourced on a needs basis. </w:t>
            </w:r>
          </w:p>
          <w:p w14:paraId="7EBFD246" w14:textId="77777777" w:rsidR="00E54CAD" w:rsidRPr="008B32AC" w:rsidRDefault="00796027" w:rsidP="008B32AC">
            <w:pPr>
              <w:pStyle w:val="ListParagraph"/>
              <w:numPr>
                <w:ilvl w:val="0"/>
                <w:numId w:val="12"/>
              </w:numPr>
              <w:spacing w:after="0"/>
              <w:rPr>
                <w:rFonts w:cs="Arial"/>
                <w:sz w:val="22"/>
                <w:szCs w:val="22"/>
              </w:rPr>
            </w:pPr>
            <w:r w:rsidRPr="008B32AC">
              <w:rPr>
                <w:rFonts w:cs="Arial"/>
                <w:sz w:val="22"/>
                <w:szCs w:val="22"/>
              </w:rPr>
              <w:t>The school has a range of resources to improve accessibility such as Clicker 6, talking tins, fidget cushions, writing slopes, motor skills programm</w:t>
            </w:r>
            <w:r w:rsidR="00F013AE" w:rsidRPr="008B32AC">
              <w:rPr>
                <w:rFonts w:cs="Arial"/>
                <w:sz w:val="22"/>
                <w:szCs w:val="22"/>
              </w:rPr>
              <w:t>es and items for sensory needs.</w:t>
            </w:r>
          </w:p>
        </w:tc>
      </w:tr>
    </w:tbl>
    <w:p w14:paraId="44EAFD9C" w14:textId="77777777" w:rsidR="00E54CAD" w:rsidRPr="008B32AC" w:rsidRDefault="00E54CAD" w:rsidP="00A15515">
      <w:pPr>
        <w:spacing w:after="0"/>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1A98C914" w14:textId="77777777" w:rsidTr="49637BCD">
        <w:tc>
          <w:tcPr>
            <w:tcW w:w="10456" w:type="dxa"/>
            <w:shd w:val="clear" w:color="auto" w:fill="000000" w:themeFill="text1"/>
          </w:tcPr>
          <w:p w14:paraId="222A934C" w14:textId="77777777" w:rsidR="00E54CAD" w:rsidRPr="0052551E" w:rsidRDefault="00E67894">
            <w:pPr>
              <w:rPr>
                <w:rFonts w:cs="Arial"/>
                <w:b/>
                <w:color w:val="FFFFFF" w:themeColor="background1"/>
                <w:sz w:val="22"/>
                <w:szCs w:val="22"/>
              </w:rPr>
            </w:pPr>
            <w:r>
              <w:rPr>
                <w:rFonts w:cs="Arial"/>
                <w:b/>
                <w:color w:val="FFFFFF" w:themeColor="background1"/>
                <w:sz w:val="22"/>
                <w:szCs w:val="22"/>
              </w:rPr>
              <w:t>How do we meet the needs of children with SEND?</w:t>
            </w:r>
          </w:p>
        </w:tc>
      </w:tr>
      <w:tr w:rsidR="00E54CAD" w:rsidRPr="008B32AC" w14:paraId="5FFCDD91" w14:textId="77777777" w:rsidTr="49637BCD">
        <w:trPr>
          <w:trHeight w:val="201"/>
        </w:trPr>
        <w:tc>
          <w:tcPr>
            <w:tcW w:w="10456" w:type="dxa"/>
          </w:tcPr>
          <w:p w14:paraId="320A39C1" w14:textId="77777777" w:rsidR="00E67894" w:rsidRDefault="00E67894" w:rsidP="00796027">
            <w:pPr>
              <w:spacing w:after="0"/>
              <w:rPr>
                <w:rFonts w:cs="Arial"/>
                <w:sz w:val="22"/>
                <w:szCs w:val="22"/>
              </w:rPr>
            </w:pPr>
            <w:r w:rsidRPr="0052551E">
              <w:rPr>
                <w:rFonts w:cs="Arial"/>
                <w:sz w:val="22"/>
                <w:szCs w:val="22"/>
              </w:rPr>
              <w:t>Children are identified with SEND through criteria agreed by the school, and from the school’s assessment procedures. The needs of children identified are then assessed and provision is mapped according to the resources and staff available in school. All children’s SEND needs are mapped out by staff termly</w:t>
            </w:r>
          </w:p>
          <w:p w14:paraId="4B94D5A5" w14:textId="77777777" w:rsidR="00E67894" w:rsidRDefault="00E67894" w:rsidP="00796027">
            <w:pPr>
              <w:spacing w:after="0"/>
              <w:rPr>
                <w:rFonts w:cs="Arial"/>
                <w:sz w:val="22"/>
                <w:szCs w:val="22"/>
              </w:rPr>
            </w:pPr>
          </w:p>
          <w:p w14:paraId="276054D3" w14:textId="198BC7F6" w:rsidR="00796027" w:rsidRPr="008B32AC" w:rsidRDefault="70261208" w:rsidP="00796027">
            <w:pPr>
              <w:spacing w:after="0"/>
              <w:rPr>
                <w:rFonts w:cs="Arial"/>
                <w:sz w:val="22"/>
                <w:szCs w:val="22"/>
              </w:rPr>
            </w:pPr>
            <w:r w:rsidRPr="49637BCD">
              <w:rPr>
                <w:rFonts w:cs="Arial"/>
                <w:sz w:val="22"/>
                <w:szCs w:val="22"/>
              </w:rPr>
              <w:t>Children with SEN</w:t>
            </w:r>
            <w:r w:rsidR="002A0E5F" w:rsidRPr="49637BCD">
              <w:rPr>
                <w:rFonts w:cs="Arial"/>
                <w:sz w:val="22"/>
                <w:szCs w:val="22"/>
              </w:rPr>
              <w:t>D, depending on their needs,</w:t>
            </w:r>
            <w:r w:rsidRPr="49637BCD">
              <w:rPr>
                <w:rFonts w:cs="Arial"/>
                <w:sz w:val="22"/>
                <w:szCs w:val="22"/>
              </w:rPr>
              <w:t xml:space="preserve"> </w:t>
            </w:r>
            <w:r w:rsidR="002A0E5F" w:rsidRPr="49637BCD">
              <w:rPr>
                <w:rFonts w:cs="Arial"/>
                <w:sz w:val="22"/>
                <w:szCs w:val="22"/>
              </w:rPr>
              <w:t>may be</w:t>
            </w:r>
            <w:r w:rsidRPr="49637BCD">
              <w:rPr>
                <w:rFonts w:cs="Arial"/>
                <w:sz w:val="22"/>
                <w:szCs w:val="22"/>
              </w:rPr>
              <w:t xml:space="preserve"> </w:t>
            </w:r>
            <w:r w:rsidRPr="000377A6">
              <w:rPr>
                <w:rFonts w:cs="Arial"/>
                <w:sz w:val="22"/>
                <w:szCs w:val="22"/>
                <w:highlight w:val="yellow"/>
              </w:rPr>
              <w:t xml:space="preserve">supported through personalised </w:t>
            </w:r>
            <w:r w:rsidR="798DE0F2" w:rsidRPr="000377A6">
              <w:rPr>
                <w:rFonts w:cs="Arial"/>
                <w:sz w:val="22"/>
                <w:szCs w:val="22"/>
                <w:highlight w:val="yellow"/>
              </w:rPr>
              <w:t xml:space="preserve">learning </w:t>
            </w:r>
            <w:r w:rsidRPr="000377A6">
              <w:rPr>
                <w:rFonts w:cs="Arial"/>
                <w:sz w:val="22"/>
                <w:szCs w:val="22"/>
                <w:highlight w:val="yellow"/>
              </w:rPr>
              <w:t>plans (</w:t>
            </w:r>
            <w:r w:rsidR="77B0813C" w:rsidRPr="000377A6">
              <w:rPr>
                <w:rFonts w:cs="Arial"/>
                <w:sz w:val="22"/>
                <w:szCs w:val="22"/>
                <w:highlight w:val="yellow"/>
              </w:rPr>
              <w:t>ILP</w:t>
            </w:r>
            <w:r w:rsidRPr="000377A6">
              <w:rPr>
                <w:rFonts w:cs="Arial"/>
                <w:sz w:val="22"/>
                <w:szCs w:val="22"/>
                <w:highlight w:val="yellow"/>
              </w:rPr>
              <w:t>s)</w:t>
            </w:r>
            <w:r w:rsidRPr="49637BCD">
              <w:rPr>
                <w:rFonts w:cs="Arial"/>
                <w:sz w:val="22"/>
                <w:szCs w:val="22"/>
              </w:rPr>
              <w:t xml:space="preserve"> with SMART targets</w:t>
            </w:r>
            <w:r w:rsidR="002A0E5F" w:rsidRPr="49637BCD">
              <w:rPr>
                <w:rFonts w:cs="Arial"/>
                <w:sz w:val="22"/>
                <w:szCs w:val="22"/>
              </w:rPr>
              <w:t>,</w:t>
            </w:r>
            <w:r w:rsidRPr="49637BCD">
              <w:rPr>
                <w:rFonts w:cs="Arial"/>
                <w:sz w:val="22"/>
                <w:szCs w:val="22"/>
              </w:rPr>
              <w:t xml:space="preserve"> which are reviewed with parents </w:t>
            </w:r>
            <w:r w:rsidR="5D20ED25" w:rsidRPr="49637BCD">
              <w:rPr>
                <w:rFonts w:cs="Arial"/>
                <w:sz w:val="22"/>
                <w:szCs w:val="22"/>
              </w:rPr>
              <w:t xml:space="preserve">and children </w:t>
            </w:r>
            <w:r w:rsidRPr="49637BCD">
              <w:rPr>
                <w:rFonts w:cs="Arial"/>
                <w:sz w:val="22"/>
                <w:szCs w:val="22"/>
              </w:rPr>
              <w:t>termly.</w:t>
            </w:r>
            <w:r w:rsidR="0052551E" w:rsidRPr="49637BCD">
              <w:rPr>
                <w:rFonts w:cs="Arial"/>
                <w:sz w:val="22"/>
                <w:szCs w:val="22"/>
              </w:rPr>
              <w:t xml:space="preserve"> All children with SEND have their provision carefully planned and reviewed once a term.</w:t>
            </w:r>
          </w:p>
          <w:p w14:paraId="318740B6" w14:textId="77777777" w:rsidR="001468A8" w:rsidRPr="008B32AC" w:rsidRDefault="00796027" w:rsidP="00796027">
            <w:pPr>
              <w:spacing w:after="0"/>
              <w:rPr>
                <w:rFonts w:cs="Arial"/>
                <w:sz w:val="22"/>
                <w:szCs w:val="22"/>
              </w:rPr>
            </w:pPr>
            <w:r w:rsidRPr="008B32AC">
              <w:rPr>
                <w:rFonts w:cs="Arial"/>
                <w:sz w:val="22"/>
                <w:szCs w:val="22"/>
              </w:rPr>
              <w:t>We use the three Waves model of support and have various re</w:t>
            </w:r>
            <w:r w:rsidR="001468A8" w:rsidRPr="008B32AC">
              <w:rPr>
                <w:rFonts w:cs="Arial"/>
                <w:sz w:val="22"/>
                <w:szCs w:val="22"/>
              </w:rPr>
              <w:t>sources available for each wave</w:t>
            </w:r>
            <w:r w:rsidR="003D4081">
              <w:rPr>
                <w:rFonts w:cs="Arial"/>
                <w:sz w:val="22"/>
                <w:szCs w:val="22"/>
              </w:rPr>
              <w:t>, which may include</w:t>
            </w:r>
            <w:r w:rsidR="001468A8" w:rsidRPr="008B32AC">
              <w:rPr>
                <w:rFonts w:cs="Arial"/>
                <w:sz w:val="22"/>
                <w:szCs w:val="22"/>
              </w:rPr>
              <w:t>:</w:t>
            </w:r>
          </w:p>
          <w:p w14:paraId="3B6C8B39" w14:textId="77777777" w:rsidR="008B2022" w:rsidRPr="008B32AC" w:rsidRDefault="008B2022" w:rsidP="00E67894">
            <w:pPr>
              <w:pStyle w:val="ListParagraph"/>
              <w:numPr>
                <w:ilvl w:val="0"/>
                <w:numId w:val="13"/>
              </w:numPr>
              <w:spacing w:after="0"/>
              <w:ind w:left="1276"/>
              <w:rPr>
                <w:rFonts w:cs="Arial"/>
                <w:b/>
                <w:sz w:val="22"/>
                <w:szCs w:val="22"/>
              </w:rPr>
            </w:pPr>
            <w:r w:rsidRPr="008B32AC">
              <w:rPr>
                <w:rFonts w:cs="Arial"/>
                <w:b/>
                <w:sz w:val="22"/>
                <w:szCs w:val="22"/>
              </w:rPr>
              <w:t>Wave 1</w:t>
            </w:r>
          </w:p>
          <w:p w14:paraId="6F619E9F" w14:textId="77777777" w:rsidR="001468A8" w:rsidRPr="008B32AC" w:rsidRDefault="008B2022" w:rsidP="00E67894">
            <w:pPr>
              <w:pStyle w:val="ListParagraph"/>
              <w:spacing w:after="0"/>
              <w:ind w:left="1276"/>
              <w:rPr>
                <w:rFonts w:cs="Arial"/>
                <w:sz w:val="22"/>
                <w:szCs w:val="22"/>
              </w:rPr>
            </w:pPr>
            <w:r w:rsidRPr="008B32AC">
              <w:rPr>
                <w:rFonts w:cs="Arial"/>
                <w:sz w:val="22"/>
                <w:szCs w:val="22"/>
              </w:rPr>
              <w:t>Staff are all fully aware of the needs of their class and this is evident in clear differentiation in planning and teaching.</w:t>
            </w:r>
          </w:p>
          <w:p w14:paraId="7D8392A8" w14:textId="77777777" w:rsidR="00796027" w:rsidRPr="008B32AC" w:rsidRDefault="00796027" w:rsidP="00E67894">
            <w:pPr>
              <w:pStyle w:val="ListParagraph"/>
              <w:numPr>
                <w:ilvl w:val="0"/>
                <w:numId w:val="13"/>
              </w:numPr>
              <w:spacing w:after="0"/>
              <w:ind w:left="1276"/>
              <w:rPr>
                <w:rFonts w:cs="Arial"/>
                <w:b/>
                <w:sz w:val="22"/>
                <w:szCs w:val="22"/>
              </w:rPr>
            </w:pPr>
            <w:r w:rsidRPr="008B32AC">
              <w:rPr>
                <w:rFonts w:cs="Arial"/>
                <w:b/>
                <w:sz w:val="22"/>
                <w:szCs w:val="22"/>
              </w:rPr>
              <w:t>Wave 2</w:t>
            </w:r>
          </w:p>
          <w:p w14:paraId="106F96AA" w14:textId="77777777" w:rsidR="00796027" w:rsidRPr="008B32AC" w:rsidRDefault="00796027" w:rsidP="00E67894">
            <w:pPr>
              <w:pStyle w:val="ListParagraph"/>
              <w:spacing w:after="0"/>
              <w:ind w:left="1276"/>
              <w:rPr>
                <w:rFonts w:cs="Arial"/>
                <w:sz w:val="22"/>
                <w:szCs w:val="22"/>
              </w:rPr>
            </w:pPr>
            <w:r w:rsidRPr="008B32AC">
              <w:rPr>
                <w:rFonts w:cs="Arial"/>
                <w:sz w:val="22"/>
                <w:szCs w:val="22"/>
              </w:rPr>
              <w:t>Additional guided reading materials</w:t>
            </w:r>
          </w:p>
          <w:p w14:paraId="212D7A00" w14:textId="77777777" w:rsidR="00796027" w:rsidRPr="008B32AC" w:rsidRDefault="00796027" w:rsidP="00E67894">
            <w:pPr>
              <w:pStyle w:val="ListParagraph"/>
              <w:spacing w:after="0"/>
              <w:ind w:left="1276"/>
              <w:rPr>
                <w:rFonts w:cs="Arial"/>
                <w:sz w:val="22"/>
                <w:szCs w:val="22"/>
              </w:rPr>
            </w:pPr>
            <w:r w:rsidRPr="008B32AC">
              <w:rPr>
                <w:rFonts w:cs="Arial"/>
                <w:sz w:val="22"/>
                <w:szCs w:val="22"/>
              </w:rPr>
              <w:t>Extra Literacy Support</w:t>
            </w:r>
          </w:p>
          <w:p w14:paraId="289FD780" w14:textId="77777777" w:rsidR="001468A8" w:rsidRPr="008B32AC" w:rsidRDefault="002A0E5F" w:rsidP="00E67894">
            <w:pPr>
              <w:pStyle w:val="ListParagraph"/>
              <w:spacing w:after="0"/>
              <w:ind w:left="1276"/>
              <w:rPr>
                <w:rFonts w:cs="Arial"/>
                <w:sz w:val="22"/>
                <w:szCs w:val="22"/>
              </w:rPr>
            </w:pPr>
            <w:r w:rsidRPr="008B32AC">
              <w:rPr>
                <w:rFonts w:cs="Arial"/>
                <w:sz w:val="22"/>
                <w:szCs w:val="22"/>
              </w:rPr>
              <w:t>Social groups</w:t>
            </w:r>
          </w:p>
          <w:p w14:paraId="55BF6B9A" w14:textId="77777777" w:rsidR="002A0E5F" w:rsidRPr="008B32AC" w:rsidRDefault="002A0E5F" w:rsidP="00E67894">
            <w:pPr>
              <w:pStyle w:val="ListParagraph"/>
              <w:spacing w:after="0"/>
              <w:ind w:left="1276"/>
              <w:rPr>
                <w:rFonts w:cs="Arial"/>
                <w:sz w:val="22"/>
                <w:szCs w:val="22"/>
              </w:rPr>
            </w:pPr>
            <w:r w:rsidRPr="008B32AC">
              <w:rPr>
                <w:rFonts w:cs="Arial"/>
                <w:sz w:val="22"/>
                <w:szCs w:val="22"/>
              </w:rPr>
              <w:t>Speech and Language focus groups</w:t>
            </w:r>
          </w:p>
          <w:p w14:paraId="3564C60F" w14:textId="77777777" w:rsidR="00796027" w:rsidRPr="008B32AC" w:rsidRDefault="00796027" w:rsidP="00E67894">
            <w:pPr>
              <w:pStyle w:val="ListParagraph"/>
              <w:numPr>
                <w:ilvl w:val="0"/>
                <w:numId w:val="13"/>
              </w:numPr>
              <w:spacing w:after="0"/>
              <w:ind w:left="1276"/>
              <w:rPr>
                <w:rFonts w:cs="Arial"/>
                <w:b/>
                <w:sz w:val="22"/>
                <w:szCs w:val="22"/>
              </w:rPr>
            </w:pPr>
            <w:r w:rsidRPr="008B32AC">
              <w:rPr>
                <w:rFonts w:cs="Arial"/>
                <w:b/>
                <w:sz w:val="22"/>
                <w:szCs w:val="22"/>
              </w:rPr>
              <w:t>Wave 3</w:t>
            </w:r>
          </w:p>
          <w:p w14:paraId="7EEB7E0F" w14:textId="77777777" w:rsidR="00796027" w:rsidRPr="008B32AC" w:rsidRDefault="00796027" w:rsidP="00E67894">
            <w:pPr>
              <w:pStyle w:val="ListParagraph"/>
              <w:spacing w:after="0"/>
              <w:ind w:left="1276"/>
              <w:rPr>
                <w:rFonts w:cs="Arial"/>
                <w:sz w:val="22"/>
                <w:szCs w:val="22"/>
              </w:rPr>
            </w:pPr>
            <w:r w:rsidRPr="008B32AC">
              <w:rPr>
                <w:rFonts w:cs="Arial"/>
                <w:sz w:val="22"/>
                <w:szCs w:val="22"/>
              </w:rPr>
              <w:t>Precision Teaching</w:t>
            </w:r>
          </w:p>
          <w:p w14:paraId="10B8353C" w14:textId="77777777" w:rsidR="00796027" w:rsidRPr="008B32AC" w:rsidRDefault="00796027" w:rsidP="00E67894">
            <w:pPr>
              <w:pStyle w:val="ListParagraph"/>
              <w:spacing w:after="0"/>
              <w:ind w:left="1276"/>
              <w:rPr>
                <w:rFonts w:cs="Arial"/>
                <w:sz w:val="22"/>
                <w:szCs w:val="22"/>
              </w:rPr>
            </w:pPr>
            <w:r w:rsidRPr="008B32AC">
              <w:rPr>
                <w:rFonts w:cs="Arial"/>
                <w:sz w:val="22"/>
                <w:szCs w:val="22"/>
              </w:rPr>
              <w:t>Book worms</w:t>
            </w:r>
          </w:p>
          <w:p w14:paraId="5566F268" w14:textId="77777777" w:rsidR="006C797B" w:rsidRPr="008B32AC" w:rsidRDefault="00796027" w:rsidP="00E67894">
            <w:pPr>
              <w:pStyle w:val="ListParagraph"/>
              <w:spacing w:after="0"/>
              <w:ind w:left="1276"/>
              <w:rPr>
                <w:rFonts w:cs="Arial"/>
                <w:sz w:val="22"/>
                <w:szCs w:val="22"/>
              </w:rPr>
            </w:pPr>
            <w:r w:rsidRPr="008B32AC">
              <w:rPr>
                <w:rFonts w:cs="Arial"/>
                <w:sz w:val="22"/>
                <w:szCs w:val="22"/>
              </w:rPr>
              <w:t>Daily paired reading</w:t>
            </w:r>
          </w:p>
          <w:p w14:paraId="7883BF59" w14:textId="77777777" w:rsidR="005C2BD6" w:rsidRPr="008B32AC" w:rsidRDefault="005C2BD6" w:rsidP="00E67894">
            <w:pPr>
              <w:pStyle w:val="ListParagraph"/>
              <w:spacing w:after="0"/>
              <w:ind w:left="1276"/>
              <w:rPr>
                <w:rFonts w:cs="Arial"/>
                <w:sz w:val="22"/>
                <w:szCs w:val="22"/>
              </w:rPr>
            </w:pPr>
            <w:r w:rsidRPr="008B32AC">
              <w:rPr>
                <w:rFonts w:cs="Arial"/>
                <w:sz w:val="22"/>
                <w:szCs w:val="22"/>
              </w:rPr>
              <w:t>Individual Literacy Support</w:t>
            </w:r>
          </w:p>
          <w:p w14:paraId="1C97495A" w14:textId="77777777" w:rsidR="00796027" w:rsidRPr="008B32AC" w:rsidRDefault="005C2BD6" w:rsidP="00E67894">
            <w:pPr>
              <w:pStyle w:val="ListParagraph"/>
              <w:spacing w:after="0"/>
              <w:ind w:left="1276"/>
              <w:rPr>
                <w:rFonts w:cs="Arial"/>
                <w:sz w:val="22"/>
                <w:szCs w:val="22"/>
              </w:rPr>
            </w:pPr>
            <w:r w:rsidRPr="008B32AC">
              <w:rPr>
                <w:rFonts w:cs="Arial"/>
                <w:sz w:val="22"/>
                <w:szCs w:val="22"/>
              </w:rPr>
              <w:t xml:space="preserve">Teorodescu </w:t>
            </w:r>
          </w:p>
          <w:p w14:paraId="073879C5" w14:textId="77777777" w:rsidR="005C2BD6" w:rsidRPr="008B32AC" w:rsidRDefault="005C2BD6" w:rsidP="00E67894">
            <w:pPr>
              <w:pStyle w:val="ListParagraph"/>
              <w:spacing w:after="0"/>
              <w:ind w:left="1276"/>
              <w:rPr>
                <w:rFonts w:cs="Arial"/>
                <w:sz w:val="22"/>
                <w:szCs w:val="22"/>
              </w:rPr>
            </w:pPr>
            <w:r w:rsidRPr="008B32AC">
              <w:rPr>
                <w:rFonts w:cs="Arial"/>
                <w:sz w:val="22"/>
                <w:szCs w:val="22"/>
              </w:rPr>
              <w:t>Acceleread/ write</w:t>
            </w:r>
          </w:p>
          <w:p w14:paraId="74A7ABB0" w14:textId="77777777" w:rsidR="005C2BD6" w:rsidRPr="008B32AC" w:rsidRDefault="006C797B" w:rsidP="00E67894">
            <w:pPr>
              <w:pStyle w:val="ListParagraph"/>
              <w:spacing w:after="0"/>
              <w:ind w:left="1276"/>
              <w:rPr>
                <w:rFonts w:cs="Arial"/>
                <w:sz w:val="22"/>
                <w:szCs w:val="22"/>
              </w:rPr>
            </w:pPr>
            <w:r w:rsidRPr="008B32AC">
              <w:rPr>
                <w:rFonts w:cs="Arial"/>
                <w:sz w:val="22"/>
                <w:szCs w:val="22"/>
              </w:rPr>
              <w:t>IDSS Specialist support</w:t>
            </w:r>
          </w:p>
          <w:p w14:paraId="34A6C48E" w14:textId="77777777" w:rsidR="002A0E5F" w:rsidRPr="008B32AC" w:rsidRDefault="002A0E5F" w:rsidP="00E67894">
            <w:pPr>
              <w:pStyle w:val="ListParagraph"/>
              <w:spacing w:after="0"/>
              <w:ind w:left="1276"/>
              <w:rPr>
                <w:rFonts w:cs="Arial"/>
                <w:sz w:val="22"/>
                <w:szCs w:val="22"/>
              </w:rPr>
            </w:pPr>
            <w:r w:rsidRPr="008B32AC">
              <w:rPr>
                <w:rFonts w:cs="Arial"/>
                <w:sz w:val="22"/>
                <w:szCs w:val="22"/>
              </w:rPr>
              <w:t>IDL</w:t>
            </w:r>
          </w:p>
          <w:p w14:paraId="6DF72EB7" w14:textId="77777777" w:rsidR="006C797B" w:rsidRPr="00E67894" w:rsidRDefault="006C797B" w:rsidP="00796027">
            <w:pPr>
              <w:pStyle w:val="ListParagraph"/>
              <w:numPr>
                <w:ilvl w:val="0"/>
                <w:numId w:val="13"/>
              </w:numPr>
              <w:spacing w:after="0"/>
              <w:rPr>
                <w:rFonts w:cs="Arial"/>
                <w:sz w:val="22"/>
                <w:szCs w:val="22"/>
              </w:rPr>
            </w:pPr>
            <w:r w:rsidRPr="00E67894">
              <w:rPr>
                <w:rFonts w:cs="Arial"/>
                <w:sz w:val="22"/>
                <w:szCs w:val="22"/>
              </w:rPr>
              <w:t xml:space="preserve">Bowerham Primary School has a range of assessments and screening programmes that we use to investigate the individual needs of a child and to develop strategies to support those needs. </w:t>
            </w:r>
            <w:r w:rsidR="008B32AC" w:rsidRPr="00E67894">
              <w:rPr>
                <w:rFonts w:cs="Arial"/>
                <w:sz w:val="22"/>
                <w:szCs w:val="22"/>
              </w:rPr>
              <w:t xml:space="preserve"> </w:t>
            </w:r>
            <w:r w:rsidRPr="00E67894">
              <w:rPr>
                <w:rFonts w:cs="Arial"/>
                <w:sz w:val="22"/>
                <w:szCs w:val="22"/>
              </w:rPr>
              <w:t>All our resources and assessments are available on a needs basis and all support and assessments are discussed with parents and the child.</w:t>
            </w:r>
          </w:p>
          <w:p w14:paraId="7AD6C1A3" w14:textId="1C5DB743" w:rsidR="00E67894" w:rsidRPr="00E67894" w:rsidRDefault="008B32AC" w:rsidP="00F013AE">
            <w:pPr>
              <w:pStyle w:val="ListParagraph"/>
              <w:numPr>
                <w:ilvl w:val="0"/>
                <w:numId w:val="13"/>
              </w:numPr>
              <w:spacing w:after="0"/>
              <w:rPr>
                <w:rFonts w:cs="Arial"/>
                <w:sz w:val="22"/>
                <w:szCs w:val="22"/>
              </w:rPr>
            </w:pPr>
            <w:r w:rsidRPr="49637BCD">
              <w:rPr>
                <w:rFonts w:cs="Arial"/>
                <w:sz w:val="22"/>
                <w:szCs w:val="22"/>
              </w:rPr>
              <w:t>Both our S</w:t>
            </w:r>
            <w:r w:rsidR="002A0E5F" w:rsidRPr="49637BCD">
              <w:rPr>
                <w:rFonts w:cs="Arial"/>
                <w:sz w:val="22"/>
                <w:szCs w:val="22"/>
              </w:rPr>
              <w:t>ENDCO</w:t>
            </w:r>
            <w:r w:rsidR="665FC0FE" w:rsidRPr="49637BCD">
              <w:rPr>
                <w:rFonts w:cs="Arial"/>
                <w:sz w:val="22"/>
                <w:szCs w:val="22"/>
              </w:rPr>
              <w:t xml:space="preserve"> </w:t>
            </w:r>
            <w:r w:rsidR="76F09189" w:rsidRPr="49637BCD">
              <w:rPr>
                <w:rFonts w:cs="Arial"/>
                <w:sz w:val="22"/>
                <w:szCs w:val="22"/>
              </w:rPr>
              <w:t>has</w:t>
            </w:r>
            <w:r w:rsidR="70261208" w:rsidRPr="49637BCD">
              <w:rPr>
                <w:rFonts w:cs="Arial"/>
                <w:sz w:val="22"/>
                <w:szCs w:val="22"/>
              </w:rPr>
              <w:t xml:space="preserve"> the SEN</w:t>
            </w:r>
            <w:r w:rsidR="00E67894" w:rsidRPr="49637BCD">
              <w:rPr>
                <w:rFonts w:cs="Arial"/>
                <w:sz w:val="22"/>
                <w:szCs w:val="22"/>
              </w:rPr>
              <w:t>D</w:t>
            </w:r>
            <w:r w:rsidR="70261208" w:rsidRPr="49637BCD">
              <w:rPr>
                <w:rFonts w:cs="Arial"/>
                <w:sz w:val="22"/>
                <w:szCs w:val="22"/>
              </w:rPr>
              <w:t xml:space="preserve"> Award.</w:t>
            </w:r>
            <w:r w:rsidR="002A0E5F" w:rsidRPr="49637BCD">
              <w:rPr>
                <w:rFonts w:cs="Arial"/>
                <w:sz w:val="22"/>
                <w:szCs w:val="22"/>
              </w:rPr>
              <w:t xml:space="preserve"> </w:t>
            </w:r>
            <w:r w:rsidR="665FC0FE" w:rsidRPr="49637BCD">
              <w:rPr>
                <w:rFonts w:cs="Arial"/>
                <w:sz w:val="22"/>
                <w:szCs w:val="22"/>
              </w:rPr>
              <w:t xml:space="preserve">In school there are a </w:t>
            </w:r>
            <w:r w:rsidR="3A4CBFA4" w:rsidRPr="49637BCD">
              <w:rPr>
                <w:rFonts w:cs="Arial"/>
                <w:sz w:val="22"/>
                <w:szCs w:val="22"/>
              </w:rPr>
              <w:t xml:space="preserve">number </w:t>
            </w:r>
            <w:r w:rsidR="665FC0FE" w:rsidRPr="49637BCD">
              <w:rPr>
                <w:rFonts w:cs="Arial"/>
                <w:sz w:val="22"/>
                <w:szCs w:val="22"/>
              </w:rPr>
              <w:t>of Teaching Assistants</w:t>
            </w:r>
            <w:r w:rsidR="0052551E" w:rsidRPr="49637BCD">
              <w:rPr>
                <w:rFonts w:cs="Arial"/>
                <w:sz w:val="22"/>
                <w:szCs w:val="22"/>
              </w:rPr>
              <w:t xml:space="preserve"> and teachers</w:t>
            </w:r>
            <w:r w:rsidR="665FC0FE" w:rsidRPr="49637BCD">
              <w:rPr>
                <w:rFonts w:cs="Arial"/>
                <w:sz w:val="22"/>
                <w:szCs w:val="22"/>
              </w:rPr>
              <w:t xml:space="preserve"> who are trained in specific areas of need and who have a wealth of knowledge and advice.</w:t>
            </w:r>
            <w:r w:rsidR="0052551E" w:rsidRPr="49637BCD">
              <w:rPr>
                <w:rFonts w:cs="Arial"/>
                <w:sz w:val="22"/>
                <w:szCs w:val="22"/>
              </w:rPr>
              <w:t xml:space="preserve"> </w:t>
            </w:r>
            <w:r w:rsidR="70261208" w:rsidRPr="49637BCD">
              <w:rPr>
                <w:rFonts w:cs="Arial"/>
                <w:sz w:val="22"/>
                <w:szCs w:val="22"/>
              </w:rPr>
              <w:t>All staff receive SEN</w:t>
            </w:r>
            <w:r w:rsidR="0052551E" w:rsidRPr="49637BCD">
              <w:rPr>
                <w:rFonts w:cs="Arial"/>
                <w:sz w:val="22"/>
                <w:szCs w:val="22"/>
              </w:rPr>
              <w:t>D</w:t>
            </w:r>
            <w:r w:rsidR="70261208" w:rsidRPr="49637BCD">
              <w:rPr>
                <w:rFonts w:cs="Arial"/>
                <w:sz w:val="22"/>
                <w:szCs w:val="22"/>
              </w:rPr>
              <w:t xml:space="preserve"> training and ne</w:t>
            </w:r>
            <w:r w:rsidR="5D20ED25" w:rsidRPr="49637BCD">
              <w:rPr>
                <w:rFonts w:cs="Arial"/>
                <w:sz w:val="22"/>
                <w:szCs w:val="22"/>
              </w:rPr>
              <w:t xml:space="preserve">w initiatives and information </w:t>
            </w:r>
            <w:r w:rsidR="002A0E5F" w:rsidRPr="49637BCD">
              <w:rPr>
                <w:rFonts w:cs="Arial"/>
                <w:sz w:val="22"/>
                <w:szCs w:val="22"/>
              </w:rPr>
              <w:t>is</w:t>
            </w:r>
            <w:r w:rsidR="70261208" w:rsidRPr="49637BCD">
              <w:rPr>
                <w:rFonts w:cs="Arial"/>
                <w:sz w:val="22"/>
                <w:szCs w:val="22"/>
              </w:rPr>
              <w:t xml:space="preserve"> shared through Staff Meetings.</w:t>
            </w:r>
          </w:p>
          <w:p w14:paraId="224A3290" w14:textId="77777777" w:rsidR="00E67894" w:rsidRPr="00E67894" w:rsidRDefault="002A0E5F" w:rsidP="00E67894">
            <w:pPr>
              <w:pStyle w:val="ListParagraph"/>
              <w:numPr>
                <w:ilvl w:val="0"/>
                <w:numId w:val="13"/>
              </w:numPr>
              <w:spacing w:after="0"/>
              <w:rPr>
                <w:rFonts w:cs="Arial"/>
                <w:sz w:val="22"/>
                <w:szCs w:val="22"/>
              </w:rPr>
            </w:pPr>
            <w:r w:rsidRPr="00E67894">
              <w:rPr>
                <w:rFonts w:cs="Arial"/>
                <w:sz w:val="22"/>
                <w:szCs w:val="22"/>
              </w:rPr>
              <w:t xml:space="preserve">SATS access arrangements are reviewed for all children and provision </w:t>
            </w:r>
            <w:r w:rsidR="007409F7" w:rsidRPr="00E67894">
              <w:rPr>
                <w:rFonts w:cs="Arial"/>
                <w:sz w:val="22"/>
                <w:szCs w:val="22"/>
              </w:rPr>
              <w:t>is put in place to ensure this process is accessible and that any anxiety is reduced.</w:t>
            </w:r>
          </w:p>
        </w:tc>
      </w:tr>
    </w:tbl>
    <w:p w14:paraId="3DEEC669" w14:textId="77777777" w:rsidR="00E54CAD" w:rsidRPr="008B32AC" w:rsidRDefault="00E54CAD">
      <w:pPr>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2D3A8C72" w14:textId="77777777" w:rsidTr="49637BCD">
        <w:tc>
          <w:tcPr>
            <w:tcW w:w="10456" w:type="dxa"/>
            <w:shd w:val="clear" w:color="auto" w:fill="000000" w:themeFill="text1"/>
          </w:tcPr>
          <w:p w14:paraId="59164C72" w14:textId="77777777" w:rsidR="00E67894" w:rsidRPr="0052551E" w:rsidRDefault="00E54CAD" w:rsidP="00E67894">
            <w:pPr>
              <w:rPr>
                <w:rFonts w:cs="Arial"/>
                <w:b/>
                <w:color w:val="FFFFFF" w:themeColor="background1"/>
                <w:sz w:val="22"/>
                <w:szCs w:val="22"/>
              </w:rPr>
            </w:pPr>
            <w:r w:rsidRPr="008B32AC">
              <w:rPr>
                <w:rFonts w:cs="Arial"/>
                <w:color w:val="FFFFFF" w:themeColor="background1"/>
                <w:sz w:val="22"/>
                <w:szCs w:val="22"/>
              </w:rPr>
              <w:br w:type="page"/>
            </w:r>
            <w:r w:rsidRPr="008B32AC">
              <w:rPr>
                <w:rFonts w:cs="Arial"/>
                <w:color w:val="FFFFFF" w:themeColor="background1"/>
                <w:sz w:val="22"/>
                <w:szCs w:val="22"/>
              </w:rPr>
              <w:br w:type="page"/>
            </w:r>
            <w:r w:rsidRPr="008B32AC">
              <w:rPr>
                <w:rFonts w:cs="Arial"/>
                <w:color w:val="FFFFFF" w:themeColor="background1"/>
                <w:sz w:val="22"/>
                <w:szCs w:val="22"/>
              </w:rPr>
              <w:br w:type="page"/>
            </w:r>
            <w:r w:rsidR="00E67894">
              <w:rPr>
                <w:rFonts w:cs="Arial"/>
                <w:b/>
                <w:color w:val="FFFFFF" w:themeColor="background1"/>
                <w:sz w:val="22"/>
                <w:szCs w:val="22"/>
              </w:rPr>
              <w:t>How do we r</w:t>
            </w:r>
            <w:r w:rsidRPr="008B32AC">
              <w:rPr>
                <w:rFonts w:cs="Arial"/>
                <w:b/>
                <w:color w:val="FFFFFF" w:themeColor="background1"/>
                <w:sz w:val="22"/>
                <w:szCs w:val="22"/>
              </w:rPr>
              <w:t>eview</w:t>
            </w:r>
            <w:r w:rsidR="00E67894">
              <w:rPr>
                <w:rFonts w:cs="Arial"/>
                <w:b/>
                <w:color w:val="FFFFFF" w:themeColor="background1"/>
                <w:sz w:val="22"/>
                <w:szCs w:val="22"/>
              </w:rPr>
              <w:t xml:space="preserve"> and e</w:t>
            </w:r>
            <w:r w:rsidRPr="008B32AC">
              <w:rPr>
                <w:rFonts w:cs="Arial"/>
                <w:b/>
                <w:color w:val="FFFFFF" w:themeColor="background1"/>
                <w:sz w:val="22"/>
                <w:szCs w:val="22"/>
              </w:rPr>
              <w:t>valuat</w:t>
            </w:r>
            <w:r w:rsidR="00E67894">
              <w:rPr>
                <w:rFonts w:cs="Arial"/>
                <w:b/>
                <w:color w:val="FFFFFF" w:themeColor="background1"/>
                <w:sz w:val="22"/>
                <w:szCs w:val="22"/>
              </w:rPr>
              <w:t>e o</w:t>
            </w:r>
            <w:r w:rsidRPr="008B32AC">
              <w:rPr>
                <w:rFonts w:cs="Arial"/>
                <w:b/>
                <w:color w:val="FFFFFF" w:themeColor="background1"/>
                <w:sz w:val="22"/>
                <w:szCs w:val="22"/>
              </w:rPr>
              <w:t>utcomes</w:t>
            </w:r>
            <w:r w:rsidR="00E67894">
              <w:rPr>
                <w:rFonts w:cs="Arial"/>
                <w:b/>
                <w:color w:val="FFFFFF" w:themeColor="background1"/>
                <w:sz w:val="22"/>
                <w:szCs w:val="22"/>
              </w:rPr>
              <w:t xml:space="preserve"> for children with SEND?</w:t>
            </w:r>
          </w:p>
        </w:tc>
      </w:tr>
      <w:tr w:rsidR="00E54CAD" w:rsidRPr="008B32AC" w14:paraId="4FF3AC17" w14:textId="77777777" w:rsidTr="49637BCD">
        <w:trPr>
          <w:trHeight w:val="235"/>
        </w:trPr>
        <w:tc>
          <w:tcPr>
            <w:tcW w:w="10456" w:type="dxa"/>
          </w:tcPr>
          <w:p w14:paraId="469E0397" w14:textId="27781B87" w:rsidR="001468A8" w:rsidRPr="000377A6" w:rsidRDefault="32EEB0EB" w:rsidP="001468A8">
            <w:pPr>
              <w:pStyle w:val="ListParagraph"/>
              <w:numPr>
                <w:ilvl w:val="0"/>
                <w:numId w:val="13"/>
              </w:numPr>
              <w:spacing w:after="0"/>
              <w:rPr>
                <w:rFonts w:cs="Arial"/>
                <w:sz w:val="22"/>
                <w:szCs w:val="22"/>
                <w:highlight w:val="yellow"/>
              </w:rPr>
            </w:pPr>
            <w:r w:rsidRPr="49637BCD">
              <w:rPr>
                <w:rFonts w:cs="Arial"/>
                <w:sz w:val="22"/>
                <w:szCs w:val="22"/>
              </w:rPr>
              <w:t>All provision is evaluated before and at the end of the intervention to evaluate the impact of the provision.</w:t>
            </w:r>
            <w:r w:rsidR="405084D6" w:rsidRPr="49637BCD">
              <w:rPr>
                <w:rFonts w:cs="Arial"/>
                <w:sz w:val="22"/>
                <w:szCs w:val="22"/>
              </w:rPr>
              <w:t xml:space="preserve"> In addition to the provision map </w:t>
            </w:r>
            <w:r w:rsidR="405084D6" w:rsidRPr="000377A6">
              <w:rPr>
                <w:rFonts w:cs="Arial"/>
                <w:sz w:val="22"/>
                <w:szCs w:val="22"/>
                <w:highlight w:val="yellow"/>
              </w:rPr>
              <w:t xml:space="preserve">evaluations, </w:t>
            </w:r>
            <w:r w:rsidR="77B0813C" w:rsidRPr="000377A6">
              <w:rPr>
                <w:rFonts w:cs="Arial"/>
                <w:sz w:val="22"/>
                <w:szCs w:val="22"/>
                <w:highlight w:val="yellow"/>
              </w:rPr>
              <w:t>ILP</w:t>
            </w:r>
            <w:r w:rsidR="405084D6" w:rsidRPr="000377A6">
              <w:rPr>
                <w:rFonts w:cs="Arial"/>
                <w:sz w:val="22"/>
                <w:szCs w:val="22"/>
                <w:highlight w:val="yellow"/>
              </w:rPr>
              <w:t xml:space="preserve">s are monitored and formally evaluated each term. </w:t>
            </w:r>
          </w:p>
          <w:p w14:paraId="55CE0A30" w14:textId="77777777" w:rsidR="00E817D7" w:rsidRPr="0052551E" w:rsidRDefault="001468A8" w:rsidP="00796027">
            <w:pPr>
              <w:pStyle w:val="ListParagraph"/>
              <w:numPr>
                <w:ilvl w:val="0"/>
                <w:numId w:val="13"/>
              </w:numPr>
              <w:spacing w:after="0"/>
              <w:rPr>
                <w:rFonts w:cs="Arial"/>
                <w:sz w:val="22"/>
                <w:szCs w:val="22"/>
              </w:rPr>
            </w:pPr>
            <w:r w:rsidRPr="0052551E">
              <w:rPr>
                <w:rFonts w:cs="Arial"/>
                <w:sz w:val="22"/>
                <w:szCs w:val="22"/>
              </w:rPr>
              <w:t>When a child may be making progress at a slower rate due to their Special Educational Needs</w:t>
            </w:r>
            <w:r w:rsidR="007409F7" w:rsidRPr="0052551E">
              <w:rPr>
                <w:rFonts w:cs="Arial"/>
                <w:sz w:val="22"/>
                <w:szCs w:val="22"/>
              </w:rPr>
              <w:t xml:space="preserve"> or Disability</w:t>
            </w:r>
            <w:r w:rsidRPr="0052551E">
              <w:rPr>
                <w:rFonts w:cs="Arial"/>
                <w:sz w:val="22"/>
                <w:szCs w:val="22"/>
              </w:rPr>
              <w:t xml:space="preserve">, PIVATs may also be used as a form of assessment and to guide the next steps for development of the child. </w:t>
            </w:r>
            <w:r w:rsidR="007409F7" w:rsidRPr="0052551E">
              <w:rPr>
                <w:rFonts w:cs="Arial"/>
                <w:sz w:val="22"/>
                <w:szCs w:val="22"/>
              </w:rPr>
              <w:t>PIVAT progress is reported termly for these children.</w:t>
            </w:r>
          </w:p>
          <w:p w14:paraId="0262570A" w14:textId="77777777" w:rsidR="00E54CAD" w:rsidRPr="0052551E" w:rsidRDefault="007409F7" w:rsidP="0052551E">
            <w:pPr>
              <w:pStyle w:val="ListParagraph"/>
              <w:numPr>
                <w:ilvl w:val="0"/>
                <w:numId w:val="13"/>
              </w:numPr>
              <w:spacing w:after="0"/>
              <w:rPr>
                <w:rFonts w:cs="Arial"/>
                <w:sz w:val="22"/>
                <w:szCs w:val="22"/>
              </w:rPr>
            </w:pPr>
            <w:r w:rsidRPr="0052551E">
              <w:rPr>
                <w:rFonts w:cs="Arial"/>
                <w:sz w:val="22"/>
                <w:szCs w:val="22"/>
              </w:rPr>
              <w:t xml:space="preserve">Children with an </w:t>
            </w:r>
            <w:r w:rsidR="00E817D7" w:rsidRPr="0052551E">
              <w:rPr>
                <w:rFonts w:cs="Arial"/>
                <w:sz w:val="22"/>
                <w:szCs w:val="22"/>
              </w:rPr>
              <w:t>EHC Plan</w:t>
            </w:r>
            <w:r w:rsidR="00796027" w:rsidRPr="0052551E">
              <w:rPr>
                <w:rFonts w:cs="Arial"/>
                <w:sz w:val="22"/>
                <w:szCs w:val="22"/>
              </w:rPr>
              <w:t xml:space="preserve"> have an annual review where all agencies involved with the child and family are invited. New yearly targets are set and agreed at the review. </w:t>
            </w:r>
          </w:p>
        </w:tc>
      </w:tr>
    </w:tbl>
    <w:p w14:paraId="3656B9AB" w14:textId="77777777" w:rsidR="00E54CAD" w:rsidRPr="008B32AC" w:rsidRDefault="00E54CAD" w:rsidP="00A15515">
      <w:pPr>
        <w:spacing w:after="0"/>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691413D1" w14:textId="77777777" w:rsidTr="0052551E">
        <w:tc>
          <w:tcPr>
            <w:tcW w:w="10456" w:type="dxa"/>
            <w:shd w:val="clear" w:color="auto" w:fill="000000" w:themeFill="text1"/>
          </w:tcPr>
          <w:p w14:paraId="293A6E49" w14:textId="77777777" w:rsidR="00E54CAD" w:rsidRPr="0052551E" w:rsidRDefault="00E67894">
            <w:pPr>
              <w:rPr>
                <w:rFonts w:cs="Arial"/>
                <w:b/>
                <w:color w:val="FFFFFF" w:themeColor="background1"/>
                <w:sz w:val="22"/>
                <w:szCs w:val="22"/>
              </w:rPr>
            </w:pPr>
            <w:r>
              <w:rPr>
                <w:rFonts w:cs="Arial"/>
                <w:b/>
                <w:color w:val="FFFFFF" w:themeColor="background1"/>
                <w:sz w:val="22"/>
                <w:szCs w:val="22"/>
              </w:rPr>
              <w:t>How do we keeping children s</w:t>
            </w:r>
            <w:r w:rsidR="00E54CAD" w:rsidRPr="008B32AC">
              <w:rPr>
                <w:rFonts w:cs="Arial"/>
                <w:b/>
                <w:color w:val="FFFFFF" w:themeColor="background1"/>
                <w:sz w:val="22"/>
                <w:szCs w:val="22"/>
              </w:rPr>
              <w:t>afe</w:t>
            </w:r>
            <w:r>
              <w:rPr>
                <w:rFonts w:cs="Arial"/>
                <w:b/>
                <w:color w:val="FFFFFF" w:themeColor="background1"/>
                <w:sz w:val="22"/>
                <w:szCs w:val="22"/>
              </w:rPr>
              <w:t>?</w:t>
            </w:r>
          </w:p>
        </w:tc>
      </w:tr>
      <w:tr w:rsidR="00E54CAD" w:rsidRPr="008B32AC" w14:paraId="3EC355BA" w14:textId="77777777" w:rsidTr="0052551E">
        <w:trPr>
          <w:trHeight w:val="77"/>
        </w:trPr>
        <w:tc>
          <w:tcPr>
            <w:tcW w:w="10456" w:type="dxa"/>
          </w:tcPr>
          <w:p w14:paraId="12D2009F" w14:textId="77777777" w:rsidR="001468A8" w:rsidRPr="00E67894" w:rsidRDefault="008A5C11" w:rsidP="008A5C11">
            <w:pPr>
              <w:spacing w:after="0"/>
              <w:rPr>
                <w:rFonts w:cs="Arial"/>
                <w:b/>
                <w:sz w:val="22"/>
                <w:szCs w:val="22"/>
              </w:rPr>
            </w:pPr>
            <w:r w:rsidRPr="0052551E">
              <w:rPr>
                <w:rFonts w:cs="Arial"/>
                <w:b/>
                <w:sz w:val="22"/>
                <w:szCs w:val="22"/>
              </w:rPr>
              <w:t xml:space="preserve">At </w:t>
            </w:r>
            <w:r w:rsidR="009E5F6D" w:rsidRPr="0052551E">
              <w:rPr>
                <w:rFonts w:cs="Arial"/>
                <w:b/>
                <w:sz w:val="22"/>
                <w:szCs w:val="22"/>
              </w:rPr>
              <w:t>Bowerham Primary and Nursery School</w:t>
            </w:r>
            <w:r w:rsidRPr="0052551E">
              <w:rPr>
                <w:rFonts w:cs="Arial"/>
                <w:b/>
                <w:sz w:val="22"/>
                <w:szCs w:val="22"/>
              </w:rPr>
              <w:t xml:space="preserve"> the safety of our children is of great importance to us.</w:t>
            </w:r>
          </w:p>
          <w:p w14:paraId="4EA39AF5" w14:textId="77777777" w:rsidR="009B3103" w:rsidRPr="008B32AC" w:rsidRDefault="009E5F6D" w:rsidP="008A5C11">
            <w:pPr>
              <w:spacing w:after="0"/>
              <w:rPr>
                <w:rFonts w:cs="Arial"/>
                <w:b/>
                <w:sz w:val="22"/>
                <w:szCs w:val="22"/>
              </w:rPr>
            </w:pPr>
            <w:r w:rsidRPr="008B32AC">
              <w:rPr>
                <w:rFonts w:cs="Arial"/>
                <w:sz w:val="22"/>
                <w:szCs w:val="22"/>
              </w:rPr>
              <w:lastRenderedPageBreak/>
              <w:t>Bowerham Primary and Nursery School</w:t>
            </w:r>
            <w:r w:rsidR="008A5C11" w:rsidRPr="008B32AC">
              <w:rPr>
                <w:rFonts w:cs="Arial"/>
                <w:sz w:val="22"/>
                <w:szCs w:val="22"/>
              </w:rPr>
              <w:t xml:space="preserve"> is l</w:t>
            </w:r>
            <w:r w:rsidR="001468A8" w:rsidRPr="008B32AC">
              <w:rPr>
                <w:rFonts w:cs="Arial"/>
                <w:sz w:val="22"/>
                <w:szCs w:val="22"/>
              </w:rPr>
              <w:t>ocated next to a busy main road and t</w:t>
            </w:r>
            <w:r w:rsidR="008A5C11" w:rsidRPr="008B32AC">
              <w:rPr>
                <w:rFonts w:cs="Arial"/>
                <w:sz w:val="22"/>
                <w:szCs w:val="22"/>
              </w:rPr>
              <w:t>here are different procedures for the two main sites- Early Years and Key stage 1-2.</w:t>
            </w:r>
          </w:p>
          <w:p w14:paraId="6E5CB352" w14:textId="77777777" w:rsidR="009B3103" w:rsidRPr="008B32AC" w:rsidRDefault="009B3103" w:rsidP="008A5C11">
            <w:pPr>
              <w:spacing w:after="0"/>
              <w:rPr>
                <w:rFonts w:cs="Arial"/>
                <w:b/>
                <w:sz w:val="22"/>
                <w:szCs w:val="22"/>
              </w:rPr>
            </w:pPr>
            <w:r w:rsidRPr="008B32AC">
              <w:rPr>
                <w:rFonts w:cs="Arial"/>
                <w:b/>
                <w:sz w:val="22"/>
                <w:szCs w:val="22"/>
              </w:rPr>
              <w:t>For school dropping off and collecting procedures please see the class pages on our website:</w:t>
            </w:r>
          </w:p>
          <w:p w14:paraId="45FB0818" w14:textId="77777777" w:rsidR="009B3103" w:rsidRPr="008B32AC" w:rsidRDefault="009B3103" w:rsidP="008A5C11">
            <w:pPr>
              <w:spacing w:after="0"/>
              <w:rPr>
                <w:rFonts w:cs="Arial"/>
                <w:b/>
                <w:sz w:val="22"/>
                <w:szCs w:val="22"/>
              </w:rPr>
            </w:pPr>
          </w:p>
          <w:p w14:paraId="3EC960E6" w14:textId="77777777" w:rsidR="009B3103" w:rsidRPr="008B32AC" w:rsidRDefault="00A83444" w:rsidP="008A5C11">
            <w:pPr>
              <w:spacing w:after="0"/>
              <w:rPr>
                <w:rFonts w:cs="Arial"/>
                <w:b/>
                <w:sz w:val="22"/>
                <w:szCs w:val="22"/>
              </w:rPr>
            </w:pPr>
            <w:hyperlink r:id="rId15" w:history="1">
              <w:r w:rsidR="009B3103" w:rsidRPr="008B32AC">
                <w:rPr>
                  <w:rStyle w:val="Hyperlink"/>
                  <w:b/>
                  <w:sz w:val="22"/>
                  <w:szCs w:val="22"/>
                </w:rPr>
                <w:t>https://www.bowerham.co.uk/class-pages/</w:t>
              </w:r>
            </w:hyperlink>
          </w:p>
          <w:p w14:paraId="11AC90CF" w14:textId="77777777" w:rsidR="008A5C11" w:rsidRPr="008B32AC" w:rsidRDefault="008A5C11" w:rsidP="008A5C11">
            <w:pPr>
              <w:spacing w:after="0"/>
              <w:rPr>
                <w:rFonts w:cs="Arial"/>
                <w:sz w:val="22"/>
                <w:szCs w:val="22"/>
              </w:rPr>
            </w:pPr>
            <w:r w:rsidRPr="008B32AC">
              <w:rPr>
                <w:rFonts w:cs="Arial"/>
                <w:sz w:val="22"/>
                <w:szCs w:val="22"/>
              </w:rPr>
              <w:t xml:space="preserve">All visitors must report to the </w:t>
            </w:r>
            <w:r w:rsidR="001468A8" w:rsidRPr="008B32AC">
              <w:rPr>
                <w:rFonts w:cs="Arial"/>
                <w:sz w:val="22"/>
                <w:szCs w:val="22"/>
              </w:rPr>
              <w:t xml:space="preserve">school office at the </w:t>
            </w:r>
            <w:r w:rsidRPr="008B32AC">
              <w:rPr>
                <w:rFonts w:cs="Arial"/>
                <w:sz w:val="22"/>
                <w:szCs w:val="22"/>
              </w:rPr>
              <w:t xml:space="preserve">main entrance to be signed in, where they receive a visitors </w:t>
            </w:r>
            <w:r w:rsidR="007409F7" w:rsidRPr="008B32AC">
              <w:rPr>
                <w:rFonts w:cs="Arial"/>
                <w:sz w:val="22"/>
                <w:szCs w:val="22"/>
              </w:rPr>
              <w:t>sticker and are briefed about safety procedures and expectations within school</w:t>
            </w:r>
            <w:r w:rsidRPr="008B32AC">
              <w:rPr>
                <w:rFonts w:cs="Arial"/>
                <w:sz w:val="22"/>
                <w:szCs w:val="22"/>
              </w:rPr>
              <w:t>.</w:t>
            </w:r>
            <w:r w:rsidR="001468A8" w:rsidRPr="008B32AC">
              <w:rPr>
                <w:rFonts w:cs="Arial"/>
                <w:sz w:val="22"/>
                <w:szCs w:val="22"/>
              </w:rPr>
              <w:t xml:space="preserve"> </w:t>
            </w:r>
            <w:r w:rsidR="007409F7" w:rsidRPr="008B32AC">
              <w:rPr>
                <w:rFonts w:cs="Arial"/>
                <w:sz w:val="22"/>
                <w:szCs w:val="22"/>
              </w:rPr>
              <w:t>All visitors sign out</w:t>
            </w:r>
            <w:r w:rsidR="001468A8" w:rsidRPr="008B32AC">
              <w:rPr>
                <w:rFonts w:cs="Arial"/>
                <w:sz w:val="22"/>
                <w:szCs w:val="22"/>
              </w:rPr>
              <w:t xml:space="preserve"> when exiting the building. The school office has a clear record of all visitors to the school.</w:t>
            </w:r>
          </w:p>
          <w:p w14:paraId="049F31CB" w14:textId="77777777" w:rsidR="005314D6" w:rsidRDefault="005314D6" w:rsidP="00A15515">
            <w:pPr>
              <w:spacing w:after="0"/>
              <w:rPr>
                <w:rFonts w:cs="Arial"/>
                <w:color w:val="auto"/>
                <w:sz w:val="22"/>
                <w:szCs w:val="22"/>
              </w:rPr>
            </w:pPr>
          </w:p>
          <w:p w14:paraId="6FA97B28" w14:textId="77777777" w:rsidR="0052551E" w:rsidRPr="0052551E" w:rsidRDefault="0052551E" w:rsidP="00A15515">
            <w:pPr>
              <w:spacing w:after="0"/>
              <w:rPr>
                <w:rFonts w:cs="Arial"/>
                <w:b/>
                <w:color w:val="auto"/>
                <w:sz w:val="22"/>
                <w:szCs w:val="22"/>
              </w:rPr>
            </w:pPr>
            <w:r w:rsidRPr="0052551E">
              <w:rPr>
                <w:rFonts w:cs="Arial"/>
                <w:b/>
                <w:color w:val="auto"/>
                <w:sz w:val="22"/>
                <w:szCs w:val="22"/>
              </w:rPr>
              <w:t>Playtimes</w:t>
            </w:r>
          </w:p>
          <w:p w14:paraId="1E190143" w14:textId="77777777" w:rsidR="005314D6" w:rsidRPr="008B32AC" w:rsidRDefault="001468A8" w:rsidP="00A15515">
            <w:pPr>
              <w:spacing w:after="0"/>
              <w:rPr>
                <w:rFonts w:cs="Arial"/>
                <w:color w:val="auto"/>
                <w:sz w:val="22"/>
                <w:szCs w:val="22"/>
              </w:rPr>
            </w:pPr>
            <w:r w:rsidRPr="008B32AC">
              <w:rPr>
                <w:rFonts w:cs="Arial"/>
                <w:color w:val="auto"/>
                <w:sz w:val="22"/>
                <w:szCs w:val="22"/>
              </w:rPr>
              <w:t xml:space="preserve">Our school has </w:t>
            </w:r>
            <w:r w:rsidR="005314D6" w:rsidRPr="008B32AC">
              <w:rPr>
                <w:rFonts w:cs="Arial"/>
                <w:color w:val="auto"/>
                <w:sz w:val="22"/>
                <w:szCs w:val="22"/>
              </w:rPr>
              <w:t xml:space="preserve">zoned </w:t>
            </w:r>
            <w:r w:rsidRPr="008B32AC">
              <w:rPr>
                <w:rFonts w:cs="Arial"/>
                <w:color w:val="auto"/>
                <w:sz w:val="22"/>
                <w:szCs w:val="22"/>
              </w:rPr>
              <w:t xml:space="preserve">areas of the playground </w:t>
            </w:r>
            <w:r w:rsidR="005314D6" w:rsidRPr="008B32AC">
              <w:rPr>
                <w:rFonts w:cs="Arial"/>
                <w:color w:val="auto"/>
                <w:sz w:val="22"/>
                <w:szCs w:val="22"/>
              </w:rPr>
              <w:t>to allow various types of play</w:t>
            </w:r>
            <w:r w:rsidRPr="008B32AC">
              <w:rPr>
                <w:rFonts w:cs="Arial"/>
                <w:color w:val="auto"/>
                <w:sz w:val="22"/>
                <w:szCs w:val="22"/>
              </w:rPr>
              <w:t>, with minimum risk. E</w:t>
            </w:r>
            <w:r w:rsidR="005314D6" w:rsidRPr="008B32AC">
              <w:rPr>
                <w:rFonts w:cs="Arial"/>
                <w:color w:val="auto"/>
                <w:sz w:val="22"/>
                <w:szCs w:val="22"/>
              </w:rPr>
              <w:t>ach zone is monitored</w:t>
            </w:r>
            <w:r w:rsidRPr="008B32AC">
              <w:rPr>
                <w:rFonts w:cs="Arial"/>
                <w:color w:val="auto"/>
                <w:sz w:val="22"/>
                <w:szCs w:val="22"/>
              </w:rPr>
              <w:t xml:space="preserve"> carefully</w:t>
            </w:r>
            <w:r w:rsidR="005314D6" w:rsidRPr="008B32AC">
              <w:rPr>
                <w:rFonts w:cs="Arial"/>
                <w:color w:val="auto"/>
                <w:sz w:val="22"/>
                <w:szCs w:val="22"/>
              </w:rPr>
              <w:t xml:space="preserve"> by staff</w:t>
            </w:r>
            <w:r w:rsidR="007409F7" w:rsidRPr="008B32AC">
              <w:rPr>
                <w:rFonts w:cs="Arial"/>
                <w:color w:val="auto"/>
                <w:sz w:val="22"/>
                <w:szCs w:val="22"/>
              </w:rPr>
              <w:t xml:space="preserve"> and play leaders</w:t>
            </w:r>
            <w:r w:rsidR="005314D6" w:rsidRPr="008B32AC">
              <w:rPr>
                <w:rFonts w:cs="Arial"/>
                <w:color w:val="auto"/>
                <w:sz w:val="22"/>
                <w:szCs w:val="22"/>
              </w:rPr>
              <w:t xml:space="preserve">. </w:t>
            </w:r>
            <w:r w:rsidR="003708A4" w:rsidRPr="008B32AC">
              <w:rPr>
                <w:rFonts w:cs="Arial"/>
                <w:color w:val="auto"/>
                <w:sz w:val="22"/>
                <w:szCs w:val="22"/>
              </w:rPr>
              <w:t xml:space="preserve">There is a designated first aid area and first aider on duty every play time and a record of first aid administered is kept in </w:t>
            </w:r>
            <w:r w:rsidR="003D4081">
              <w:rPr>
                <w:rFonts w:cs="Arial"/>
                <w:color w:val="auto"/>
                <w:sz w:val="22"/>
                <w:szCs w:val="22"/>
              </w:rPr>
              <w:t>the school office</w:t>
            </w:r>
            <w:r w:rsidR="003708A4" w:rsidRPr="008B32AC">
              <w:rPr>
                <w:rFonts w:cs="Arial"/>
                <w:color w:val="auto"/>
                <w:sz w:val="22"/>
                <w:szCs w:val="22"/>
              </w:rPr>
              <w:t>. If a child bumps their head, either parents/ carers are called to assess their child or/and a bumped head letter is sent home. This is dependent on the severity of the situation.</w:t>
            </w:r>
          </w:p>
          <w:p w14:paraId="4C4E51B2" w14:textId="77777777" w:rsidR="005314D6" w:rsidRPr="0052551E" w:rsidRDefault="0052551E" w:rsidP="00A15515">
            <w:pPr>
              <w:spacing w:after="0"/>
              <w:rPr>
                <w:rFonts w:cs="Arial"/>
                <w:b/>
                <w:color w:val="auto"/>
                <w:sz w:val="22"/>
                <w:szCs w:val="22"/>
              </w:rPr>
            </w:pPr>
            <w:r w:rsidRPr="0052551E">
              <w:rPr>
                <w:rFonts w:cs="Arial"/>
                <w:b/>
                <w:color w:val="auto"/>
                <w:sz w:val="22"/>
                <w:szCs w:val="22"/>
              </w:rPr>
              <w:t>Trips</w:t>
            </w:r>
          </w:p>
          <w:p w14:paraId="4C77B9F7" w14:textId="77777777" w:rsidR="005314D6" w:rsidRPr="008B32AC" w:rsidRDefault="005314D6" w:rsidP="005314D6">
            <w:pPr>
              <w:spacing w:after="0"/>
              <w:rPr>
                <w:rFonts w:cs="Arial"/>
                <w:sz w:val="22"/>
                <w:szCs w:val="22"/>
              </w:rPr>
            </w:pPr>
            <w:r w:rsidRPr="008B32AC">
              <w:rPr>
                <w:rFonts w:cs="Arial"/>
                <w:sz w:val="22"/>
                <w:szCs w:val="22"/>
              </w:rPr>
              <w:t>Risk assessments are completed for all trips in line with Lancashire guidelines.</w:t>
            </w:r>
            <w:r w:rsidR="00CE468B" w:rsidRPr="008B32AC">
              <w:rPr>
                <w:rFonts w:cs="Arial"/>
                <w:sz w:val="22"/>
                <w:szCs w:val="22"/>
              </w:rPr>
              <w:t xml:space="preserve"> </w:t>
            </w:r>
            <w:r w:rsidR="009E5F6D" w:rsidRPr="008B32AC">
              <w:rPr>
                <w:rFonts w:cs="Arial"/>
                <w:sz w:val="22"/>
                <w:szCs w:val="22"/>
              </w:rPr>
              <w:t>Bowerham Primary and Nursery School</w:t>
            </w:r>
            <w:r w:rsidR="00CE468B" w:rsidRPr="008B32AC">
              <w:rPr>
                <w:rFonts w:cs="Arial"/>
                <w:sz w:val="22"/>
                <w:szCs w:val="22"/>
              </w:rPr>
              <w:t xml:space="preserve"> use</w:t>
            </w:r>
            <w:r w:rsidR="003708A4" w:rsidRPr="008B32AC">
              <w:rPr>
                <w:rFonts w:cs="Arial"/>
                <w:sz w:val="22"/>
                <w:szCs w:val="22"/>
              </w:rPr>
              <w:t>s</w:t>
            </w:r>
            <w:r w:rsidR="00CE468B" w:rsidRPr="008B32AC">
              <w:rPr>
                <w:rFonts w:cs="Arial"/>
                <w:sz w:val="22"/>
                <w:szCs w:val="22"/>
              </w:rPr>
              <w:t xml:space="preserve"> the EVOLVE website to record risk assessments and the EVC checks all risk assessments. There is a health and safety governor who has regular meetings with the EVC to assess the safety of the school.</w:t>
            </w:r>
          </w:p>
          <w:p w14:paraId="1D02525A" w14:textId="77777777" w:rsidR="00CE468B" w:rsidRPr="0052551E" w:rsidRDefault="0052551E" w:rsidP="005314D6">
            <w:pPr>
              <w:spacing w:after="0"/>
              <w:rPr>
                <w:rFonts w:cs="Arial"/>
                <w:b/>
                <w:sz w:val="22"/>
                <w:szCs w:val="22"/>
              </w:rPr>
            </w:pPr>
            <w:r w:rsidRPr="0052551E">
              <w:rPr>
                <w:rFonts w:cs="Arial"/>
                <w:b/>
                <w:sz w:val="22"/>
                <w:szCs w:val="22"/>
              </w:rPr>
              <w:t>Lessons</w:t>
            </w:r>
          </w:p>
          <w:p w14:paraId="06C9AF24" w14:textId="77777777" w:rsidR="005314D6" w:rsidRPr="008B32AC" w:rsidRDefault="005314D6" w:rsidP="005314D6">
            <w:pPr>
              <w:spacing w:after="0"/>
              <w:rPr>
                <w:rFonts w:cs="Arial"/>
                <w:sz w:val="22"/>
                <w:szCs w:val="22"/>
              </w:rPr>
            </w:pPr>
            <w:r w:rsidRPr="008B32AC">
              <w:rPr>
                <w:rFonts w:cs="Arial"/>
                <w:sz w:val="22"/>
                <w:szCs w:val="22"/>
              </w:rPr>
              <w:t>Risk assessments are also completed for all lessons with a high level of risk- such as wood work and cutting skills.</w:t>
            </w:r>
          </w:p>
          <w:p w14:paraId="53128261" w14:textId="77777777" w:rsidR="003708A4" w:rsidRPr="008B32AC" w:rsidRDefault="003708A4" w:rsidP="005314D6">
            <w:pPr>
              <w:spacing w:after="0"/>
              <w:rPr>
                <w:rFonts w:cs="Arial"/>
                <w:sz w:val="22"/>
                <w:szCs w:val="22"/>
              </w:rPr>
            </w:pPr>
          </w:p>
          <w:p w14:paraId="3AD30670" w14:textId="77777777" w:rsidR="00E54CAD" w:rsidRPr="008B32AC" w:rsidRDefault="00CE468B" w:rsidP="00A15515">
            <w:pPr>
              <w:spacing w:after="0"/>
              <w:rPr>
                <w:rFonts w:cs="Arial"/>
                <w:sz w:val="22"/>
                <w:szCs w:val="22"/>
              </w:rPr>
            </w:pPr>
            <w:r w:rsidRPr="008B32AC">
              <w:rPr>
                <w:rFonts w:cs="Arial"/>
                <w:sz w:val="22"/>
                <w:szCs w:val="22"/>
              </w:rPr>
              <w:t>Individual risk assessments may be completed for children who are at risk of harming themselves or others. These are carried out in conjunction with all parties concerned</w:t>
            </w:r>
            <w:r w:rsidR="003708A4" w:rsidRPr="008B32AC">
              <w:rPr>
                <w:rFonts w:cs="Arial"/>
                <w:sz w:val="22"/>
                <w:szCs w:val="22"/>
              </w:rPr>
              <w:t xml:space="preserve">. </w:t>
            </w:r>
          </w:p>
          <w:p w14:paraId="62486C05" w14:textId="77777777" w:rsidR="003708A4" w:rsidRPr="008B32AC" w:rsidRDefault="003708A4" w:rsidP="00A15515">
            <w:pPr>
              <w:spacing w:after="0"/>
              <w:rPr>
                <w:rFonts w:cs="Arial"/>
                <w:sz w:val="22"/>
                <w:szCs w:val="22"/>
              </w:rPr>
            </w:pPr>
          </w:p>
          <w:p w14:paraId="15DCBE9E" w14:textId="77777777" w:rsidR="007409F7" w:rsidRDefault="003708A4" w:rsidP="00A15515">
            <w:pPr>
              <w:spacing w:after="0"/>
              <w:rPr>
                <w:rFonts w:cs="Arial"/>
                <w:sz w:val="22"/>
                <w:szCs w:val="22"/>
              </w:rPr>
            </w:pPr>
            <w:r w:rsidRPr="008B32AC">
              <w:rPr>
                <w:rFonts w:cs="Arial"/>
                <w:sz w:val="22"/>
                <w:szCs w:val="22"/>
              </w:rPr>
              <w:t xml:space="preserve">School have regular fire drills as a whole school and fire procedures are displayed in each class. </w:t>
            </w:r>
            <w:r w:rsidR="007409F7" w:rsidRPr="008B32AC">
              <w:rPr>
                <w:rFonts w:cs="Arial"/>
                <w:sz w:val="22"/>
                <w:szCs w:val="22"/>
              </w:rPr>
              <w:t>There is an emergency evacuation procedure in place and this is practised and reviewed regularly.</w:t>
            </w:r>
          </w:p>
          <w:p w14:paraId="4101652C" w14:textId="77777777" w:rsidR="00E67894" w:rsidRDefault="00E67894" w:rsidP="00A15515">
            <w:pPr>
              <w:spacing w:after="0"/>
              <w:rPr>
                <w:rFonts w:cs="Arial"/>
                <w:sz w:val="22"/>
                <w:szCs w:val="22"/>
              </w:rPr>
            </w:pPr>
          </w:p>
          <w:p w14:paraId="2CA731AE" w14:textId="77777777" w:rsidR="00E67894" w:rsidRPr="008B32AC" w:rsidRDefault="00E67894" w:rsidP="00A15515">
            <w:pPr>
              <w:spacing w:after="0"/>
              <w:rPr>
                <w:rFonts w:cs="Arial"/>
                <w:sz w:val="22"/>
                <w:szCs w:val="22"/>
              </w:rPr>
            </w:pPr>
            <w:r>
              <w:rPr>
                <w:rFonts w:cs="Arial"/>
                <w:sz w:val="22"/>
                <w:szCs w:val="22"/>
              </w:rPr>
              <w:t xml:space="preserve">For safeguarding procedures, see our Safeguarding Policy. </w:t>
            </w:r>
          </w:p>
        </w:tc>
      </w:tr>
    </w:tbl>
    <w:p w14:paraId="4B99056E" w14:textId="77777777" w:rsidR="00E54CAD" w:rsidRPr="008B32AC" w:rsidRDefault="00E54CAD" w:rsidP="00A15515">
      <w:pPr>
        <w:spacing w:after="0"/>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32CBF2D4" w14:textId="77777777" w:rsidTr="0052551E">
        <w:tc>
          <w:tcPr>
            <w:tcW w:w="10456" w:type="dxa"/>
            <w:shd w:val="clear" w:color="auto" w:fill="000000" w:themeFill="text1"/>
          </w:tcPr>
          <w:p w14:paraId="1365C07D" w14:textId="77777777" w:rsidR="00E54CAD" w:rsidRPr="00E67894" w:rsidRDefault="00E54CAD">
            <w:pPr>
              <w:rPr>
                <w:rFonts w:cs="Arial"/>
                <w:b/>
                <w:color w:val="FFFFFF" w:themeColor="background1"/>
                <w:sz w:val="22"/>
                <w:szCs w:val="22"/>
              </w:rPr>
            </w:pPr>
            <w:r w:rsidRPr="00E67894">
              <w:rPr>
                <w:rFonts w:cs="Arial"/>
                <w:b/>
                <w:color w:val="FFFFFF" w:themeColor="background1"/>
                <w:sz w:val="22"/>
                <w:szCs w:val="22"/>
              </w:rPr>
              <w:br w:type="page"/>
            </w:r>
            <w:r w:rsidR="00E67894" w:rsidRPr="00E67894">
              <w:rPr>
                <w:rFonts w:cs="Arial"/>
                <w:b/>
                <w:color w:val="FFFFFF" w:themeColor="background1"/>
                <w:sz w:val="22"/>
                <w:szCs w:val="22"/>
              </w:rPr>
              <w:t>How do we ensure all our children’s health needs are met?</w:t>
            </w:r>
          </w:p>
        </w:tc>
      </w:tr>
      <w:tr w:rsidR="00E54CAD" w:rsidRPr="008B32AC" w14:paraId="542828E3" w14:textId="77777777" w:rsidTr="0052551E">
        <w:trPr>
          <w:trHeight w:val="131"/>
        </w:trPr>
        <w:tc>
          <w:tcPr>
            <w:tcW w:w="10456" w:type="dxa"/>
          </w:tcPr>
          <w:p w14:paraId="2934DD9B" w14:textId="77777777" w:rsidR="002D58FC" w:rsidRPr="0052551E" w:rsidRDefault="00541F1B" w:rsidP="00A15515">
            <w:pPr>
              <w:pStyle w:val="ListParagraph"/>
              <w:numPr>
                <w:ilvl w:val="0"/>
                <w:numId w:val="14"/>
              </w:numPr>
              <w:spacing w:after="0"/>
              <w:rPr>
                <w:rFonts w:cs="Arial"/>
                <w:sz w:val="22"/>
                <w:szCs w:val="22"/>
              </w:rPr>
            </w:pPr>
            <w:r w:rsidRPr="0052551E">
              <w:rPr>
                <w:rFonts w:cs="Arial"/>
                <w:sz w:val="22"/>
                <w:szCs w:val="22"/>
              </w:rPr>
              <w:t>A</w:t>
            </w:r>
            <w:r w:rsidR="003708A4" w:rsidRPr="0052551E">
              <w:rPr>
                <w:rFonts w:cs="Arial"/>
                <w:sz w:val="22"/>
                <w:szCs w:val="22"/>
              </w:rPr>
              <w:t xml:space="preserve">t </w:t>
            </w:r>
            <w:r w:rsidR="009E5F6D" w:rsidRPr="0052551E">
              <w:rPr>
                <w:rFonts w:cs="Arial"/>
                <w:sz w:val="22"/>
                <w:szCs w:val="22"/>
              </w:rPr>
              <w:t>Bowerham Primary and Nursery School</w:t>
            </w:r>
            <w:r w:rsidR="003708A4" w:rsidRPr="0052551E">
              <w:rPr>
                <w:rFonts w:cs="Arial"/>
                <w:sz w:val="22"/>
                <w:szCs w:val="22"/>
              </w:rPr>
              <w:t xml:space="preserve"> a</w:t>
            </w:r>
            <w:r w:rsidRPr="0052551E">
              <w:rPr>
                <w:rFonts w:cs="Arial"/>
                <w:sz w:val="22"/>
                <w:szCs w:val="22"/>
              </w:rPr>
              <w:t>ll</w:t>
            </w:r>
            <w:r w:rsidR="007409F7" w:rsidRPr="0052551E">
              <w:rPr>
                <w:rFonts w:cs="Arial"/>
                <w:sz w:val="22"/>
                <w:szCs w:val="22"/>
              </w:rPr>
              <w:t xml:space="preserve"> </w:t>
            </w:r>
            <w:r w:rsidR="00CE468B" w:rsidRPr="0052551E">
              <w:rPr>
                <w:rFonts w:cs="Arial"/>
                <w:sz w:val="22"/>
                <w:szCs w:val="22"/>
              </w:rPr>
              <w:t>medication is clearly labelled with the child’s name, prescription and the expiry date of the medication.</w:t>
            </w:r>
            <w:r w:rsidR="00586BFD" w:rsidRPr="0052551E">
              <w:rPr>
                <w:rFonts w:cs="Arial"/>
                <w:sz w:val="22"/>
                <w:szCs w:val="22"/>
              </w:rPr>
              <w:t xml:space="preserve"> It is administered by </w:t>
            </w:r>
            <w:r w:rsidR="00CE468B" w:rsidRPr="0052551E">
              <w:rPr>
                <w:rFonts w:cs="Arial"/>
                <w:sz w:val="22"/>
                <w:szCs w:val="22"/>
              </w:rPr>
              <w:t xml:space="preserve">staff at the </w:t>
            </w:r>
            <w:r w:rsidR="00586BFD" w:rsidRPr="0052551E">
              <w:rPr>
                <w:rFonts w:cs="Arial"/>
                <w:sz w:val="22"/>
                <w:szCs w:val="22"/>
              </w:rPr>
              <w:t>consent of parents or</w:t>
            </w:r>
            <w:r w:rsidR="00CE468B" w:rsidRPr="0052551E">
              <w:rPr>
                <w:rFonts w:cs="Arial"/>
                <w:sz w:val="22"/>
                <w:szCs w:val="22"/>
              </w:rPr>
              <w:t>, when consent cannot be obtained,</w:t>
            </w:r>
            <w:r w:rsidR="00586BFD" w:rsidRPr="0052551E">
              <w:rPr>
                <w:rFonts w:cs="Arial"/>
                <w:sz w:val="22"/>
                <w:szCs w:val="22"/>
              </w:rPr>
              <w:t xml:space="preserve"> </w:t>
            </w:r>
            <w:r w:rsidR="00CE468B" w:rsidRPr="0052551E">
              <w:rPr>
                <w:rFonts w:cs="Arial"/>
                <w:sz w:val="22"/>
                <w:szCs w:val="22"/>
              </w:rPr>
              <w:t xml:space="preserve">the </w:t>
            </w:r>
            <w:r w:rsidR="00586BFD" w:rsidRPr="0052551E">
              <w:rPr>
                <w:rFonts w:cs="Arial"/>
                <w:sz w:val="22"/>
                <w:szCs w:val="22"/>
              </w:rPr>
              <w:t>head teacher.</w:t>
            </w:r>
            <w:r w:rsidR="003708A4" w:rsidRPr="0052551E">
              <w:rPr>
                <w:rFonts w:cs="Arial"/>
                <w:sz w:val="22"/>
                <w:szCs w:val="22"/>
              </w:rPr>
              <w:t xml:space="preserve"> </w:t>
            </w:r>
            <w:r w:rsidR="00586BFD" w:rsidRPr="0052551E">
              <w:rPr>
                <w:rFonts w:cs="Arial"/>
                <w:sz w:val="22"/>
                <w:szCs w:val="22"/>
              </w:rPr>
              <w:t>A medication form is completed by parents if medication is to be administered in school.</w:t>
            </w:r>
          </w:p>
          <w:p w14:paraId="064084C2" w14:textId="77777777" w:rsidR="003708A4" w:rsidRPr="0052551E" w:rsidRDefault="002D58FC" w:rsidP="00A15515">
            <w:pPr>
              <w:pStyle w:val="ListParagraph"/>
              <w:numPr>
                <w:ilvl w:val="0"/>
                <w:numId w:val="14"/>
              </w:numPr>
              <w:autoSpaceDE/>
              <w:autoSpaceDN/>
              <w:adjustRightInd/>
              <w:spacing w:after="0"/>
              <w:jc w:val="left"/>
              <w:rPr>
                <w:rFonts w:ascii="Tahoma" w:eastAsia="Times New Roman" w:hAnsi="Tahoma" w:cs="Tahoma"/>
                <w:sz w:val="22"/>
                <w:szCs w:val="22"/>
                <w:lang w:eastAsia="en-GB"/>
              </w:rPr>
            </w:pPr>
            <w:r w:rsidRPr="0052551E">
              <w:rPr>
                <w:rFonts w:eastAsia="Times New Roman" w:cs="Arial"/>
                <w:sz w:val="22"/>
                <w:szCs w:val="22"/>
                <w:lang w:eastAsia="en-GB"/>
              </w:rPr>
              <w:t>Inhalers and epipens are kept in the classroom</w:t>
            </w:r>
            <w:r w:rsidR="003D4081">
              <w:rPr>
                <w:rFonts w:eastAsia="Times New Roman" w:cs="Arial"/>
                <w:sz w:val="22"/>
                <w:szCs w:val="22"/>
                <w:lang w:eastAsia="en-GB"/>
              </w:rPr>
              <w:t xml:space="preserve"> or a central holding area</w:t>
            </w:r>
            <w:r w:rsidRPr="0052551E">
              <w:rPr>
                <w:rFonts w:eastAsia="Times New Roman" w:cs="Arial"/>
                <w:sz w:val="22"/>
                <w:szCs w:val="22"/>
                <w:lang w:eastAsia="en-GB"/>
              </w:rPr>
              <w:t>. Taken with us where we go.</w:t>
            </w:r>
          </w:p>
          <w:p w14:paraId="6C70C9CF" w14:textId="77777777" w:rsidR="003708A4" w:rsidRPr="0052551E" w:rsidRDefault="00586BFD" w:rsidP="00A15515">
            <w:pPr>
              <w:pStyle w:val="ListParagraph"/>
              <w:numPr>
                <w:ilvl w:val="0"/>
                <w:numId w:val="14"/>
              </w:numPr>
              <w:spacing w:after="0"/>
              <w:rPr>
                <w:rFonts w:cs="Arial"/>
                <w:sz w:val="22"/>
                <w:szCs w:val="22"/>
              </w:rPr>
            </w:pPr>
            <w:r w:rsidRPr="0052551E">
              <w:rPr>
                <w:rFonts w:cs="Arial"/>
                <w:sz w:val="22"/>
                <w:szCs w:val="22"/>
              </w:rPr>
              <w:t xml:space="preserve">Health Care Plans are written in conjunction with medical services, parents, the child and school. They are then </w:t>
            </w:r>
            <w:r w:rsidR="003708A4" w:rsidRPr="0052551E">
              <w:rPr>
                <w:rFonts w:cs="Arial"/>
                <w:sz w:val="22"/>
                <w:szCs w:val="22"/>
              </w:rPr>
              <w:t>agreed and signed by all parties</w:t>
            </w:r>
            <w:r w:rsidRPr="0052551E">
              <w:rPr>
                <w:rFonts w:cs="Arial"/>
                <w:sz w:val="22"/>
                <w:szCs w:val="22"/>
              </w:rPr>
              <w:t xml:space="preserve"> concerned. </w:t>
            </w:r>
            <w:r w:rsidR="00CE468B" w:rsidRPr="0052551E">
              <w:rPr>
                <w:rFonts w:cs="Arial"/>
                <w:sz w:val="22"/>
                <w:szCs w:val="22"/>
              </w:rPr>
              <w:t xml:space="preserve"> </w:t>
            </w:r>
            <w:r w:rsidRPr="0052551E">
              <w:rPr>
                <w:rFonts w:cs="Arial"/>
                <w:sz w:val="22"/>
                <w:szCs w:val="22"/>
              </w:rPr>
              <w:t xml:space="preserve">Following this, the Health Care Plans are disseminated to staff through </w:t>
            </w:r>
            <w:r w:rsidR="007409F7" w:rsidRPr="0052551E">
              <w:rPr>
                <w:rFonts w:cs="Arial"/>
                <w:sz w:val="22"/>
                <w:szCs w:val="22"/>
              </w:rPr>
              <w:t>phase</w:t>
            </w:r>
            <w:r w:rsidRPr="0052551E">
              <w:rPr>
                <w:rFonts w:cs="Arial"/>
                <w:sz w:val="22"/>
                <w:szCs w:val="22"/>
              </w:rPr>
              <w:t xml:space="preserve"> meetings. </w:t>
            </w:r>
          </w:p>
          <w:p w14:paraId="482F6AE2" w14:textId="77777777" w:rsidR="003708A4" w:rsidRPr="0052551E" w:rsidRDefault="003708A4" w:rsidP="00A15515">
            <w:pPr>
              <w:pStyle w:val="ListParagraph"/>
              <w:numPr>
                <w:ilvl w:val="0"/>
                <w:numId w:val="14"/>
              </w:numPr>
              <w:spacing w:after="0"/>
              <w:rPr>
                <w:rFonts w:cs="Arial"/>
                <w:sz w:val="22"/>
                <w:szCs w:val="22"/>
              </w:rPr>
            </w:pPr>
            <w:r w:rsidRPr="0052551E">
              <w:rPr>
                <w:rFonts w:cs="Arial"/>
                <w:sz w:val="22"/>
                <w:szCs w:val="22"/>
              </w:rPr>
              <w:t>Many therapist</w:t>
            </w:r>
            <w:r w:rsidR="007409F7" w:rsidRPr="0052551E">
              <w:rPr>
                <w:rFonts w:cs="Arial"/>
                <w:sz w:val="22"/>
                <w:szCs w:val="22"/>
              </w:rPr>
              <w:t>s</w:t>
            </w:r>
            <w:r w:rsidRPr="0052551E">
              <w:rPr>
                <w:rFonts w:cs="Arial"/>
                <w:sz w:val="22"/>
                <w:szCs w:val="22"/>
              </w:rPr>
              <w:t xml:space="preserve"> support children in our school. This is by an appointment basis and individual to the needs of the child. </w:t>
            </w:r>
          </w:p>
          <w:p w14:paraId="086ED8DD" w14:textId="77777777" w:rsidR="00CE468B" w:rsidRPr="0052551E" w:rsidRDefault="003708A4" w:rsidP="00A15515">
            <w:pPr>
              <w:pStyle w:val="ListParagraph"/>
              <w:numPr>
                <w:ilvl w:val="0"/>
                <w:numId w:val="14"/>
              </w:numPr>
              <w:spacing w:after="0"/>
              <w:rPr>
                <w:rFonts w:cs="Arial"/>
                <w:sz w:val="22"/>
                <w:szCs w:val="22"/>
              </w:rPr>
            </w:pPr>
            <w:r w:rsidRPr="0052551E">
              <w:rPr>
                <w:rFonts w:cs="Arial"/>
                <w:sz w:val="22"/>
                <w:szCs w:val="22"/>
              </w:rPr>
              <w:t>School provide</w:t>
            </w:r>
            <w:r w:rsidR="00586BFD" w:rsidRPr="0052551E">
              <w:rPr>
                <w:rFonts w:cs="Arial"/>
                <w:sz w:val="22"/>
                <w:szCs w:val="22"/>
              </w:rPr>
              <w:t xml:space="preserve"> parents with information of local health drop ins through our </w:t>
            </w:r>
            <w:r w:rsidR="007409F7" w:rsidRPr="0052551E">
              <w:rPr>
                <w:rFonts w:cs="Arial"/>
                <w:sz w:val="22"/>
                <w:szCs w:val="22"/>
              </w:rPr>
              <w:t>website and through individual communication.</w:t>
            </w:r>
          </w:p>
          <w:p w14:paraId="433CED3A" w14:textId="77777777" w:rsidR="00CE468B" w:rsidRPr="0052551E" w:rsidRDefault="00586BFD" w:rsidP="00A15515">
            <w:pPr>
              <w:pStyle w:val="ListParagraph"/>
              <w:numPr>
                <w:ilvl w:val="0"/>
                <w:numId w:val="14"/>
              </w:numPr>
              <w:spacing w:after="0"/>
              <w:rPr>
                <w:rFonts w:cs="Arial"/>
                <w:sz w:val="22"/>
                <w:szCs w:val="22"/>
              </w:rPr>
            </w:pPr>
            <w:r w:rsidRPr="0052551E">
              <w:rPr>
                <w:rFonts w:cs="Arial"/>
                <w:sz w:val="22"/>
                <w:szCs w:val="22"/>
              </w:rPr>
              <w:t xml:space="preserve">In case of a medical emergency staff will call 999 and the office will inform parents. School have a quick medical emergency form to hand in to Accident and Emergency with written details of the child/ needs and the incident.  </w:t>
            </w:r>
          </w:p>
          <w:p w14:paraId="1FEA85A8" w14:textId="77777777" w:rsidR="00175B49" w:rsidRPr="0052551E" w:rsidRDefault="00586BFD" w:rsidP="003708A4">
            <w:pPr>
              <w:pStyle w:val="ListParagraph"/>
              <w:numPr>
                <w:ilvl w:val="0"/>
                <w:numId w:val="14"/>
              </w:numPr>
              <w:spacing w:after="0"/>
              <w:rPr>
                <w:rFonts w:cs="Arial"/>
                <w:sz w:val="22"/>
                <w:szCs w:val="22"/>
              </w:rPr>
            </w:pPr>
            <w:r w:rsidRPr="0052551E">
              <w:rPr>
                <w:rFonts w:cs="Arial"/>
                <w:sz w:val="22"/>
                <w:szCs w:val="22"/>
              </w:rPr>
              <w:t xml:space="preserve">First Aid training is provided </w:t>
            </w:r>
            <w:r w:rsidR="007409F7" w:rsidRPr="0052551E">
              <w:rPr>
                <w:rFonts w:cs="Arial"/>
                <w:sz w:val="22"/>
                <w:szCs w:val="22"/>
              </w:rPr>
              <w:t>to ensure all</w:t>
            </w:r>
            <w:r w:rsidR="00175B49" w:rsidRPr="0052551E">
              <w:rPr>
                <w:rFonts w:cs="Arial"/>
                <w:sz w:val="22"/>
                <w:szCs w:val="22"/>
              </w:rPr>
              <w:t xml:space="preserve"> staff’s first aid training is up to date</w:t>
            </w:r>
            <w:r w:rsidRPr="0052551E">
              <w:rPr>
                <w:rFonts w:cs="Arial"/>
                <w:sz w:val="22"/>
                <w:szCs w:val="22"/>
              </w:rPr>
              <w:t xml:space="preserve">. </w:t>
            </w:r>
            <w:r w:rsidR="00CE468B" w:rsidRPr="0052551E">
              <w:rPr>
                <w:rFonts w:cs="Arial"/>
                <w:sz w:val="22"/>
                <w:szCs w:val="22"/>
              </w:rPr>
              <w:t xml:space="preserve">In case of an injury, a trained first aider will assess the child and </w:t>
            </w:r>
            <w:r w:rsidR="008A57D9" w:rsidRPr="0052551E">
              <w:rPr>
                <w:rFonts w:cs="Arial"/>
                <w:sz w:val="22"/>
                <w:szCs w:val="22"/>
              </w:rPr>
              <w:t xml:space="preserve">administer treatment. They </w:t>
            </w:r>
            <w:r w:rsidR="00CE468B" w:rsidRPr="0052551E">
              <w:rPr>
                <w:rFonts w:cs="Arial"/>
                <w:sz w:val="22"/>
                <w:szCs w:val="22"/>
              </w:rPr>
              <w:t>may seek advice from the Senior Management Team</w:t>
            </w:r>
            <w:r w:rsidR="003708A4" w:rsidRPr="0052551E">
              <w:rPr>
                <w:rFonts w:cs="Arial"/>
                <w:sz w:val="22"/>
                <w:szCs w:val="22"/>
              </w:rPr>
              <w:t xml:space="preserve">. </w:t>
            </w:r>
            <w:r w:rsidR="00175B49" w:rsidRPr="0052551E">
              <w:rPr>
                <w:rFonts w:cs="Arial"/>
                <w:sz w:val="22"/>
                <w:szCs w:val="22"/>
              </w:rPr>
              <w:t>There is a first aid pack in every classroom and at key points around the school.</w:t>
            </w:r>
          </w:p>
          <w:p w14:paraId="4ED35E2C" w14:textId="77777777" w:rsidR="00CE468B" w:rsidRPr="0052551E" w:rsidRDefault="009B3103" w:rsidP="00A15515">
            <w:pPr>
              <w:pStyle w:val="ListParagraph"/>
              <w:numPr>
                <w:ilvl w:val="0"/>
                <w:numId w:val="14"/>
              </w:numPr>
              <w:spacing w:after="0"/>
              <w:rPr>
                <w:rFonts w:cs="Arial"/>
                <w:sz w:val="22"/>
                <w:szCs w:val="22"/>
              </w:rPr>
            </w:pPr>
            <w:r w:rsidRPr="0052551E">
              <w:rPr>
                <w:rFonts w:cs="Arial"/>
                <w:sz w:val="22"/>
                <w:szCs w:val="22"/>
              </w:rPr>
              <w:t>There is a defibrillator on site and training is provided for all staff.</w:t>
            </w:r>
          </w:p>
          <w:p w14:paraId="7A865D62" w14:textId="77777777" w:rsidR="00CE468B" w:rsidRPr="0052551E" w:rsidRDefault="00586BFD" w:rsidP="0052551E">
            <w:pPr>
              <w:pStyle w:val="ListParagraph"/>
              <w:numPr>
                <w:ilvl w:val="0"/>
                <w:numId w:val="14"/>
              </w:numPr>
              <w:spacing w:after="0"/>
              <w:rPr>
                <w:rFonts w:cs="Arial"/>
                <w:sz w:val="22"/>
                <w:szCs w:val="22"/>
              </w:rPr>
            </w:pPr>
            <w:r w:rsidRPr="0052551E">
              <w:rPr>
                <w:rFonts w:cs="Arial"/>
                <w:sz w:val="22"/>
                <w:szCs w:val="22"/>
              </w:rPr>
              <w:t xml:space="preserve">Health and Safety </w:t>
            </w:r>
            <w:r w:rsidR="003708A4" w:rsidRPr="0052551E">
              <w:rPr>
                <w:rFonts w:cs="Arial"/>
                <w:sz w:val="22"/>
                <w:szCs w:val="22"/>
              </w:rPr>
              <w:t>concerns</w:t>
            </w:r>
            <w:r w:rsidRPr="0052551E">
              <w:rPr>
                <w:rFonts w:cs="Arial"/>
                <w:sz w:val="22"/>
                <w:szCs w:val="22"/>
              </w:rPr>
              <w:t xml:space="preserve"> are discussed as a whole staff each week and actioned. </w:t>
            </w:r>
          </w:p>
          <w:p w14:paraId="407C57A0" w14:textId="77777777" w:rsidR="00E54CAD" w:rsidRPr="0052551E" w:rsidRDefault="00586BFD" w:rsidP="0052551E">
            <w:pPr>
              <w:pStyle w:val="ListParagraph"/>
              <w:numPr>
                <w:ilvl w:val="0"/>
                <w:numId w:val="14"/>
              </w:numPr>
              <w:spacing w:after="0"/>
              <w:rPr>
                <w:rFonts w:cs="Arial"/>
                <w:sz w:val="22"/>
                <w:szCs w:val="22"/>
              </w:rPr>
            </w:pPr>
            <w:r w:rsidRPr="0052551E">
              <w:rPr>
                <w:rFonts w:cs="Arial"/>
                <w:sz w:val="22"/>
                <w:szCs w:val="22"/>
              </w:rPr>
              <w:t>All staff meet weekly to discuss our children’s pastoral needs and to monitor and action any points.</w:t>
            </w:r>
          </w:p>
        </w:tc>
      </w:tr>
    </w:tbl>
    <w:p w14:paraId="1299C43A" w14:textId="77777777" w:rsidR="00E54CAD" w:rsidRPr="008B32AC" w:rsidRDefault="00E54CAD">
      <w:pPr>
        <w:autoSpaceDE/>
        <w:autoSpaceDN/>
        <w:adjustRightInd/>
        <w:spacing w:after="200" w:line="276" w:lineRule="auto"/>
        <w:jc w:val="left"/>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09865984" w14:textId="77777777" w:rsidTr="0052551E">
        <w:trPr>
          <w:trHeight w:val="274"/>
        </w:trPr>
        <w:tc>
          <w:tcPr>
            <w:tcW w:w="10456" w:type="dxa"/>
            <w:shd w:val="clear" w:color="auto" w:fill="000000" w:themeFill="text1"/>
          </w:tcPr>
          <w:p w14:paraId="5AD06505" w14:textId="77777777" w:rsidR="00E54CAD" w:rsidRPr="0052551E" w:rsidRDefault="00E67894" w:rsidP="00E67894">
            <w:pPr>
              <w:rPr>
                <w:rFonts w:cs="Arial"/>
                <w:b/>
                <w:color w:val="FFFFFF" w:themeColor="background1"/>
                <w:sz w:val="22"/>
                <w:szCs w:val="22"/>
              </w:rPr>
            </w:pPr>
            <w:r>
              <w:rPr>
                <w:rFonts w:cs="Arial"/>
                <w:b/>
                <w:color w:val="FFFFFF" w:themeColor="background1"/>
                <w:sz w:val="22"/>
                <w:szCs w:val="22"/>
              </w:rPr>
              <w:lastRenderedPageBreak/>
              <w:t>How do we c</w:t>
            </w:r>
            <w:r w:rsidR="00E54CAD" w:rsidRPr="008B32AC">
              <w:rPr>
                <w:rFonts w:cs="Arial"/>
                <w:b/>
                <w:color w:val="FFFFFF" w:themeColor="background1"/>
                <w:sz w:val="22"/>
                <w:szCs w:val="22"/>
              </w:rPr>
              <w:t>ommunic</w:t>
            </w:r>
            <w:r>
              <w:rPr>
                <w:rFonts w:cs="Arial"/>
                <w:b/>
                <w:color w:val="FFFFFF" w:themeColor="background1"/>
                <w:sz w:val="22"/>
                <w:szCs w:val="22"/>
              </w:rPr>
              <w:t>ate</w:t>
            </w:r>
            <w:r w:rsidR="00E54CAD" w:rsidRPr="008B32AC">
              <w:rPr>
                <w:rFonts w:cs="Arial"/>
                <w:b/>
                <w:color w:val="FFFFFF" w:themeColor="background1"/>
                <w:sz w:val="22"/>
                <w:szCs w:val="22"/>
              </w:rPr>
              <w:t xml:space="preserve"> with </w:t>
            </w:r>
            <w:r>
              <w:rPr>
                <w:rFonts w:cs="Arial"/>
                <w:b/>
                <w:color w:val="FFFFFF" w:themeColor="background1"/>
                <w:sz w:val="22"/>
                <w:szCs w:val="22"/>
              </w:rPr>
              <w:t>parents?</w:t>
            </w:r>
          </w:p>
        </w:tc>
      </w:tr>
      <w:tr w:rsidR="00E54CAD" w:rsidRPr="008B32AC" w14:paraId="3B082B87" w14:textId="77777777" w:rsidTr="0052551E">
        <w:trPr>
          <w:trHeight w:val="77"/>
        </w:trPr>
        <w:tc>
          <w:tcPr>
            <w:tcW w:w="10456" w:type="dxa"/>
          </w:tcPr>
          <w:p w14:paraId="1FE39722" w14:textId="77777777" w:rsidR="00541F1B" w:rsidRPr="0052551E" w:rsidRDefault="00B53CB5" w:rsidP="00A15515">
            <w:pPr>
              <w:pStyle w:val="ListParagraph"/>
              <w:numPr>
                <w:ilvl w:val="0"/>
                <w:numId w:val="15"/>
              </w:numPr>
              <w:spacing w:after="0"/>
              <w:rPr>
                <w:rFonts w:cs="Arial"/>
                <w:sz w:val="22"/>
                <w:szCs w:val="22"/>
              </w:rPr>
            </w:pPr>
            <w:r w:rsidRPr="0052551E">
              <w:rPr>
                <w:rFonts w:cs="Arial"/>
                <w:sz w:val="22"/>
                <w:szCs w:val="22"/>
              </w:rPr>
              <w:t xml:space="preserve">All the staff at </w:t>
            </w:r>
            <w:r w:rsidR="009E5F6D" w:rsidRPr="0052551E">
              <w:rPr>
                <w:rFonts w:cs="Arial"/>
                <w:sz w:val="22"/>
                <w:szCs w:val="22"/>
              </w:rPr>
              <w:t>Bowerham Primary and Nursery School</w:t>
            </w:r>
            <w:r w:rsidRPr="0052551E">
              <w:rPr>
                <w:rFonts w:cs="Arial"/>
                <w:sz w:val="22"/>
                <w:szCs w:val="22"/>
              </w:rPr>
              <w:t xml:space="preserve"> are named on the school website and </w:t>
            </w:r>
            <w:r w:rsidR="00DF4883" w:rsidRPr="0052551E">
              <w:rPr>
                <w:rFonts w:cs="Arial"/>
                <w:sz w:val="22"/>
                <w:szCs w:val="22"/>
              </w:rPr>
              <w:t>teachers’</w:t>
            </w:r>
            <w:r w:rsidRPr="0052551E">
              <w:rPr>
                <w:rFonts w:cs="Arial"/>
                <w:sz w:val="22"/>
                <w:szCs w:val="22"/>
              </w:rPr>
              <w:t xml:space="preserve"> </w:t>
            </w:r>
            <w:r w:rsidR="00541F1B" w:rsidRPr="0052551E">
              <w:rPr>
                <w:rFonts w:cs="Arial"/>
                <w:sz w:val="22"/>
                <w:szCs w:val="22"/>
              </w:rPr>
              <w:t xml:space="preserve">emails are </w:t>
            </w:r>
            <w:r w:rsidR="008A57D9" w:rsidRPr="0052551E">
              <w:rPr>
                <w:rFonts w:cs="Arial"/>
                <w:sz w:val="22"/>
                <w:szCs w:val="22"/>
              </w:rPr>
              <w:t>displayed</w:t>
            </w:r>
            <w:r w:rsidR="00541F1B" w:rsidRPr="0052551E">
              <w:rPr>
                <w:rFonts w:cs="Arial"/>
                <w:sz w:val="22"/>
                <w:szCs w:val="22"/>
              </w:rPr>
              <w:t xml:space="preserve">. All staff </w:t>
            </w:r>
            <w:r w:rsidR="00DF4883" w:rsidRPr="0052551E">
              <w:rPr>
                <w:rFonts w:cs="Arial"/>
                <w:sz w:val="22"/>
                <w:szCs w:val="22"/>
              </w:rPr>
              <w:t>try to be</w:t>
            </w:r>
            <w:r w:rsidR="00541F1B" w:rsidRPr="0052551E">
              <w:rPr>
                <w:rFonts w:cs="Arial"/>
                <w:sz w:val="22"/>
                <w:szCs w:val="22"/>
              </w:rPr>
              <w:t xml:space="preserve"> available to talk face to face before school on the yard and after school. </w:t>
            </w:r>
          </w:p>
          <w:p w14:paraId="425C3C41" w14:textId="77777777" w:rsidR="00541F1B" w:rsidRPr="0052551E" w:rsidRDefault="008A57D9" w:rsidP="00A15515">
            <w:pPr>
              <w:pStyle w:val="ListParagraph"/>
              <w:numPr>
                <w:ilvl w:val="0"/>
                <w:numId w:val="15"/>
              </w:numPr>
              <w:spacing w:after="0"/>
              <w:rPr>
                <w:rFonts w:cs="Arial"/>
                <w:sz w:val="22"/>
                <w:szCs w:val="22"/>
              </w:rPr>
            </w:pPr>
            <w:r w:rsidRPr="0052551E">
              <w:rPr>
                <w:rFonts w:cs="Arial"/>
                <w:sz w:val="22"/>
                <w:szCs w:val="22"/>
              </w:rPr>
              <w:t>Bowerham have an</w:t>
            </w:r>
            <w:r w:rsidR="00541F1B" w:rsidRPr="0052551E">
              <w:rPr>
                <w:rFonts w:cs="Arial"/>
                <w:sz w:val="22"/>
                <w:szCs w:val="22"/>
              </w:rPr>
              <w:t xml:space="preserve"> open door policy</w:t>
            </w:r>
            <w:r w:rsidRPr="0052551E">
              <w:rPr>
                <w:rFonts w:cs="Arial"/>
                <w:sz w:val="22"/>
                <w:szCs w:val="22"/>
              </w:rPr>
              <w:t xml:space="preserve"> for communication</w:t>
            </w:r>
            <w:r w:rsidR="00541F1B" w:rsidRPr="0052551E">
              <w:rPr>
                <w:rFonts w:cs="Arial"/>
                <w:sz w:val="22"/>
                <w:szCs w:val="22"/>
              </w:rPr>
              <w:t xml:space="preserve">, however, more complex discussions are available by appointment through the school office. </w:t>
            </w:r>
          </w:p>
          <w:p w14:paraId="6D843424" w14:textId="77777777" w:rsidR="00541F1B" w:rsidRPr="0052551E" w:rsidRDefault="00541F1B" w:rsidP="0052551E">
            <w:pPr>
              <w:pStyle w:val="ListParagraph"/>
              <w:numPr>
                <w:ilvl w:val="0"/>
                <w:numId w:val="15"/>
              </w:numPr>
              <w:spacing w:after="0"/>
              <w:rPr>
                <w:rFonts w:cs="Arial"/>
                <w:sz w:val="22"/>
                <w:szCs w:val="22"/>
              </w:rPr>
            </w:pPr>
            <w:r w:rsidRPr="0052551E">
              <w:rPr>
                <w:rFonts w:cs="Arial"/>
                <w:sz w:val="22"/>
                <w:szCs w:val="22"/>
              </w:rPr>
              <w:t>Parents are kept informed by:</w:t>
            </w:r>
          </w:p>
          <w:p w14:paraId="63B258D4" w14:textId="77777777" w:rsidR="00541F1B" w:rsidRPr="0052551E" w:rsidRDefault="00541F1B" w:rsidP="0052551E">
            <w:pPr>
              <w:pStyle w:val="ListParagraph"/>
              <w:spacing w:after="0"/>
              <w:rPr>
                <w:rFonts w:cs="Arial"/>
                <w:sz w:val="22"/>
                <w:szCs w:val="22"/>
              </w:rPr>
            </w:pPr>
            <w:r w:rsidRPr="0052551E">
              <w:rPr>
                <w:rFonts w:cs="Arial"/>
                <w:sz w:val="22"/>
                <w:szCs w:val="22"/>
              </w:rPr>
              <w:t>Termly progress written reports</w:t>
            </w:r>
          </w:p>
          <w:p w14:paraId="5EE1A1AA" w14:textId="77777777" w:rsidR="00541F1B" w:rsidRPr="0052551E" w:rsidRDefault="00541F1B" w:rsidP="0052551E">
            <w:pPr>
              <w:pStyle w:val="ListParagraph"/>
              <w:spacing w:after="0"/>
              <w:rPr>
                <w:rFonts w:cs="Arial"/>
                <w:sz w:val="22"/>
                <w:szCs w:val="22"/>
              </w:rPr>
            </w:pPr>
            <w:r w:rsidRPr="0052551E">
              <w:rPr>
                <w:rFonts w:cs="Arial"/>
                <w:sz w:val="22"/>
                <w:szCs w:val="22"/>
              </w:rPr>
              <w:t>Termly parent meetings</w:t>
            </w:r>
          </w:p>
          <w:p w14:paraId="44F93F17" w14:textId="77777777" w:rsidR="00541F1B" w:rsidRPr="0052551E" w:rsidRDefault="00541F1B" w:rsidP="0052551E">
            <w:pPr>
              <w:pStyle w:val="ListParagraph"/>
              <w:spacing w:after="0"/>
              <w:rPr>
                <w:rFonts w:cs="Arial"/>
                <w:sz w:val="22"/>
                <w:szCs w:val="22"/>
              </w:rPr>
            </w:pPr>
            <w:r w:rsidRPr="0052551E">
              <w:rPr>
                <w:rFonts w:cs="Arial"/>
                <w:sz w:val="22"/>
                <w:szCs w:val="22"/>
              </w:rPr>
              <w:t>Communication diaries</w:t>
            </w:r>
          </w:p>
          <w:p w14:paraId="16EA8349" w14:textId="77777777" w:rsidR="00541F1B" w:rsidRPr="0052551E" w:rsidRDefault="00541F1B" w:rsidP="0052551E">
            <w:pPr>
              <w:pStyle w:val="ListParagraph"/>
              <w:spacing w:after="0"/>
              <w:rPr>
                <w:rFonts w:cs="Arial"/>
                <w:sz w:val="22"/>
                <w:szCs w:val="22"/>
              </w:rPr>
            </w:pPr>
            <w:r w:rsidRPr="0052551E">
              <w:rPr>
                <w:rFonts w:cs="Arial"/>
                <w:sz w:val="22"/>
                <w:szCs w:val="22"/>
              </w:rPr>
              <w:t>Achievement certificates</w:t>
            </w:r>
          </w:p>
          <w:p w14:paraId="60CAB7BA" w14:textId="77777777" w:rsidR="00541F1B" w:rsidRPr="0052551E" w:rsidRDefault="00541F1B" w:rsidP="0052551E">
            <w:pPr>
              <w:pStyle w:val="ListParagraph"/>
              <w:spacing w:after="0"/>
              <w:rPr>
                <w:rFonts w:cs="Arial"/>
                <w:sz w:val="22"/>
                <w:szCs w:val="22"/>
              </w:rPr>
            </w:pPr>
            <w:r w:rsidRPr="0052551E">
              <w:rPr>
                <w:rFonts w:cs="Arial"/>
                <w:sz w:val="22"/>
                <w:szCs w:val="22"/>
              </w:rPr>
              <w:t xml:space="preserve">Daily communication with parents at drop off and pick up. </w:t>
            </w:r>
          </w:p>
          <w:p w14:paraId="119B3F96" w14:textId="77777777" w:rsidR="00541F1B" w:rsidRPr="0052551E" w:rsidRDefault="00541F1B" w:rsidP="0052551E">
            <w:pPr>
              <w:pStyle w:val="ListParagraph"/>
              <w:spacing w:after="0"/>
              <w:rPr>
                <w:rFonts w:cs="Arial"/>
                <w:sz w:val="22"/>
                <w:szCs w:val="22"/>
              </w:rPr>
            </w:pPr>
            <w:r w:rsidRPr="0052551E">
              <w:rPr>
                <w:rFonts w:cs="Arial"/>
                <w:sz w:val="22"/>
                <w:szCs w:val="22"/>
              </w:rPr>
              <w:t>Notes home to parents</w:t>
            </w:r>
          </w:p>
          <w:p w14:paraId="7E769EA2" w14:textId="77777777" w:rsidR="00541F1B" w:rsidRPr="0052551E" w:rsidRDefault="00541F1B" w:rsidP="0052551E">
            <w:pPr>
              <w:pStyle w:val="ListParagraph"/>
              <w:spacing w:after="0"/>
              <w:rPr>
                <w:rFonts w:cs="Arial"/>
                <w:sz w:val="22"/>
                <w:szCs w:val="22"/>
              </w:rPr>
            </w:pPr>
            <w:r w:rsidRPr="0052551E">
              <w:rPr>
                <w:rFonts w:cs="Arial"/>
                <w:sz w:val="22"/>
                <w:szCs w:val="22"/>
              </w:rPr>
              <w:t xml:space="preserve">A full progress report is sent home to parents in the summer term. </w:t>
            </w:r>
          </w:p>
          <w:p w14:paraId="0357BC4F" w14:textId="77777777" w:rsidR="00175B49" w:rsidRPr="0052551E" w:rsidRDefault="00175B49" w:rsidP="0052551E">
            <w:pPr>
              <w:pStyle w:val="ListParagraph"/>
              <w:autoSpaceDE/>
              <w:autoSpaceDN/>
              <w:adjustRightInd/>
              <w:spacing w:after="0"/>
              <w:jc w:val="left"/>
              <w:rPr>
                <w:rFonts w:eastAsia="Times New Roman" w:cs="Arial"/>
                <w:sz w:val="22"/>
                <w:szCs w:val="22"/>
                <w:lang w:eastAsia="en-GB"/>
              </w:rPr>
            </w:pPr>
            <w:r w:rsidRPr="0052551E">
              <w:rPr>
                <w:rFonts w:eastAsia="Times New Roman" w:cs="Arial"/>
                <w:sz w:val="22"/>
                <w:szCs w:val="22"/>
                <w:lang w:eastAsia="en-GB"/>
              </w:rPr>
              <w:t>Groupcall emails</w:t>
            </w:r>
          </w:p>
          <w:p w14:paraId="38890D72" w14:textId="77777777" w:rsidR="00541F1B" w:rsidRDefault="00175B49" w:rsidP="0052551E">
            <w:pPr>
              <w:pStyle w:val="ListParagraph"/>
              <w:autoSpaceDE/>
              <w:autoSpaceDN/>
              <w:adjustRightInd/>
              <w:spacing w:after="0"/>
              <w:jc w:val="left"/>
              <w:rPr>
                <w:rFonts w:eastAsia="Times New Roman" w:cs="Arial"/>
                <w:sz w:val="22"/>
                <w:szCs w:val="22"/>
                <w:lang w:eastAsia="en-GB"/>
              </w:rPr>
            </w:pPr>
            <w:r w:rsidRPr="0052551E">
              <w:rPr>
                <w:rFonts w:eastAsia="Times New Roman" w:cs="Arial"/>
                <w:sz w:val="22"/>
                <w:szCs w:val="22"/>
                <w:lang w:eastAsia="en-GB"/>
              </w:rPr>
              <w:t>The School Website</w:t>
            </w:r>
            <w:r w:rsidR="003D4081">
              <w:rPr>
                <w:rFonts w:eastAsia="Times New Roman" w:cs="Arial"/>
                <w:sz w:val="22"/>
                <w:szCs w:val="22"/>
                <w:lang w:eastAsia="en-GB"/>
              </w:rPr>
              <w:t xml:space="preserve"> and Social Media</w:t>
            </w:r>
          </w:p>
          <w:p w14:paraId="453CDDD9" w14:textId="77777777" w:rsidR="003D4081" w:rsidRDefault="003D4081" w:rsidP="0052551E">
            <w:pPr>
              <w:pStyle w:val="ListParagraph"/>
              <w:autoSpaceDE/>
              <w:autoSpaceDN/>
              <w:adjustRightInd/>
              <w:spacing w:after="0"/>
              <w:jc w:val="left"/>
              <w:rPr>
                <w:rFonts w:eastAsia="Times New Roman" w:cs="Arial"/>
                <w:sz w:val="22"/>
                <w:szCs w:val="22"/>
                <w:lang w:eastAsia="en-GB"/>
              </w:rPr>
            </w:pPr>
            <w:r>
              <w:rPr>
                <w:rFonts w:eastAsia="Times New Roman" w:cs="Arial"/>
                <w:sz w:val="22"/>
                <w:szCs w:val="22"/>
                <w:lang w:eastAsia="en-GB"/>
              </w:rPr>
              <w:t>Zoom meetings</w:t>
            </w:r>
          </w:p>
          <w:p w14:paraId="34DD305A" w14:textId="77777777" w:rsidR="003D4081" w:rsidRPr="0052551E" w:rsidRDefault="003D4081" w:rsidP="0052551E">
            <w:pPr>
              <w:pStyle w:val="ListParagraph"/>
              <w:autoSpaceDE/>
              <w:autoSpaceDN/>
              <w:adjustRightInd/>
              <w:spacing w:after="0"/>
              <w:jc w:val="left"/>
              <w:rPr>
                <w:rFonts w:ascii="Times New Roman" w:eastAsia="Times New Roman" w:hAnsi="Times New Roman" w:cs="Times New Roman"/>
                <w:sz w:val="22"/>
                <w:szCs w:val="22"/>
                <w:lang w:eastAsia="en-GB"/>
              </w:rPr>
            </w:pPr>
            <w:r>
              <w:rPr>
                <w:rFonts w:eastAsia="Times New Roman" w:cs="Arial"/>
                <w:sz w:val="22"/>
                <w:szCs w:val="22"/>
                <w:lang w:eastAsia="en-GB"/>
              </w:rPr>
              <w:t>YouTube channel and online learning platforms</w:t>
            </w:r>
          </w:p>
          <w:p w14:paraId="5702702C" w14:textId="77777777" w:rsidR="00541F1B" w:rsidRPr="0052551E" w:rsidRDefault="00541F1B" w:rsidP="00A15515">
            <w:pPr>
              <w:pStyle w:val="ListParagraph"/>
              <w:numPr>
                <w:ilvl w:val="0"/>
                <w:numId w:val="15"/>
              </w:numPr>
              <w:spacing w:after="0"/>
              <w:rPr>
                <w:rFonts w:cs="Arial"/>
                <w:sz w:val="22"/>
                <w:szCs w:val="22"/>
              </w:rPr>
            </w:pPr>
            <w:r w:rsidRPr="0052551E">
              <w:rPr>
                <w:rFonts w:cs="Arial"/>
                <w:sz w:val="22"/>
                <w:szCs w:val="22"/>
              </w:rPr>
              <w:t xml:space="preserve">The school offers </w:t>
            </w:r>
            <w:r w:rsidR="008A57D9" w:rsidRPr="0052551E">
              <w:rPr>
                <w:rFonts w:cs="Arial"/>
                <w:sz w:val="22"/>
                <w:szCs w:val="22"/>
              </w:rPr>
              <w:t>various o</w:t>
            </w:r>
            <w:r w:rsidRPr="0052551E">
              <w:rPr>
                <w:rFonts w:cs="Arial"/>
                <w:sz w:val="22"/>
                <w:szCs w:val="22"/>
              </w:rPr>
              <w:t>pen days throughout the academic year where children can show their work and parents can learn more about the school and what we offer.</w:t>
            </w:r>
          </w:p>
          <w:p w14:paraId="0D3FBE70" w14:textId="77777777" w:rsidR="00E54CAD" w:rsidRPr="0052551E" w:rsidRDefault="00541F1B" w:rsidP="00A15515">
            <w:pPr>
              <w:pStyle w:val="ListParagraph"/>
              <w:numPr>
                <w:ilvl w:val="0"/>
                <w:numId w:val="15"/>
              </w:numPr>
              <w:spacing w:after="0"/>
              <w:rPr>
                <w:rFonts w:cs="Arial"/>
                <w:sz w:val="22"/>
                <w:szCs w:val="22"/>
              </w:rPr>
            </w:pPr>
            <w:r w:rsidRPr="0052551E">
              <w:rPr>
                <w:rFonts w:cs="Arial"/>
                <w:sz w:val="22"/>
                <w:szCs w:val="22"/>
              </w:rPr>
              <w:t>Parental quest</w:t>
            </w:r>
            <w:r w:rsidR="00796F91" w:rsidRPr="0052551E">
              <w:rPr>
                <w:rFonts w:cs="Arial"/>
                <w:sz w:val="22"/>
                <w:szCs w:val="22"/>
              </w:rPr>
              <w:t>ionnaires are given to parents yearly</w:t>
            </w:r>
            <w:r w:rsidR="00175B49" w:rsidRPr="0052551E">
              <w:rPr>
                <w:rFonts w:cs="Arial"/>
                <w:sz w:val="22"/>
                <w:szCs w:val="22"/>
              </w:rPr>
              <w:t>.</w:t>
            </w:r>
          </w:p>
        </w:tc>
      </w:tr>
    </w:tbl>
    <w:p w14:paraId="4DDBEF00" w14:textId="77777777" w:rsidR="00E54CAD" w:rsidRPr="008B32AC" w:rsidRDefault="00E54CAD" w:rsidP="00A15515">
      <w:pPr>
        <w:spacing w:after="0"/>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3A40BCD0" w14:textId="77777777" w:rsidTr="0052551E">
        <w:trPr>
          <w:trHeight w:val="283"/>
        </w:trPr>
        <w:tc>
          <w:tcPr>
            <w:tcW w:w="10456" w:type="dxa"/>
            <w:shd w:val="clear" w:color="auto" w:fill="000000" w:themeFill="text1"/>
          </w:tcPr>
          <w:p w14:paraId="29EB6041" w14:textId="77777777" w:rsidR="00E54CAD" w:rsidRPr="00E67894" w:rsidRDefault="00E54CAD" w:rsidP="00E67894">
            <w:pPr>
              <w:rPr>
                <w:rFonts w:cs="Arial"/>
                <w:b/>
                <w:color w:val="FFFFFF" w:themeColor="background1"/>
                <w:sz w:val="22"/>
                <w:szCs w:val="22"/>
              </w:rPr>
            </w:pPr>
            <w:r w:rsidRPr="00E67894">
              <w:rPr>
                <w:rFonts w:cs="Arial"/>
                <w:b/>
                <w:color w:val="FFFFFF" w:themeColor="background1"/>
                <w:sz w:val="22"/>
                <w:szCs w:val="22"/>
              </w:rPr>
              <w:br w:type="page"/>
            </w:r>
            <w:r w:rsidRPr="00E67894">
              <w:rPr>
                <w:rFonts w:cs="Arial"/>
                <w:b/>
                <w:color w:val="FFFFFF" w:themeColor="background1"/>
                <w:sz w:val="22"/>
                <w:szCs w:val="22"/>
              </w:rPr>
              <w:br w:type="page"/>
            </w:r>
            <w:r w:rsidR="00E67894" w:rsidRPr="00E67894">
              <w:rPr>
                <w:rFonts w:cs="Arial"/>
                <w:b/>
                <w:color w:val="FFFFFF" w:themeColor="background1"/>
                <w:sz w:val="22"/>
                <w:szCs w:val="22"/>
              </w:rPr>
              <w:t>How do we ensure everyone works together?</w:t>
            </w:r>
          </w:p>
        </w:tc>
      </w:tr>
      <w:tr w:rsidR="00E54CAD" w:rsidRPr="008B32AC" w14:paraId="32B6CE9C" w14:textId="77777777" w:rsidTr="0052551E">
        <w:trPr>
          <w:trHeight w:val="259"/>
        </w:trPr>
        <w:tc>
          <w:tcPr>
            <w:tcW w:w="10456" w:type="dxa"/>
          </w:tcPr>
          <w:p w14:paraId="64F6E0F5" w14:textId="77777777" w:rsidR="006A5358" w:rsidRPr="008B32AC" w:rsidRDefault="006A5358" w:rsidP="00A15515">
            <w:pPr>
              <w:spacing w:after="0"/>
              <w:rPr>
                <w:rFonts w:cs="Arial"/>
                <w:b/>
                <w:sz w:val="22"/>
                <w:szCs w:val="22"/>
                <w:u w:val="single"/>
              </w:rPr>
            </w:pPr>
            <w:r w:rsidRPr="008B32AC">
              <w:rPr>
                <w:rFonts w:cs="Arial"/>
                <w:b/>
                <w:sz w:val="22"/>
                <w:szCs w:val="22"/>
                <w:u w:val="single"/>
              </w:rPr>
              <w:t>Pupil Voice</w:t>
            </w:r>
          </w:p>
          <w:p w14:paraId="499FFBD1" w14:textId="77777777" w:rsidR="00175B49" w:rsidRPr="0052551E" w:rsidRDefault="00BB030A" w:rsidP="0052551E">
            <w:pPr>
              <w:pStyle w:val="ListParagraph"/>
              <w:numPr>
                <w:ilvl w:val="0"/>
                <w:numId w:val="16"/>
              </w:numPr>
              <w:spacing w:after="0"/>
              <w:rPr>
                <w:rFonts w:cs="Arial"/>
                <w:sz w:val="22"/>
                <w:szCs w:val="22"/>
              </w:rPr>
            </w:pPr>
            <w:r w:rsidRPr="0052551E">
              <w:rPr>
                <w:rFonts w:cs="Arial"/>
                <w:sz w:val="22"/>
                <w:szCs w:val="22"/>
              </w:rPr>
              <w:t xml:space="preserve">We believe that pupil voice is very important. The children have regular school council meetings where they discuss all aspects of school life and the running of the school. The school council </w:t>
            </w:r>
            <w:r w:rsidR="007208C3" w:rsidRPr="0052551E">
              <w:rPr>
                <w:rFonts w:cs="Arial"/>
                <w:sz w:val="22"/>
                <w:szCs w:val="22"/>
              </w:rPr>
              <w:t>are</w:t>
            </w:r>
            <w:r w:rsidRPr="0052551E">
              <w:rPr>
                <w:rFonts w:cs="Arial"/>
                <w:sz w:val="22"/>
                <w:szCs w:val="22"/>
              </w:rPr>
              <w:t xml:space="preserve"> involved in job applications, events, new initiatives and feedback from other children in school. They are voted by the children and regular feedback is given to the school from the council.</w:t>
            </w:r>
          </w:p>
          <w:p w14:paraId="78D284D2" w14:textId="77777777" w:rsidR="00175B49" w:rsidRPr="0052551E" w:rsidRDefault="00175B49" w:rsidP="0052551E">
            <w:pPr>
              <w:pStyle w:val="ListParagraph"/>
              <w:numPr>
                <w:ilvl w:val="0"/>
                <w:numId w:val="16"/>
              </w:numPr>
              <w:spacing w:after="0"/>
              <w:rPr>
                <w:rFonts w:cs="Arial"/>
                <w:sz w:val="22"/>
                <w:szCs w:val="22"/>
              </w:rPr>
            </w:pPr>
            <w:r w:rsidRPr="0052551E">
              <w:rPr>
                <w:rFonts w:cs="Arial"/>
                <w:sz w:val="22"/>
                <w:szCs w:val="22"/>
              </w:rPr>
              <w:t xml:space="preserve">We have a pupil senior leadership team from the school council that helps to set agendas and school improvement. </w:t>
            </w:r>
          </w:p>
          <w:p w14:paraId="3346C3D6" w14:textId="77777777" w:rsidR="00175B49" w:rsidRPr="0052551E" w:rsidRDefault="00175B49" w:rsidP="0052551E">
            <w:pPr>
              <w:pStyle w:val="ListParagraph"/>
              <w:numPr>
                <w:ilvl w:val="0"/>
                <w:numId w:val="16"/>
              </w:numPr>
              <w:spacing w:after="0"/>
              <w:rPr>
                <w:rFonts w:cs="Arial"/>
                <w:sz w:val="22"/>
                <w:szCs w:val="22"/>
              </w:rPr>
            </w:pPr>
            <w:r w:rsidRPr="0052551E">
              <w:rPr>
                <w:rFonts w:cs="Arial"/>
                <w:sz w:val="22"/>
                <w:szCs w:val="22"/>
              </w:rPr>
              <w:t>In addition to the overall school council, Bowerham has a</w:t>
            </w:r>
            <w:r w:rsidR="00E67894">
              <w:rPr>
                <w:rFonts w:cs="Arial"/>
                <w:sz w:val="22"/>
                <w:szCs w:val="22"/>
              </w:rPr>
              <w:t>n</w:t>
            </w:r>
            <w:r w:rsidRPr="0052551E">
              <w:rPr>
                <w:rFonts w:cs="Arial"/>
                <w:sz w:val="22"/>
                <w:szCs w:val="22"/>
              </w:rPr>
              <w:t xml:space="preserve"> arts council, eco council and sports council.</w:t>
            </w:r>
          </w:p>
          <w:p w14:paraId="3B026E07" w14:textId="77777777" w:rsidR="00175B49" w:rsidRPr="0052551E" w:rsidRDefault="00175B49" w:rsidP="0052551E">
            <w:pPr>
              <w:pStyle w:val="ListParagraph"/>
              <w:numPr>
                <w:ilvl w:val="0"/>
                <w:numId w:val="16"/>
              </w:numPr>
              <w:spacing w:after="0"/>
              <w:rPr>
                <w:rFonts w:cs="Arial"/>
                <w:sz w:val="22"/>
                <w:szCs w:val="22"/>
              </w:rPr>
            </w:pPr>
            <w:r w:rsidRPr="0052551E">
              <w:rPr>
                <w:rFonts w:cs="Arial"/>
                <w:sz w:val="22"/>
                <w:szCs w:val="22"/>
              </w:rPr>
              <w:t>Every class has a time to talk box where children can ask for help when needed and all children have a trust buddy.</w:t>
            </w:r>
          </w:p>
          <w:p w14:paraId="42CD1AC8" w14:textId="77777777" w:rsidR="00175B49" w:rsidRPr="0052551E" w:rsidRDefault="00175B49" w:rsidP="0052551E">
            <w:pPr>
              <w:pStyle w:val="ListParagraph"/>
              <w:numPr>
                <w:ilvl w:val="0"/>
                <w:numId w:val="16"/>
              </w:numPr>
              <w:spacing w:after="0"/>
              <w:rPr>
                <w:rFonts w:cs="Arial"/>
                <w:sz w:val="22"/>
                <w:szCs w:val="22"/>
              </w:rPr>
            </w:pPr>
            <w:r w:rsidRPr="0052551E">
              <w:rPr>
                <w:rFonts w:cs="Arial"/>
                <w:sz w:val="22"/>
                <w:szCs w:val="22"/>
              </w:rPr>
              <w:t xml:space="preserve">In every class, there are two learning champions that have an excellent knowledge of the learning in their class and like to share this with others. </w:t>
            </w:r>
          </w:p>
          <w:p w14:paraId="3AC98FBF" w14:textId="77777777" w:rsidR="006A5358" w:rsidRPr="0052551E" w:rsidRDefault="00175B49" w:rsidP="00A15515">
            <w:pPr>
              <w:pStyle w:val="ListParagraph"/>
              <w:numPr>
                <w:ilvl w:val="0"/>
                <w:numId w:val="16"/>
              </w:numPr>
              <w:spacing w:after="0"/>
              <w:rPr>
                <w:rFonts w:cs="Arial"/>
                <w:sz w:val="22"/>
                <w:szCs w:val="22"/>
              </w:rPr>
            </w:pPr>
            <w:r w:rsidRPr="0052551E">
              <w:rPr>
                <w:rFonts w:cs="Arial"/>
                <w:sz w:val="22"/>
                <w:szCs w:val="22"/>
              </w:rPr>
              <w:t>S</w:t>
            </w:r>
            <w:r w:rsidR="00BB030A" w:rsidRPr="0052551E">
              <w:rPr>
                <w:rFonts w:cs="Arial"/>
                <w:sz w:val="22"/>
                <w:szCs w:val="22"/>
              </w:rPr>
              <w:t>taff regularly interview pupils</w:t>
            </w:r>
            <w:r w:rsidR="00A31629" w:rsidRPr="0052551E">
              <w:rPr>
                <w:rFonts w:cs="Arial"/>
                <w:sz w:val="22"/>
                <w:szCs w:val="22"/>
              </w:rPr>
              <w:t xml:space="preserve"> for feedback</w:t>
            </w:r>
            <w:r w:rsidR="00174F31" w:rsidRPr="0052551E">
              <w:rPr>
                <w:rFonts w:cs="Arial"/>
                <w:sz w:val="22"/>
                <w:szCs w:val="22"/>
              </w:rPr>
              <w:t>. We offer a pupil-</w:t>
            </w:r>
            <w:r w:rsidR="00BB030A" w:rsidRPr="0052551E">
              <w:rPr>
                <w:rFonts w:cs="Arial"/>
                <w:sz w:val="22"/>
                <w:szCs w:val="22"/>
              </w:rPr>
              <w:t xml:space="preserve">led skills curriculum for theme work. The children are an integral part of this process. </w:t>
            </w:r>
          </w:p>
          <w:p w14:paraId="791A966A" w14:textId="77777777" w:rsidR="006A5358" w:rsidRPr="008B32AC" w:rsidRDefault="006A5358" w:rsidP="00A15515">
            <w:pPr>
              <w:spacing w:after="0"/>
              <w:rPr>
                <w:rFonts w:cs="Arial"/>
                <w:b/>
                <w:sz w:val="22"/>
                <w:szCs w:val="22"/>
                <w:u w:val="single"/>
              </w:rPr>
            </w:pPr>
            <w:r w:rsidRPr="008B32AC">
              <w:rPr>
                <w:rFonts w:cs="Arial"/>
                <w:b/>
                <w:sz w:val="22"/>
                <w:szCs w:val="22"/>
                <w:u w:val="single"/>
              </w:rPr>
              <w:t>Parental Involvement</w:t>
            </w:r>
          </w:p>
          <w:p w14:paraId="4F82EC97" w14:textId="77777777" w:rsidR="006A5358" w:rsidRPr="0052551E" w:rsidRDefault="006A5358" w:rsidP="0052551E">
            <w:pPr>
              <w:pStyle w:val="ListParagraph"/>
              <w:numPr>
                <w:ilvl w:val="0"/>
                <w:numId w:val="17"/>
              </w:numPr>
              <w:spacing w:after="0"/>
              <w:rPr>
                <w:rFonts w:cs="Arial"/>
                <w:sz w:val="22"/>
                <w:szCs w:val="22"/>
              </w:rPr>
            </w:pPr>
            <w:r w:rsidRPr="0052551E">
              <w:rPr>
                <w:rFonts w:cs="Arial"/>
                <w:sz w:val="22"/>
                <w:szCs w:val="22"/>
              </w:rPr>
              <w:t xml:space="preserve">At </w:t>
            </w:r>
            <w:r w:rsidR="009E5F6D" w:rsidRPr="0052551E">
              <w:rPr>
                <w:rFonts w:cs="Arial"/>
                <w:sz w:val="22"/>
                <w:szCs w:val="22"/>
              </w:rPr>
              <w:t>Bowerham Primary and Nursery School</w:t>
            </w:r>
            <w:r w:rsidRPr="0052551E">
              <w:rPr>
                <w:rFonts w:cs="Arial"/>
                <w:sz w:val="22"/>
                <w:szCs w:val="22"/>
              </w:rPr>
              <w:t xml:space="preserve"> p</w:t>
            </w:r>
            <w:r w:rsidR="00D039D3" w:rsidRPr="0052551E">
              <w:rPr>
                <w:rFonts w:cs="Arial"/>
                <w:sz w:val="22"/>
                <w:szCs w:val="22"/>
              </w:rPr>
              <w:t xml:space="preserve">arents are offered regular opportunities to be involved in the life of the </w:t>
            </w:r>
            <w:r w:rsidR="00175B49" w:rsidRPr="0052551E">
              <w:rPr>
                <w:rFonts w:cs="Arial"/>
                <w:sz w:val="22"/>
                <w:szCs w:val="22"/>
              </w:rPr>
              <w:t xml:space="preserve">school. </w:t>
            </w:r>
          </w:p>
          <w:p w14:paraId="35E4D5EF" w14:textId="77777777" w:rsidR="006A5358" w:rsidRPr="0052551E" w:rsidRDefault="00D039D3" w:rsidP="0052551E">
            <w:pPr>
              <w:pStyle w:val="ListParagraph"/>
              <w:numPr>
                <w:ilvl w:val="0"/>
                <w:numId w:val="17"/>
              </w:numPr>
              <w:spacing w:after="0"/>
              <w:rPr>
                <w:rFonts w:cs="Arial"/>
                <w:sz w:val="22"/>
                <w:szCs w:val="22"/>
              </w:rPr>
            </w:pPr>
            <w:r w:rsidRPr="0052551E">
              <w:rPr>
                <w:rFonts w:cs="Arial"/>
                <w:sz w:val="22"/>
                <w:szCs w:val="22"/>
              </w:rPr>
              <w:t>At the beginning of the year parents have the opportunity to meet their child’s new teacher and to learn about the learning that will take place during that academic year and the expectations of the year group. Termly parent meetings are available for parents and parents can access a termly working with you child evening.</w:t>
            </w:r>
          </w:p>
          <w:p w14:paraId="6D6B214C" w14:textId="77777777" w:rsidR="00D039D3" w:rsidRPr="0052551E" w:rsidRDefault="009E5F6D" w:rsidP="0052551E">
            <w:pPr>
              <w:pStyle w:val="ListParagraph"/>
              <w:numPr>
                <w:ilvl w:val="0"/>
                <w:numId w:val="17"/>
              </w:numPr>
              <w:spacing w:after="0"/>
              <w:rPr>
                <w:rFonts w:cs="Arial"/>
                <w:sz w:val="22"/>
                <w:szCs w:val="22"/>
              </w:rPr>
            </w:pPr>
            <w:r w:rsidRPr="0052551E">
              <w:rPr>
                <w:rFonts w:cs="Arial"/>
                <w:sz w:val="22"/>
                <w:szCs w:val="22"/>
              </w:rPr>
              <w:t>Bowerham Primary and Nursery School</w:t>
            </w:r>
            <w:r w:rsidR="00D039D3" w:rsidRPr="0052551E">
              <w:rPr>
                <w:rFonts w:cs="Arial"/>
                <w:sz w:val="22"/>
                <w:szCs w:val="22"/>
              </w:rPr>
              <w:t xml:space="preserve"> has an events team who plan half termly events to raise funds for the school and to promote the community spirit at school. Parents are welcome to attend these and offer to help on a regular basis.</w:t>
            </w:r>
          </w:p>
          <w:p w14:paraId="2075E350" w14:textId="77777777" w:rsidR="0061723B" w:rsidRPr="0052551E" w:rsidRDefault="00175B49" w:rsidP="00D039D3">
            <w:pPr>
              <w:pStyle w:val="ListParagraph"/>
              <w:numPr>
                <w:ilvl w:val="0"/>
                <w:numId w:val="17"/>
              </w:numPr>
              <w:spacing w:after="0"/>
              <w:rPr>
                <w:rFonts w:cs="Arial"/>
                <w:sz w:val="22"/>
                <w:szCs w:val="22"/>
              </w:rPr>
            </w:pPr>
            <w:r w:rsidRPr="0052551E">
              <w:rPr>
                <w:rFonts w:cs="Arial"/>
                <w:sz w:val="22"/>
                <w:szCs w:val="22"/>
              </w:rPr>
              <w:t>We also offer a range of courses for parents and the opportunity to visit school through celebrations of learning, performances and assemblies.</w:t>
            </w:r>
          </w:p>
          <w:p w14:paraId="32DBF350" w14:textId="77777777" w:rsidR="006A5358" w:rsidRPr="008B32AC" w:rsidRDefault="006A5358" w:rsidP="00D039D3">
            <w:pPr>
              <w:spacing w:after="0"/>
              <w:rPr>
                <w:rFonts w:cs="Arial"/>
                <w:b/>
                <w:sz w:val="22"/>
                <w:szCs w:val="22"/>
                <w:u w:val="single"/>
              </w:rPr>
            </w:pPr>
            <w:r w:rsidRPr="008B32AC">
              <w:rPr>
                <w:rFonts w:cs="Arial"/>
                <w:b/>
                <w:sz w:val="22"/>
                <w:szCs w:val="22"/>
                <w:u w:val="single"/>
              </w:rPr>
              <w:t>The Governing Body</w:t>
            </w:r>
          </w:p>
          <w:p w14:paraId="2BEB89EB" w14:textId="77777777" w:rsidR="0061723B" w:rsidRPr="00E67894" w:rsidRDefault="006A5358" w:rsidP="00A15515">
            <w:pPr>
              <w:pStyle w:val="ListParagraph"/>
              <w:numPr>
                <w:ilvl w:val="0"/>
                <w:numId w:val="18"/>
              </w:numPr>
              <w:spacing w:after="0"/>
              <w:rPr>
                <w:rFonts w:cs="Arial"/>
                <w:sz w:val="22"/>
                <w:szCs w:val="22"/>
              </w:rPr>
            </w:pPr>
            <w:r w:rsidRPr="0052551E">
              <w:rPr>
                <w:rFonts w:cs="Arial"/>
                <w:sz w:val="22"/>
                <w:szCs w:val="22"/>
              </w:rPr>
              <w:t>W</w:t>
            </w:r>
            <w:r w:rsidR="00D039D3" w:rsidRPr="0052551E">
              <w:rPr>
                <w:rFonts w:cs="Arial"/>
                <w:sz w:val="22"/>
                <w:szCs w:val="22"/>
              </w:rPr>
              <w:t xml:space="preserve">e </w:t>
            </w:r>
            <w:r w:rsidRPr="0052551E">
              <w:rPr>
                <w:rFonts w:cs="Arial"/>
                <w:sz w:val="22"/>
                <w:szCs w:val="22"/>
              </w:rPr>
              <w:t xml:space="preserve">are lucky to </w:t>
            </w:r>
            <w:r w:rsidR="00D039D3" w:rsidRPr="0052551E">
              <w:rPr>
                <w:rFonts w:cs="Arial"/>
                <w:sz w:val="22"/>
                <w:szCs w:val="22"/>
              </w:rPr>
              <w:t>have a strong governing body</w:t>
            </w:r>
            <w:r w:rsidRPr="0052551E">
              <w:rPr>
                <w:rFonts w:cs="Arial"/>
                <w:sz w:val="22"/>
                <w:szCs w:val="22"/>
              </w:rPr>
              <w:t xml:space="preserve"> at </w:t>
            </w:r>
            <w:r w:rsidR="009E5F6D" w:rsidRPr="0052551E">
              <w:rPr>
                <w:rFonts w:cs="Arial"/>
                <w:sz w:val="22"/>
                <w:szCs w:val="22"/>
              </w:rPr>
              <w:t>Bowerham Primary and Nursery School</w:t>
            </w:r>
            <w:r w:rsidRPr="0052551E">
              <w:rPr>
                <w:rFonts w:cs="Arial"/>
                <w:sz w:val="22"/>
                <w:szCs w:val="22"/>
              </w:rPr>
              <w:t>. The body</w:t>
            </w:r>
            <w:r w:rsidR="00D039D3" w:rsidRPr="0052551E">
              <w:rPr>
                <w:rFonts w:cs="Arial"/>
                <w:sz w:val="22"/>
                <w:szCs w:val="22"/>
              </w:rPr>
              <w:t xml:space="preserve"> mainly consist of parents</w:t>
            </w:r>
            <w:r w:rsidR="008A57D9" w:rsidRPr="0052551E">
              <w:rPr>
                <w:rFonts w:cs="Arial"/>
                <w:sz w:val="22"/>
                <w:szCs w:val="22"/>
              </w:rPr>
              <w:t xml:space="preserve"> or past parents of the school.</w:t>
            </w:r>
            <w:r w:rsidRPr="0052551E">
              <w:rPr>
                <w:rFonts w:cs="Arial"/>
                <w:sz w:val="22"/>
                <w:szCs w:val="22"/>
              </w:rPr>
              <w:t xml:space="preserve"> They</w:t>
            </w:r>
            <w:r w:rsidR="009E5F6D" w:rsidRPr="0052551E">
              <w:rPr>
                <w:rFonts w:cs="Arial"/>
                <w:sz w:val="22"/>
                <w:szCs w:val="22"/>
              </w:rPr>
              <w:t xml:space="preserve"> are</w:t>
            </w:r>
            <w:r w:rsidRPr="0052551E">
              <w:rPr>
                <w:rFonts w:cs="Arial"/>
                <w:sz w:val="22"/>
                <w:szCs w:val="22"/>
              </w:rPr>
              <w:t xml:space="preserve"> all involved in all aspects of school improvement and monitor all areas of the school. The SEN </w:t>
            </w:r>
            <w:r w:rsidR="00A74758" w:rsidRPr="0052551E">
              <w:rPr>
                <w:rFonts w:cs="Arial"/>
                <w:sz w:val="22"/>
                <w:szCs w:val="22"/>
              </w:rPr>
              <w:t>Governor</w:t>
            </w:r>
            <w:r w:rsidRPr="0052551E">
              <w:rPr>
                <w:rFonts w:cs="Arial"/>
                <w:sz w:val="22"/>
                <w:szCs w:val="22"/>
              </w:rPr>
              <w:t xml:space="preserve"> has regular meetings with the </w:t>
            </w:r>
            <w:r w:rsidR="002A0E5F" w:rsidRPr="0052551E">
              <w:rPr>
                <w:rFonts w:cs="Arial"/>
                <w:sz w:val="22"/>
                <w:szCs w:val="22"/>
              </w:rPr>
              <w:t>SENDCO</w:t>
            </w:r>
            <w:r w:rsidRPr="0052551E">
              <w:rPr>
                <w:rFonts w:cs="Arial"/>
                <w:sz w:val="22"/>
                <w:szCs w:val="22"/>
              </w:rPr>
              <w:t xml:space="preserve"> and the views of the governors are integral to development. </w:t>
            </w:r>
          </w:p>
          <w:p w14:paraId="54CF43F0" w14:textId="77777777" w:rsidR="0061723B" w:rsidRPr="008B32AC" w:rsidRDefault="0061723B" w:rsidP="00A15515">
            <w:pPr>
              <w:spacing w:after="0"/>
              <w:rPr>
                <w:rFonts w:cs="Arial"/>
                <w:b/>
                <w:sz w:val="22"/>
                <w:szCs w:val="22"/>
                <w:u w:val="single"/>
              </w:rPr>
            </w:pPr>
            <w:r w:rsidRPr="008B32AC">
              <w:rPr>
                <w:rFonts w:cs="Arial"/>
                <w:b/>
                <w:sz w:val="22"/>
                <w:szCs w:val="22"/>
                <w:u w:val="single"/>
              </w:rPr>
              <w:t>Our School Promise</w:t>
            </w:r>
          </w:p>
          <w:p w14:paraId="3469E9FB" w14:textId="77777777" w:rsidR="0061723B" w:rsidRPr="0052551E" w:rsidRDefault="0061723B" w:rsidP="0052551E">
            <w:pPr>
              <w:pStyle w:val="ListParagraph"/>
              <w:numPr>
                <w:ilvl w:val="0"/>
                <w:numId w:val="18"/>
              </w:numPr>
              <w:spacing w:after="0"/>
              <w:rPr>
                <w:rFonts w:cs="Arial"/>
                <w:sz w:val="22"/>
                <w:szCs w:val="22"/>
              </w:rPr>
            </w:pPr>
            <w:r w:rsidRPr="0052551E">
              <w:rPr>
                <w:rFonts w:cs="Arial"/>
                <w:sz w:val="22"/>
                <w:szCs w:val="22"/>
              </w:rPr>
              <w:lastRenderedPageBreak/>
              <w:t xml:space="preserve">At </w:t>
            </w:r>
            <w:r w:rsidR="009E5F6D" w:rsidRPr="0052551E">
              <w:rPr>
                <w:rFonts w:cs="Arial"/>
                <w:sz w:val="22"/>
                <w:szCs w:val="22"/>
              </w:rPr>
              <w:t>Bowerham Primary and Nursery School</w:t>
            </w:r>
            <w:r w:rsidRPr="0052551E">
              <w:rPr>
                <w:rFonts w:cs="Arial"/>
                <w:sz w:val="22"/>
                <w:szCs w:val="22"/>
              </w:rPr>
              <w:t xml:space="preserve"> all of our children, parents, teachers and governors have agreed support our School Promise to deliver a fun and creative curriculum that provides for the needs of all our children and ensures that all of our children achieve their full potential. </w:t>
            </w:r>
          </w:p>
        </w:tc>
      </w:tr>
    </w:tbl>
    <w:p w14:paraId="3461D779" w14:textId="77777777" w:rsidR="00216A82" w:rsidRPr="008B32AC" w:rsidRDefault="00216A82" w:rsidP="00A15515">
      <w:pPr>
        <w:spacing w:after="0"/>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6B482556" w14:textId="77777777" w:rsidTr="0052551E">
        <w:tc>
          <w:tcPr>
            <w:tcW w:w="10456" w:type="dxa"/>
            <w:shd w:val="clear" w:color="auto" w:fill="000000" w:themeFill="text1"/>
          </w:tcPr>
          <w:p w14:paraId="6B2F7D8D" w14:textId="77777777" w:rsidR="00E54CAD" w:rsidRPr="0052551E" w:rsidRDefault="00E54CAD">
            <w:pPr>
              <w:rPr>
                <w:rFonts w:cs="Arial"/>
                <w:b/>
                <w:color w:val="FFFFFF" w:themeColor="background1"/>
                <w:sz w:val="22"/>
                <w:szCs w:val="22"/>
              </w:rPr>
            </w:pPr>
            <w:r w:rsidRPr="008B32AC">
              <w:rPr>
                <w:rFonts w:cs="Arial"/>
                <w:b/>
                <w:color w:val="FFFFFF" w:themeColor="background1"/>
                <w:sz w:val="22"/>
                <w:szCs w:val="22"/>
              </w:rPr>
              <w:t>What help and support is available for the family?</w:t>
            </w:r>
          </w:p>
        </w:tc>
      </w:tr>
      <w:tr w:rsidR="00E54CAD" w:rsidRPr="008B32AC" w14:paraId="6A438C73" w14:textId="77777777" w:rsidTr="0052551E">
        <w:trPr>
          <w:trHeight w:val="142"/>
        </w:trPr>
        <w:tc>
          <w:tcPr>
            <w:tcW w:w="10456" w:type="dxa"/>
          </w:tcPr>
          <w:p w14:paraId="7FB6BEAC" w14:textId="77777777" w:rsidR="006A5358" w:rsidRPr="0052551E" w:rsidRDefault="00D039D3" w:rsidP="00D039D3">
            <w:pPr>
              <w:pStyle w:val="ListParagraph"/>
              <w:numPr>
                <w:ilvl w:val="0"/>
                <w:numId w:val="18"/>
              </w:numPr>
              <w:spacing w:after="0"/>
              <w:rPr>
                <w:rFonts w:cs="Arial"/>
                <w:sz w:val="22"/>
                <w:szCs w:val="22"/>
              </w:rPr>
            </w:pPr>
            <w:r w:rsidRPr="0052551E">
              <w:rPr>
                <w:rFonts w:cs="Arial"/>
                <w:sz w:val="22"/>
                <w:szCs w:val="22"/>
              </w:rPr>
              <w:t>The school offers help for parents as they need it. This is carried out by our pastoral team and staff involved. All advice, information and guidance is readily available to parents including applications, debt m</w:t>
            </w:r>
            <w:r w:rsidR="006A5358" w:rsidRPr="0052551E">
              <w:rPr>
                <w:rFonts w:cs="Arial"/>
                <w:sz w:val="22"/>
                <w:szCs w:val="22"/>
              </w:rPr>
              <w:t>ana</w:t>
            </w:r>
            <w:r w:rsidRPr="0052551E">
              <w:rPr>
                <w:rFonts w:cs="Arial"/>
                <w:sz w:val="22"/>
                <w:szCs w:val="22"/>
              </w:rPr>
              <w:t>g</w:t>
            </w:r>
            <w:r w:rsidR="006A5358" w:rsidRPr="0052551E">
              <w:rPr>
                <w:rFonts w:cs="Arial"/>
                <w:sz w:val="22"/>
                <w:szCs w:val="22"/>
              </w:rPr>
              <w:t>emen</w:t>
            </w:r>
            <w:r w:rsidRPr="0052551E">
              <w:rPr>
                <w:rFonts w:cs="Arial"/>
                <w:sz w:val="22"/>
                <w:szCs w:val="22"/>
              </w:rPr>
              <w:t xml:space="preserve">t, housing, personal and food issues. This can be accessed through the website, school office and pastoral team. </w:t>
            </w:r>
          </w:p>
          <w:p w14:paraId="07E5B485" w14:textId="77777777" w:rsidR="006A5358" w:rsidRPr="0052551E" w:rsidRDefault="00D039D3" w:rsidP="00A15515">
            <w:pPr>
              <w:pStyle w:val="ListParagraph"/>
              <w:numPr>
                <w:ilvl w:val="0"/>
                <w:numId w:val="18"/>
              </w:numPr>
              <w:spacing w:after="0"/>
              <w:rPr>
                <w:rFonts w:cs="Arial"/>
                <w:sz w:val="22"/>
                <w:szCs w:val="22"/>
              </w:rPr>
            </w:pPr>
            <w:r w:rsidRPr="0052551E">
              <w:rPr>
                <w:rFonts w:cs="Arial"/>
                <w:sz w:val="22"/>
                <w:szCs w:val="22"/>
              </w:rPr>
              <w:t>Parents are free to ask for help by phone, email or conversation in school</w:t>
            </w:r>
            <w:r w:rsidR="003D4081">
              <w:rPr>
                <w:rFonts w:cs="Arial"/>
                <w:sz w:val="22"/>
                <w:szCs w:val="22"/>
              </w:rPr>
              <w:t xml:space="preserve"> or online</w:t>
            </w:r>
            <w:r w:rsidRPr="0052551E">
              <w:rPr>
                <w:rFonts w:cs="Arial"/>
                <w:sz w:val="22"/>
                <w:szCs w:val="22"/>
              </w:rPr>
              <w:t xml:space="preserve">. They would either contact the class teacher, office staff or pastoral team. </w:t>
            </w:r>
          </w:p>
          <w:p w14:paraId="0A2C7554" w14:textId="77777777" w:rsidR="00E54CAD" w:rsidRPr="0052551E" w:rsidRDefault="00D039D3" w:rsidP="0052551E">
            <w:pPr>
              <w:pStyle w:val="ListParagraph"/>
              <w:numPr>
                <w:ilvl w:val="0"/>
                <w:numId w:val="18"/>
              </w:numPr>
              <w:spacing w:after="0"/>
              <w:rPr>
                <w:rFonts w:cs="Arial"/>
                <w:sz w:val="22"/>
                <w:szCs w:val="22"/>
              </w:rPr>
            </w:pPr>
            <w:r w:rsidRPr="0052551E">
              <w:rPr>
                <w:rFonts w:cs="Arial"/>
                <w:sz w:val="22"/>
                <w:szCs w:val="22"/>
              </w:rPr>
              <w:t xml:space="preserve">On a regular basis, the Pastoral team helps parents work out plans, and gives practical support, to help parents get their child to school. </w:t>
            </w:r>
          </w:p>
        </w:tc>
      </w:tr>
    </w:tbl>
    <w:p w14:paraId="3CF2D8B6" w14:textId="77777777" w:rsidR="00E54CAD" w:rsidRPr="008B32AC" w:rsidRDefault="00E54CAD">
      <w:pPr>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77459AF4" w14:textId="77777777" w:rsidTr="0052551E">
        <w:tc>
          <w:tcPr>
            <w:tcW w:w="10456" w:type="dxa"/>
            <w:shd w:val="clear" w:color="auto" w:fill="000000" w:themeFill="text1"/>
          </w:tcPr>
          <w:p w14:paraId="77BA27B4" w14:textId="77777777" w:rsidR="00E54CAD" w:rsidRPr="0052551E" w:rsidRDefault="00E54CAD">
            <w:pPr>
              <w:rPr>
                <w:rFonts w:cs="Arial"/>
                <w:b/>
                <w:color w:val="FFFFFF" w:themeColor="background1"/>
                <w:sz w:val="22"/>
                <w:szCs w:val="22"/>
              </w:rPr>
            </w:pPr>
            <w:r w:rsidRPr="008B32AC">
              <w:rPr>
                <w:rFonts w:cs="Arial"/>
                <w:color w:val="FFFFFF" w:themeColor="background1"/>
                <w:sz w:val="22"/>
                <w:szCs w:val="22"/>
              </w:rPr>
              <w:br w:type="page"/>
            </w:r>
            <w:r w:rsidR="00E67894">
              <w:rPr>
                <w:rFonts w:cs="Arial"/>
                <w:b/>
                <w:color w:val="FFFFFF" w:themeColor="background1"/>
                <w:sz w:val="22"/>
                <w:szCs w:val="22"/>
              </w:rPr>
              <w:t>How do the school support t</w:t>
            </w:r>
            <w:r w:rsidRPr="008B32AC">
              <w:rPr>
                <w:rFonts w:cs="Arial"/>
                <w:b/>
                <w:color w:val="FFFFFF" w:themeColor="background1"/>
                <w:sz w:val="22"/>
                <w:szCs w:val="22"/>
              </w:rPr>
              <w:t>ransition to Secondary School</w:t>
            </w:r>
            <w:r w:rsidR="00E67894">
              <w:rPr>
                <w:rFonts w:cs="Arial"/>
                <w:b/>
                <w:color w:val="FFFFFF" w:themeColor="background1"/>
                <w:sz w:val="22"/>
                <w:szCs w:val="22"/>
              </w:rPr>
              <w:t>?</w:t>
            </w:r>
          </w:p>
        </w:tc>
      </w:tr>
      <w:tr w:rsidR="00E54CAD" w:rsidRPr="008B32AC" w14:paraId="1F7A0E5C" w14:textId="77777777" w:rsidTr="0052551E">
        <w:trPr>
          <w:trHeight w:val="264"/>
        </w:trPr>
        <w:tc>
          <w:tcPr>
            <w:tcW w:w="10456" w:type="dxa"/>
          </w:tcPr>
          <w:p w14:paraId="4E7674B0" w14:textId="77777777" w:rsidR="00E54CAD" w:rsidRPr="008B32AC" w:rsidRDefault="009E5F6D" w:rsidP="00A15515">
            <w:pPr>
              <w:spacing w:after="0"/>
              <w:rPr>
                <w:rFonts w:cs="Arial"/>
                <w:sz w:val="22"/>
                <w:szCs w:val="22"/>
              </w:rPr>
            </w:pPr>
            <w:r w:rsidRPr="008B32AC">
              <w:rPr>
                <w:rFonts w:cs="Arial"/>
                <w:sz w:val="22"/>
                <w:szCs w:val="22"/>
              </w:rPr>
              <w:t>Bowerham Primary and Nursery School</w:t>
            </w:r>
            <w:r w:rsidR="00AA6BB3" w:rsidRPr="008B32AC">
              <w:rPr>
                <w:rFonts w:cs="Arial"/>
                <w:sz w:val="22"/>
                <w:szCs w:val="22"/>
              </w:rPr>
              <w:t xml:space="preserve"> provides a</w:t>
            </w:r>
            <w:r w:rsidR="006A5358" w:rsidRPr="008B32AC">
              <w:rPr>
                <w:rFonts w:cs="Arial"/>
                <w:sz w:val="22"/>
                <w:szCs w:val="22"/>
              </w:rPr>
              <w:t>n exemplary</w:t>
            </w:r>
            <w:r w:rsidR="00AA6BB3" w:rsidRPr="008B32AC">
              <w:rPr>
                <w:rFonts w:cs="Arial"/>
                <w:sz w:val="22"/>
                <w:szCs w:val="22"/>
              </w:rPr>
              <w:t xml:space="preserve"> t</w:t>
            </w:r>
            <w:r w:rsidR="008A57D9" w:rsidRPr="008B32AC">
              <w:rPr>
                <w:rFonts w:cs="Arial"/>
                <w:sz w:val="22"/>
                <w:szCs w:val="22"/>
              </w:rPr>
              <w:t>ransition scheme to prepare children for their secondary setting</w:t>
            </w:r>
            <w:r w:rsidR="00AA6BB3" w:rsidRPr="008B32AC">
              <w:rPr>
                <w:rFonts w:cs="Arial"/>
                <w:sz w:val="22"/>
                <w:szCs w:val="22"/>
              </w:rPr>
              <w:t xml:space="preserve">. This is delivered through </w:t>
            </w:r>
            <w:r w:rsidR="008A57D9" w:rsidRPr="008B32AC">
              <w:rPr>
                <w:rFonts w:cs="Arial"/>
                <w:sz w:val="22"/>
                <w:szCs w:val="22"/>
              </w:rPr>
              <w:t xml:space="preserve">the </w:t>
            </w:r>
            <w:r w:rsidR="00AA6BB3" w:rsidRPr="008B32AC">
              <w:rPr>
                <w:rFonts w:cs="Arial"/>
                <w:sz w:val="22"/>
                <w:szCs w:val="22"/>
              </w:rPr>
              <w:t>year 6 PSHE</w:t>
            </w:r>
            <w:r w:rsidRPr="008B32AC">
              <w:rPr>
                <w:rFonts w:cs="Arial"/>
                <w:sz w:val="22"/>
                <w:szCs w:val="22"/>
              </w:rPr>
              <w:t>E</w:t>
            </w:r>
            <w:r w:rsidR="008A57D9" w:rsidRPr="008B32AC">
              <w:rPr>
                <w:rFonts w:cs="Arial"/>
                <w:sz w:val="22"/>
                <w:szCs w:val="22"/>
              </w:rPr>
              <w:t xml:space="preserve"> programme</w:t>
            </w:r>
            <w:r w:rsidR="00AA6BB3" w:rsidRPr="008B32AC">
              <w:rPr>
                <w:rFonts w:cs="Arial"/>
                <w:sz w:val="22"/>
                <w:szCs w:val="22"/>
              </w:rPr>
              <w:t xml:space="preserve">. </w:t>
            </w:r>
          </w:p>
          <w:p w14:paraId="0FB78278" w14:textId="77777777" w:rsidR="00ED767D" w:rsidRPr="008B32AC" w:rsidRDefault="00ED767D" w:rsidP="00A15515">
            <w:pPr>
              <w:spacing w:after="0"/>
              <w:rPr>
                <w:rFonts w:cs="Arial"/>
                <w:sz w:val="22"/>
                <w:szCs w:val="22"/>
              </w:rPr>
            </w:pPr>
          </w:p>
          <w:p w14:paraId="2165EA6D" w14:textId="77777777" w:rsidR="00E54CAD" w:rsidRPr="008B32AC" w:rsidRDefault="00AA6BB3" w:rsidP="009E5F6D">
            <w:pPr>
              <w:spacing w:after="0"/>
              <w:rPr>
                <w:rFonts w:cs="Arial"/>
                <w:sz w:val="22"/>
                <w:szCs w:val="22"/>
              </w:rPr>
            </w:pPr>
            <w:r w:rsidRPr="008B32AC">
              <w:rPr>
                <w:rFonts w:cs="Arial"/>
                <w:sz w:val="22"/>
                <w:szCs w:val="22"/>
              </w:rPr>
              <w:t xml:space="preserve">If </w:t>
            </w:r>
            <w:r w:rsidR="00BB030A" w:rsidRPr="008B32AC">
              <w:rPr>
                <w:rFonts w:cs="Arial"/>
                <w:sz w:val="22"/>
                <w:szCs w:val="22"/>
              </w:rPr>
              <w:t>a more focused transition programme i</w:t>
            </w:r>
            <w:r w:rsidR="00ED767D" w:rsidRPr="008B32AC">
              <w:rPr>
                <w:rFonts w:cs="Arial"/>
                <w:sz w:val="22"/>
                <w:szCs w:val="22"/>
              </w:rPr>
              <w:t>s needed, school has developed a</w:t>
            </w:r>
            <w:r w:rsidR="00BB030A" w:rsidRPr="008B32AC">
              <w:rPr>
                <w:rFonts w:cs="Arial"/>
                <w:sz w:val="22"/>
                <w:szCs w:val="22"/>
              </w:rPr>
              <w:t xml:space="preserve"> transition plan for children with special needs, which </w:t>
            </w:r>
            <w:r w:rsidR="00216A82" w:rsidRPr="008B32AC">
              <w:rPr>
                <w:rFonts w:cs="Arial"/>
                <w:sz w:val="22"/>
                <w:szCs w:val="22"/>
              </w:rPr>
              <w:t>is</w:t>
            </w:r>
            <w:r w:rsidR="00BB030A" w:rsidRPr="008B32AC">
              <w:rPr>
                <w:rFonts w:cs="Arial"/>
                <w:sz w:val="22"/>
                <w:szCs w:val="22"/>
              </w:rPr>
              <w:t xml:space="preserve"> carried out with the child, high school, </w:t>
            </w:r>
            <w:r w:rsidR="003D4081" w:rsidRPr="008B32AC">
              <w:rPr>
                <w:rFonts w:cs="Arial"/>
                <w:sz w:val="22"/>
                <w:szCs w:val="22"/>
              </w:rPr>
              <w:t>and family</w:t>
            </w:r>
            <w:r w:rsidR="00BB030A" w:rsidRPr="008B32AC">
              <w:rPr>
                <w:rFonts w:cs="Arial"/>
                <w:sz w:val="22"/>
                <w:szCs w:val="22"/>
              </w:rPr>
              <w:t xml:space="preserve"> and support staff. </w:t>
            </w:r>
            <w:r w:rsidR="00216A82" w:rsidRPr="008B32AC">
              <w:rPr>
                <w:rFonts w:cs="Arial"/>
                <w:sz w:val="22"/>
                <w:szCs w:val="22"/>
              </w:rPr>
              <w:t xml:space="preserve">This will initially involve a transition review. At this meeting targets are set and all persons involved in the transition are able to plan the smoothest transition for the child. </w:t>
            </w:r>
          </w:p>
        </w:tc>
      </w:tr>
    </w:tbl>
    <w:p w14:paraId="1FC39945" w14:textId="77777777" w:rsidR="00E54CAD" w:rsidRPr="008B32AC" w:rsidRDefault="00E54CAD" w:rsidP="002E7F20">
      <w:pPr>
        <w:spacing w:after="0"/>
        <w:rPr>
          <w:rFonts w:cs="Arial"/>
          <w:sz w:val="22"/>
          <w:szCs w:val="22"/>
        </w:rPr>
      </w:pPr>
    </w:p>
    <w:tbl>
      <w:tblPr>
        <w:tblStyle w:val="TableGrid"/>
        <w:tblW w:w="0" w:type="auto"/>
        <w:tblLayout w:type="fixed"/>
        <w:tblLook w:val="04A0" w:firstRow="1" w:lastRow="0" w:firstColumn="1" w:lastColumn="0" w:noHBand="0" w:noVBand="1"/>
      </w:tblPr>
      <w:tblGrid>
        <w:gridCol w:w="10456"/>
      </w:tblGrid>
      <w:tr w:rsidR="00E54CAD" w:rsidRPr="008B32AC" w14:paraId="0E566E0A" w14:textId="77777777" w:rsidTr="0052551E">
        <w:tc>
          <w:tcPr>
            <w:tcW w:w="10456" w:type="dxa"/>
            <w:shd w:val="clear" w:color="auto" w:fill="000000" w:themeFill="text1"/>
          </w:tcPr>
          <w:p w14:paraId="12D83BE5" w14:textId="77777777" w:rsidR="00E54CAD" w:rsidRPr="0052551E" w:rsidRDefault="00E54CAD">
            <w:pPr>
              <w:rPr>
                <w:rFonts w:cs="Arial"/>
                <w:b/>
                <w:color w:val="FFFFFF" w:themeColor="background1"/>
                <w:sz w:val="22"/>
                <w:szCs w:val="22"/>
              </w:rPr>
            </w:pPr>
            <w:r w:rsidRPr="008B32AC">
              <w:rPr>
                <w:rFonts w:cs="Arial"/>
                <w:b/>
                <w:color w:val="FFFFFF" w:themeColor="background1"/>
                <w:sz w:val="22"/>
                <w:szCs w:val="22"/>
              </w:rPr>
              <w:t>Extra Curricular Activities</w:t>
            </w:r>
          </w:p>
        </w:tc>
      </w:tr>
      <w:tr w:rsidR="00E54CAD" w:rsidRPr="008B32AC" w14:paraId="28A1F709" w14:textId="77777777" w:rsidTr="0052551E">
        <w:trPr>
          <w:trHeight w:val="77"/>
        </w:trPr>
        <w:tc>
          <w:tcPr>
            <w:tcW w:w="10456" w:type="dxa"/>
          </w:tcPr>
          <w:p w14:paraId="1BBEA255" w14:textId="77777777" w:rsidR="00814350" w:rsidRPr="0052551E" w:rsidRDefault="00D039D3" w:rsidP="00D039D3">
            <w:pPr>
              <w:pStyle w:val="ListParagraph"/>
              <w:numPr>
                <w:ilvl w:val="0"/>
                <w:numId w:val="19"/>
              </w:numPr>
              <w:spacing w:after="0"/>
              <w:rPr>
                <w:rFonts w:cs="Arial"/>
                <w:sz w:val="22"/>
                <w:szCs w:val="22"/>
              </w:rPr>
            </w:pPr>
            <w:r w:rsidRPr="0052551E">
              <w:rPr>
                <w:rFonts w:cs="Arial"/>
                <w:sz w:val="22"/>
                <w:szCs w:val="22"/>
              </w:rPr>
              <w:t>Bowerham</w:t>
            </w:r>
            <w:r w:rsidR="009E5F6D" w:rsidRPr="0052551E">
              <w:rPr>
                <w:rFonts w:cs="Arial"/>
                <w:sz w:val="22"/>
                <w:szCs w:val="22"/>
              </w:rPr>
              <w:t xml:space="preserve"> Kids Club</w:t>
            </w:r>
            <w:r w:rsidRPr="0052551E">
              <w:rPr>
                <w:rFonts w:cs="Arial"/>
                <w:sz w:val="22"/>
                <w:szCs w:val="22"/>
              </w:rPr>
              <w:t xml:space="preserve"> provides a breakfast and afterschool club</w:t>
            </w:r>
            <w:r w:rsidR="009E5F6D" w:rsidRPr="0052551E">
              <w:rPr>
                <w:rFonts w:cs="Arial"/>
                <w:sz w:val="22"/>
                <w:szCs w:val="22"/>
              </w:rPr>
              <w:t xml:space="preserve"> on site</w:t>
            </w:r>
            <w:r w:rsidRPr="0052551E">
              <w:rPr>
                <w:rFonts w:cs="Arial"/>
                <w:sz w:val="22"/>
                <w:szCs w:val="22"/>
              </w:rPr>
              <w:t>. Breakfast club starts at 7.30am and Afterschool club fin</w:t>
            </w:r>
            <w:r w:rsidR="009E5F6D" w:rsidRPr="0052551E">
              <w:rPr>
                <w:rFonts w:cs="Arial"/>
                <w:sz w:val="22"/>
                <w:szCs w:val="22"/>
              </w:rPr>
              <w:t>ishes at 6.00pm. This club is ra</w:t>
            </w:r>
            <w:r w:rsidRPr="0052551E">
              <w:rPr>
                <w:rFonts w:cs="Arial"/>
                <w:sz w:val="22"/>
                <w:szCs w:val="22"/>
              </w:rPr>
              <w:t>n by a third party provider.</w:t>
            </w:r>
          </w:p>
          <w:p w14:paraId="7C4C2E8F" w14:textId="77777777" w:rsidR="009E5F6D" w:rsidRPr="0052551E" w:rsidRDefault="009E5F6D" w:rsidP="00D039D3">
            <w:pPr>
              <w:pStyle w:val="ListParagraph"/>
              <w:numPr>
                <w:ilvl w:val="0"/>
                <w:numId w:val="19"/>
              </w:numPr>
              <w:spacing w:after="0"/>
              <w:rPr>
                <w:rFonts w:cs="Arial"/>
                <w:sz w:val="22"/>
                <w:szCs w:val="22"/>
              </w:rPr>
            </w:pPr>
            <w:r w:rsidRPr="0052551E">
              <w:rPr>
                <w:rFonts w:cs="Arial"/>
                <w:sz w:val="22"/>
                <w:szCs w:val="22"/>
              </w:rPr>
              <w:t>Bowerham Primary and Nursery School have a breakfast bar that opens at 8:30am.</w:t>
            </w:r>
          </w:p>
          <w:p w14:paraId="49A12A1B" w14:textId="77777777" w:rsidR="00154A03" w:rsidRPr="0052551E" w:rsidRDefault="00D039D3" w:rsidP="00D039D3">
            <w:pPr>
              <w:pStyle w:val="ListParagraph"/>
              <w:numPr>
                <w:ilvl w:val="0"/>
                <w:numId w:val="19"/>
              </w:numPr>
              <w:spacing w:after="0"/>
              <w:rPr>
                <w:rFonts w:cs="Arial"/>
                <w:sz w:val="22"/>
                <w:szCs w:val="22"/>
              </w:rPr>
            </w:pPr>
            <w:r w:rsidRPr="0052551E">
              <w:rPr>
                <w:rFonts w:cs="Arial"/>
                <w:sz w:val="22"/>
                <w:szCs w:val="22"/>
              </w:rPr>
              <w:t xml:space="preserve">School run clubs afterschool for various ages throughout the year. These change every term and are open to all years at various times of the year. </w:t>
            </w:r>
          </w:p>
          <w:p w14:paraId="63FD5582" w14:textId="77777777" w:rsidR="00D039D3" w:rsidRPr="0052551E" w:rsidRDefault="00D039D3" w:rsidP="0052551E">
            <w:pPr>
              <w:pStyle w:val="ListParagraph"/>
              <w:spacing w:after="0"/>
              <w:rPr>
                <w:rFonts w:cs="Arial"/>
                <w:sz w:val="22"/>
                <w:szCs w:val="22"/>
              </w:rPr>
            </w:pPr>
            <w:r w:rsidRPr="0052551E">
              <w:rPr>
                <w:rFonts w:cs="Arial"/>
                <w:sz w:val="22"/>
                <w:szCs w:val="22"/>
              </w:rPr>
              <w:t>An example of these clubs are:</w:t>
            </w:r>
          </w:p>
          <w:p w14:paraId="12FDACA2" w14:textId="77777777" w:rsidR="00D039D3" w:rsidRPr="008B32AC" w:rsidRDefault="00D039D3" w:rsidP="0052551E">
            <w:pPr>
              <w:pStyle w:val="ListParagraph"/>
              <w:spacing w:after="0"/>
              <w:rPr>
                <w:rFonts w:cs="Arial"/>
                <w:sz w:val="22"/>
                <w:szCs w:val="22"/>
              </w:rPr>
            </w:pPr>
            <w:r w:rsidRPr="008B32AC">
              <w:rPr>
                <w:rFonts w:cs="Arial"/>
                <w:sz w:val="22"/>
                <w:szCs w:val="22"/>
              </w:rPr>
              <w:t>Football club</w:t>
            </w:r>
          </w:p>
          <w:p w14:paraId="560E1ED4" w14:textId="77777777" w:rsidR="00D039D3" w:rsidRPr="008B32AC" w:rsidRDefault="00D039D3" w:rsidP="0052551E">
            <w:pPr>
              <w:pStyle w:val="ListParagraph"/>
              <w:spacing w:after="0"/>
              <w:rPr>
                <w:rFonts w:cs="Arial"/>
                <w:sz w:val="22"/>
                <w:szCs w:val="22"/>
              </w:rPr>
            </w:pPr>
            <w:r w:rsidRPr="008B32AC">
              <w:rPr>
                <w:rFonts w:cs="Arial"/>
                <w:sz w:val="22"/>
                <w:szCs w:val="22"/>
              </w:rPr>
              <w:t>Athletics club</w:t>
            </w:r>
          </w:p>
          <w:p w14:paraId="33F939E2" w14:textId="77777777" w:rsidR="00D039D3" w:rsidRPr="008B32AC" w:rsidRDefault="00D039D3" w:rsidP="0052551E">
            <w:pPr>
              <w:pStyle w:val="ListParagraph"/>
              <w:spacing w:after="0"/>
              <w:rPr>
                <w:rFonts w:cs="Arial"/>
                <w:sz w:val="22"/>
                <w:szCs w:val="22"/>
              </w:rPr>
            </w:pPr>
            <w:r w:rsidRPr="008B32AC">
              <w:rPr>
                <w:rFonts w:cs="Arial"/>
                <w:sz w:val="22"/>
                <w:szCs w:val="22"/>
              </w:rPr>
              <w:t>Hockey club</w:t>
            </w:r>
          </w:p>
          <w:p w14:paraId="2C0E6745" w14:textId="77777777" w:rsidR="00D039D3" w:rsidRPr="008B32AC" w:rsidRDefault="00D039D3" w:rsidP="0052551E">
            <w:pPr>
              <w:pStyle w:val="ListParagraph"/>
              <w:spacing w:after="0"/>
              <w:rPr>
                <w:rFonts w:cs="Arial"/>
                <w:sz w:val="22"/>
                <w:szCs w:val="22"/>
              </w:rPr>
            </w:pPr>
            <w:r w:rsidRPr="008B32AC">
              <w:rPr>
                <w:rFonts w:cs="Arial"/>
                <w:sz w:val="22"/>
                <w:szCs w:val="22"/>
              </w:rPr>
              <w:t>Rounders club</w:t>
            </w:r>
          </w:p>
          <w:p w14:paraId="1FF95251" w14:textId="77777777" w:rsidR="00D039D3" w:rsidRPr="008B32AC" w:rsidRDefault="00D039D3" w:rsidP="0052551E">
            <w:pPr>
              <w:pStyle w:val="ListParagraph"/>
              <w:spacing w:after="0"/>
              <w:rPr>
                <w:rFonts w:cs="Arial"/>
                <w:sz w:val="22"/>
                <w:szCs w:val="22"/>
              </w:rPr>
            </w:pPr>
            <w:r w:rsidRPr="008B32AC">
              <w:rPr>
                <w:rFonts w:cs="Arial"/>
                <w:sz w:val="22"/>
                <w:szCs w:val="22"/>
              </w:rPr>
              <w:t>Cookery club</w:t>
            </w:r>
          </w:p>
          <w:p w14:paraId="48CBC5CF" w14:textId="77777777" w:rsidR="00D039D3" w:rsidRPr="008B32AC" w:rsidRDefault="00D039D3" w:rsidP="0052551E">
            <w:pPr>
              <w:pStyle w:val="ListParagraph"/>
              <w:spacing w:after="0"/>
              <w:rPr>
                <w:rFonts w:cs="Arial"/>
                <w:sz w:val="22"/>
                <w:szCs w:val="22"/>
              </w:rPr>
            </w:pPr>
            <w:r w:rsidRPr="008B32AC">
              <w:rPr>
                <w:rFonts w:cs="Arial"/>
                <w:sz w:val="22"/>
                <w:szCs w:val="22"/>
              </w:rPr>
              <w:t>Remote control club</w:t>
            </w:r>
          </w:p>
          <w:p w14:paraId="516C7C42" w14:textId="77777777" w:rsidR="00D039D3" w:rsidRPr="008B32AC" w:rsidRDefault="00D039D3" w:rsidP="0052551E">
            <w:pPr>
              <w:pStyle w:val="ListParagraph"/>
              <w:spacing w:after="0"/>
              <w:rPr>
                <w:rFonts w:cs="Arial"/>
                <w:sz w:val="22"/>
                <w:szCs w:val="22"/>
              </w:rPr>
            </w:pPr>
            <w:r w:rsidRPr="008B32AC">
              <w:rPr>
                <w:rFonts w:cs="Arial"/>
                <w:sz w:val="22"/>
                <w:szCs w:val="22"/>
              </w:rPr>
              <w:t>Camera club</w:t>
            </w:r>
          </w:p>
          <w:p w14:paraId="73DF7D4F" w14:textId="77777777" w:rsidR="00D039D3" w:rsidRPr="008B32AC" w:rsidRDefault="00D039D3" w:rsidP="0052551E">
            <w:pPr>
              <w:pStyle w:val="ListParagraph"/>
              <w:spacing w:after="0"/>
              <w:rPr>
                <w:rFonts w:cs="Arial"/>
                <w:sz w:val="22"/>
                <w:szCs w:val="22"/>
              </w:rPr>
            </w:pPr>
            <w:r w:rsidRPr="008B32AC">
              <w:rPr>
                <w:rFonts w:cs="Arial"/>
                <w:sz w:val="22"/>
                <w:szCs w:val="22"/>
              </w:rPr>
              <w:t>Gym stars</w:t>
            </w:r>
          </w:p>
          <w:p w14:paraId="6B389CBC" w14:textId="77777777" w:rsidR="0052551E" w:rsidRPr="00E67894" w:rsidRDefault="00D039D3" w:rsidP="00E67894">
            <w:pPr>
              <w:pStyle w:val="ListParagraph"/>
              <w:spacing w:after="0"/>
              <w:rPr>
                <w:rFonts w:cs="Arial"/>
                <w:sz w:val="22"/>
                <w:szCs w:val="22"/>
              </w:rPr>
            </w:pPr>
            <w:r w:rsidRPr="008B32AC">
              <w:rPr>
                <w:rFonts w:cs="Arial"/>
                <w:sz w:val="22"/>
                <w:szCs w:val="22"/>
              </w:rPr>
              <w:t>Karate, Steel Pans</w:t>
            </w:r>
          </w:p>
          <w:p w14:paraId="10FB0F38" w14:textId="77777777" w:rsidR="00814350" w:rsidRPr="0052551E" w:rsidRDefault="00D039D3" w:rsidP="00ED767D">
            <w:pPr>
              <w:pStyle w:val="ListParagraph"/>
              <w:numPr>
                <w:ilvl w:val="0"/>
                <w:numId w:val="19"/>
              </w:numPr>
              <w:spacing w:after="0"/>
              <w:rPr>
                <w:rFonts w:cs="Arial"/>
                <w:sz w:val="22"/>
                <w:szCs w:val="22"/>
              </w:rPr>
            </w:pPr>
            <w:r w:rsidRPr="0052551E">
              <w:rPr>
                <w:rFonts w:cs="Arial"/>
                <w:sz w:val="22"/>
                <w:szCs w:val="22"/>
              </w:rPr>
              <w:t>Teacher clubs are usually free, other clubs are run by third party providers wh</w:t>
            </w:r>
            <w:r w:rsidR="009E5F6D" w:rsidRPr="0052551E">
              <w:rPr>
                <w:rFonts w:cs="Arial"/>
                <w:sz w:val="22"/>
                <w:szCs w:val="22"/>
              </w:rPr>
              <w:t>o charge parents for the clubs.</w:t>
            </w:r>
          </w:p>
          <w:p w14:paraId="33A3C41D" w14:textId="77777777" w:rsidR="00D039D3" w:rsidRPr="0052551E" w:rsidRDefault="00D039D3" w:rsidP="0052551E">
            <w:pPr>
              <w:pStyle w:val="ListParagraph"/>
              <w:numPr>
                <w:ilvl w:val="0"/>
                <w:numId w:val="19"/>
              </w:numPr>
              <w:spacing w:after="0"/>
              <w:rPr>
                <w:rFonts w:cs="Arial"/>
                <w:sz w:val="22"/>
                <w:szCs w:val="22"/>
              </w:rPr>
            </w:pPr>
            <w:r w:rsidRPr="0052551E">
              <w:rPr>
                <w:rFonts w:cs="Arial"/>
                <w:sz w:val="22"/>
                <w:szCs w:val="22"/>
              </w:rPr>
              <w:t>We also run clubs duri</w:t>
            </w:r>
            <w:r w:rsidR="009E5F6D" w:rsidRPr="0052551E">
              <w:rPr>
                <w:rFonts w:cs="Arial"/>
                <w:sz w:val="22"/>
                <w:szCs w:val="22"/>
              </w:rPr>
              <w:t>ng lunchtime and the school day. Examples of these may be</w:t>
            </w:r>
            <w:r w:rsidRPr="0052551E">
              <w:rPr>
                <w:rFonts w:cs="Arial"/>
                <w:sz w:val="22"/>
                <w:szCs w:val="22"/>
              </w:rPr>
              <w:t>:</w:t>
            </w:r>
          </w:p>
          <w:p w14:paraId="7F55767A" w14:textId="77777777" w:rsidR="00154A03" w:rsidRPr="008B32AC" w:rsidRDefault="00D039D3" w:rsidP="0052551E">
            <w:pPr>
              <w:pStyle w:val="ListParagraph"/>
              <w:spacing w:after="0"/>
              <w:rPr>
                <w:rFonts w:cs="Arial"/>
                <w:sz w:val="22"/>
                <w:szCs w:val="22"/>
              </w:rPr>
            </w:pPr>
            <w:r w:rsidRPr="0052551E">
              <w:rPr>
                <w:rFonts w:cs="Arial"/>
                <w:sz w:val="22"/>
                <w:szCs w:val="22"/>
              </w:rPr>
              <w:t xml:space="preserve">Cross stitch club, </w:t>
            </w:r>
            <w:r w:rsidR="00ED767D" w:rsidRPr="0052551E">
              <w:rPr>
                <w:rFonts w:cs="Arial"/>
                <w:sz w:val="22"/>
                <w:szCs w:val="22"/>
              </w:rPr>
              <w:t>i</w:t>
            </w:r>
            <w:r w:rsidRPr="0052551E">
              <w:rPr>
                <w:rFonts w:cs="Arial"/>
                <w:sz w:val="22"/>
                <w:szCs w:val="22"/>
              </w:rPr>
              <w:t>Pad club, Learn to cycle, Bikeability</w:t>
            </w:r>
          </w:p>
          <w:p w14:paraId="2299FD1C" w14:textId="77777777" w:rsidR="00154A03" w:rsidRPr="0052551E" w:rsidRDefault="00D039D3" w:rsidP="002E7F20">
            <w:pPr>
              <w:pStyle w:val="ListParagraph"/>
              <w:numPr>
                <w:ilvl w:val="0"/>
                <w:numId w:val="19"/>
              </w:numPr>
              <w:spacing w:after="0"/>
              <w:rPr>
                <w:rFonts w:cs="Arial"/>
                <w:sz w:val="22"/>
                <w:szCs w:val="22"/>
              </w:rPr>
            </w:pPr>
            <w:r w:rsidRPr="0052551E">
              <w:rPr>
                <w:rFonts w:cs="Arial"/>
                <w:sz w:val="22"/>
                <w:szCs w:val="22"/>
              </w:rPr>
              <w:t>All children have open access to these clubs</w:t>
            </w:r>
            <w:r w:rsidR="00ED767D" w:rsidRPr="0052551E">
              <w:rPr>
                <w:rFonts w:cs="Arial"/>
                <w:sz w:val="22"/>
                <w:szCs w:val="22"/>
              </w:rPr>
              <w:t>.</w:t>
            </w:r>
            <w:r w:rsidRPr="0052551E">
              <w:rPr>
                <w:rFonts w:cs="Arial"/>
                <w:sz w:val="22"/>
                <w:szCs w:val="22"/>
              </w:rPr>
              <w:t xml:space="preserve"> Support is put in place to ensure that children receive the help they need to access these extra-curricular activities.</w:t>
            </w:r>
          </w:p>
          <w:p w14:paraId="62417684" w14:textId="77777777" w:rsidR="00154A03" w:rsidRPr="0052551E" w:rsidRDefault="00AA6BB3" w:rsidP="002E7F20">
            <w:pPr>
              <w:pStyle w:val="ListParagraph"/>
              <w:numPr>
                <w:ilvl w:val="0"/>
                <w:numId w:val="19"/>
              </w:numPr>
              <w:spacing w:after="0"/>
              <w:rPr>
                <w:rFonts w:cs="Arial"/>
                <w:sz w:val="22"/>
                <w:szCs w:val="22"/>
              </w:rPr>
            </w:pPr>
            <w:r w:rsidRPr="0052551E">
              <w:rPr>
                <w:rFonts w:cs="Arial"/>
                <w:sz w:val="22"/>
                <w:szCs w:val="22"/>
              </w:rPr>
              <w:t xml:space="preserve">Certain children are selected for the clubs depending on their needs. This is done through conversation with parents, staff and children. </w:t>
            </w:r>
          </w:p>
          <w:p w14:paraId="77A50621" w14:textId="1CC8ECDE" w:rsidR="00154A03" w:rsidRPr="0052551E" w:rsidRDefault="00154A03" w:rsidP="002E7F20">
            <w:pPr>
              <w:pStyle w:val="ListParagraph"/>
              <w:numPr>
                <w:ilvl w:val="0"/>
                <w:numId w:val="19"/>
              </w:numPr>
              <w:spacing w:after="0"/>
              <w:rPr>
                <w:rFonts w:cs="Arial"/>
                <w:sz w:val="22"/>
                <w:szCs w:val="22"/>
              </w:rPr>
            </w:pPr>
            <w:r w:rsidRPr="0052551E">
              <w:rPr>
                <w:rFonts w:cs="Arial"/>
                <w:sz w:val="22"/>
                <w:szCs w:val="22"/>
              </w:rPr>
              <w:t>All children have a trust buddy in school that they can talk to at any time.</w:t>
            </w:r>
            <w:r w:rsidR="002D58FC" w:rsidRPr="0052551E">
              <w:rPr>
                <w:rFonts w:cs="Arial"/>
                <w:sz w:val="22"/>
                <w:szCs w:val="22"/>
              </w:rPr>
              <w:t xml:space="preserve"> This is an adult of their choice.</w:t>
            </w:r>
            <w:r w:rsidRPr="0052551E">
              <w:rPr>
                <w:rFonts w:cs="Arial"/>
                <w:sz w:val="22"/>
                <w:szCs w:val="22"/>
              </w:rPr>
              <w:t xml:space="preserve"> EAL children are given a key worker </w:t>
            </w:r>
            <w:r w:rsidR="009E5F6D" w:rsidRPr="0052551E">
              <w:rPr>
                <w:rFonts w:cs="Arial"/>
                <w:sz w:val="22"/>
                <w:szCs w:val="22"/>
              </w:rPr>
              <w:t xml:space="preserve">and buddy </w:t>
            </w:r>
            <w:r w:rsidRPr="0052551E">
              <w:rPr>
                <w:rFonts w:cs="Arial"/>
                <w:sz w:val="22"/>
                <w:szCs w:val="22"/>
              </w:rPr>
              <w:t>on arrival to make sure they understand the workings of the school and to help them make friends.</w:t>
            </w:r>
          </w:p>
          <w:p w14:paraId="59E8C77E" w14:textId="45E53C07" w:rsidR="00E54CAD" w:rsidRPr="0052551E" w:rsidRDefault="00154A03" w:rsidP="000377A6">
            <w:pPr>
              <w:pStyle w:val="ListParagraph"/>
              <w:numPr>
                <w:ilvl w:val="0"/>
                <w:numId w:val="19"/>
              </w:numPr>
              <w:spacing w:after="0"/>
              <w:rPr>
                <w:rFonts w:cs="Arial"/>
                <w:sz w:val="22"/>
                <w:szCs w:val="22"/>
              </w:rPr>
            </w:pPr>
            <w:r w:rsidRPr="0052551E">
              <w:rPr>
                <w:rFonts w:cs="Arial"/>
                <w:sz w:val="22"/>
                <w:szCs w:val="22"/>
              </w:rPr>
              <w:t xml:space="preserve">Our school playground is split into different zones to ensure that all the different play needs of our children are catered for. </w:t>
            </w:r>
          </w:p>
        </w:tc>
      </w:tr>
    </w:tbl>
    <w:p w14:paraId="0562CB0E" w14:textId="77777777" w:rsidR="00E54CAD" w:rsidRPr="008B32AC" w:rsidRDefault="00E54CAD" w:rsidP="00427733">
      <w:pPr>
        <w:rPr>
          <w:sz w:val="22"/>
          <w:szCs w:val="22"/>
        </w:rPr>
        <w:sectPr w:rsidR="00E54CAD" w:rsidRPr="008B32AC" w:rsidSect="0052551E">
          <w:footerReference w:type="default" r:id="rId16"/>
          <w:pgSz w:w="11906" w:h="16838"/>
          <w:pgMar w:top="720" w:right="720" w:bottom="720" w:left="720" w:header="708" w:footer="708" w:gutter="0"/>
          <w:pgNumType w:start="1"/>
          <w:cols w:space="708"/>
          <w:docGrid w:linePitch="360"/>
        </w:sectPr>
      </w:pPr>
    </w:p>
    <w:p w14:paraId="34CE0A41" w14:textId="77777777" w:rsidR="00E54CAD" w:rsidRPr="008B32AC" w:rsidRDefault="00E54CAD" w:rsidP="00427733">
      <w:pPr>
        <w:rPr>
          <w:sz w:val="22"/>
          <w:szCs w:val="22"/>
        </w:rPr>
      </w:pPr>
    </w:p>
    <w:sectPr w:rsidR="00E54CAD" w:rsidRPr="008B32AC" w:rsidSect="00E54CAD">
      <w:footerReference w:type="defaul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A12B" w14:textId="77777777" w:rsidR="00AC711A" w:rsidRDefault="00AC711A" w:rsidP="000D5D73">
      <w:pPr>
        <w:spacing w:after="0"/>
      </w:pPr>
      <w:r>
        <w:separator/>
      </w:r>
    </w:p>
  </w:endnote>
  <w:endnote w:type="continuationSeparator" w:id="0">
    <w:p w14:paraId="2946DB82" w14:textId="77777777" w:rsidR="00AC711A" w:rsidRDefault="00AC711A"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1564"/>
      <w:docPartObj>
        <w:docPartGallery w:val="Page Numbers (Bottom of Page)"/>
        <w:docPartUnique/>
      </w:docPartObj>
    </w:sdtPr>
    <w:sdtEndPr/>
    <w:sdtContent>
      <w:p w14:paraId="50230CC7" w14:textId="0DE7451D" w:rsidR="00E54CAD" w:rsidRDefault="00541F1B">
        <w:pPr>
          <w:pStyle w:val="Footer"/>
          <w:jc w:val="center"/>
        </w:pPr>
        <w:r>
          <w:fldChar w:fldCharType="begin"/>
        </w:r>
        <w:r>
          <w:instrText xml:space="preserve"> PAGE   \* MERGEFORMAT </w:instrText>
        </w:r>
        <w:r>
          <w:fldChar w:fldCharType="separate"/>
        </w:r>
        <w:r w:rsidR="00A83444">
          <w:rPr>
            <w:noProof/>
          </w:rPr>
          <w:t>2</w:t>
        </w:r>
        <w:r>
          <w:rPr>
            <w:noProof/>
          </w:rPr>
          <w:fldChar w:fldCharType="end"/>
        </w:r>
      </w:p>
    </w:sdtContent>
  </w:sdt>
  <w:p w14:paraId="62EBF3C5" w14:textId="77777777" w:rsidR="00E54CAD" w:rsidRDefault="00E54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2845"/>
      <w:docPartObj>
        <w:docPartGallery w:val="Page Numbers (Bottom of Page)"/>
        <w:docPartUnique/>
      </w:docPartObj>
    </w:sdtPr>
    <w:sdtEndPr/>
    <w:sdtContent>
      <w:p w14:paraId="15EC428A" w14:textId="227C7CB5" w:rsidR="00A15515" w:rsidRDefault="00541F1B">
        <w:pPr>
          <w:pStyle w:val="Footer"/>
          <w:jc w:val="center"/>
        </w:pPr>
        <w:r>
          <w:fldChar w:fldCharType="begin"/>
        </w:r>
        <w:r>
          <w:instrText xml:space="preserve"> PAGE   \* MERGEFORMAT </w:instrText>
        </w:r>
        <w:r>
          <w:fldChar w:fldCharType="separate"/>
        </w:r>
        <w:r w:rsidR="000377A6">
          <w:rPr>
            <w:noProof/>
          </w:rPr>
          <w:t>7</w:t>
        </w:r>
        <w:r>
          <w:rPr>
            <w:noProof/>
          </w:rPr>
          <w:fldChar w:fldCharType="end"/>
        </w:r>
      </w:p>
    </w:sdtContent>
  </w:sdt>
  <w:p w14:paraId="6B699379" w14:textId="77777777" w:rsidR="00A15515" w:rsidRDefault="00A1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CC1D" w14:textId="77777777" w:rsidR="00AC711A" w:rsidRDefault="00AC711A" w:rsidP="000D5D73">
      <w:pPr>
        <w:spacing w:after="0"/>
      </w:pPr>
      <w:r>
        <w:separator/>
      </w:r>
    </w:p>
  </w:footnote>
  <w:footnote w:type="continuationSeparator" w:id="0">
    <w:p w14:paraId="110FFD37" w14:textId="77777777" w:rsidR="00AC711A" w:rsidRDefault="00AC711A"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E6C"/>
    <w:multiLevelType w:val="hybridMultilevel"/>
    <w:tmpl w:val="12D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3414C"/>
    <w:multiLevelType w:val="hybridMultilevel"/>
    <w:tmpl w:val="9780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C4DF1"/>
    <w:multiLevelType w:val="hybridMultilevel"/>
    <w:tmpl w:val="B4C0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A46BB"/>
    <w:multiLevelType w:val="hybridMultilevel"/>
    <w:tmpl w:val="2014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70C77"/>
    <w:multiLevelType w:val="hybridMultilevel"/>
    <w:tmpl w:val="B3FE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27427"/>
    <w:multiLevelType w:val="hybridMultilevel"/>
    <w:tmpl w:val="F254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423AA"/>
    <w:multiLevelType w:val="hybridMultilevel"/>
    <w:tmpl w:val="E18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2000E"/>
    <w:multiLevelType w:val="hybridMultilevel"/>
    <w:tmpl w:val="7CAC7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730DDC"/>
    <w:multiLevelType w:val="hybridMultilevel"/>
    <w:tmpl w:val="BC52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12"/>
  </w:num>
  <w:num w:numId="5">
    <w:abstractNumId w:val="4"/>
  </w:num>
  <w:num w:numId="6">
    <w:abstractNumId w:val="9"/>
  </w:num>
  <w:num w:numId="7">
    <w:abstractNumId w:val="5"/>
  </w:num>
  <w:num w:numId="8">
    <w:abstractNumId w:val="2"/>
  </w:num>
  <w:num w:numId="9">
    <w:abstractNumId w:val="16"/>
  </w:num>
  <w:num w:numId="10">
    <w:abstractNumId w:val="8"/>
  </w:num>
  <w:num w:numId="11">
    <w:abstractNumId w:val="17"/>
  </w:num>
  <w:num w:numId="12">
    <w:abstractNumId w:val="0"/>
  </w:num>
  <w:num w:numId="13">
    <w:abstractNumId w:val="14"/>
  </w:num>
  <w:num w:numId="14">
    <w:abstractNumId w:val="15"/>
  </w:num>
  <w:num w:numId="15">
    <w:abstractNumId w:val="6"/>
  </w:num>
  <w:num w:numId="16">
    <w:abstractNumId w:val="1"/>
  </w:num>
  <w:num w:numId="17">
    <w:abstractNumId w:val="1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377A6"/>
    <w:rsid w:val="000421DB"/>
    <w:rsid w:val="00044B2F"/>
    <w:rsid w:val="000C5F9E"/>
    <w:rsid w:val="000D5D73"/>
    <w:rsid w:val="000E234E"/>
    <w:rsid w:val="0013055A"/>
    <w:rsid w:val="0014169D"/>
    <w:rsid w:val="001468A8"/>
    <w:rsid w:val="00154005"/>
    <w:rsid w:val="00154A03"/>
    <w:rsid w:val="001651F8"/>
    <w:rsid w:val="00172DBD"/>
    <w:rsid w:val="00174F31"/>
    <w:rsid w:val="00175B49"/>
    <w:rsid w:val="00212603"/>
    <w:rsid w:val="00216A82"/>
    <w:rsid w:val="00246F05"/>
    <w:rsid w:val="0027173C"/>
    <w:rsid w:val="002A0E5F"/>
    <w:rsid w:val="002A2F46"/>
    <w:rsid w:val="002C5D8B"/>
    <w:rsid w:val="002D58FC"/>
    <w:rsid w:val="002E7F20"/>
    <w:rsid w:val="00314D6B"/>
    <w:rsid w:val="0032311B"/>
    <w:rsid w:val="00365635"/>
    <w:rsid w:val="003708A4"/>
    <w:rsid w:val="003968AD"/>
    <w:rsid w:val="003B49B8"/>
    <w:rsid w:val="003B79F1"/>
    <w:rsid w:val="003D4081"/>
    <w:rsid w:val="003E5DD8"/>
    <w:rsid w:val="003E6283"/>
    <w:rsid w:val="00407F3C"/>
    <w:rsid w:val="00415B10"/>
    <w:rsid w:val="00427733"/>
    <w:rsid w:val="00494265"/>
    <w:rsid w:val="0052551E"/>
    <w:rsid w:val="005314D6"/>
    <w:rsid w:val="00541F1B"/>
    <w:rsid w:val="00544391"/>
    <w:rsid w:val="00567D24"/>
    <w:rsid w:val="00586BFD"/>
    <w:rsid w:val="005C2BD6"/>
    <w:rsid w:val="005C7FE9"/>
    <w:rsid w:val="0061723B"/>
    <w:rsid w:val="00673E46"/>
    <w:rsid w:val="0068123A"/>
    <w:rsid w:val="006A5358"/>
    <w:rsid w:val="006A670B"/>
    <w:rsid w:val="006C07AA"/>
    <w:rsid w:val="006C797B"/>
    <w:rsid w:val="006F4841"/>
    <w:rsid w:val="007208C3"/>
    <w:rsid w:val="007409F7"/>
    <w:rsid w:val="00753EC1"/>
    <w:rsid w:val="007545A7"/>
    <w:rsid w:val="00780BD6"/>
    <w:rsid w:val="00796027"/>
    <w:rsid w:val="00796F91"/>
    <w:rsid w:val="007A7252"/>
    <w:rsid w:val="007F2AF1"/>
    <w:rsid w:val="00814350"/>
    <w:rsid w:val="008223AB"/>
    <w:rsid w:val="008656EA"/>
    <w:rsid w:val="008921A0"/>
    <w:rsid w:val="008A57D9"/>
    <w:rsid w:val="008A5C11"/>
    <w:rsid w:val="008A78CA"/>
    <w:rsid w:val="008B2022"/>
    <w:rsid w:val="008B32AC"/>
    <w:rsid w:val="008C1E48"/>
    <w:rsid w:val="008D41B4"/>
    <w:rsid w:val="008D5A22"/>
    <w:rsid w:val="009069FE"/>
    <w:rsid w:val="00927C42"/>
    <w:rsid w:val="0096689B"/>
    <w:rsid w:val="009B3103"/>
    <w:rsid w:val="009E5F6D"/>
    <w:rsid w:val="00A15515"/>
    <w:rsid w:val="00A27119"/>
    <w:rsid w:val="00A31629"/>
    <w:rsid w:val="00A34B0F"/>
    <w:rsid w:val="00A74758"/>
    <w:rsid w:val="00A83444"/>
    <w:rsid w:val="00AA21CB"/>
    <w:rsid w:val="00AA6BB3"/>
    <w:rsid w:val="00AB2BB4"/>
    <w:rsid w:val="00AC711A"/>
    <w:rsid w:val="00AD4956"/>
    <w:rsid w:val="00B040CE"/>
    <w:rsid w:val="00B07440"/>
    <w:rsid w:val="00B52053"/>
    <w:rsid w:val="00B53CB5"/>
    <w:rsid w:val="00B7065D"/>
    <w:rsid w:val="00BB030A"/>
    <w:rsid w:val="00C01CD8"/>
    <w:rsid w:val="00CC0106"/>
    <w:rsid w:val="00CE2C37"/>
    <w:rsid w:val="00CE468B"/>
    <w:rsid w:val="00D039D3"/>
    <w:rsid w:val="00D06ACF"/>
    <w:rsid w:val="00D95454"/>
    <w:rsid w:val="00DF4883"/>
    <w:rsid w:val="00DF5F2C"/>
    <w:rsid w:val="00DF7243"/>
    <w:rsid w:val="00E54CAD"/>
    <w:rsid w:val="00E67894"/>
    <w:rsid w:val="00E817D7"/>
    <w:rsid w:val="00ED767D"/>
    <w:rsid w:val="00F013AE"/>
    <w:rsid w:val="00F42DCC"/>
    <w:rsid w:val="00F63092"/>
    <w:rsid w:val="00FA5384"/>
    <w:rsid w:val="15F4E908"/>
    <w:rsid w:val="1B61C4D0"/>
    <w:rsid w:val="32EEB0EB"/>
    <w:rsid w:val="34C13BAF"/>
    <w:rsid w:val="3A4CBFA4"/>
    <w:rsid w:val="405084D6"/>
    <w:rsid w:val="42E4B145"/>
    <w:rsid w:val="49637BCD"/>
    <w:rsid w:val="4C4DA19D"/>
    <w:rsid w:val="549C7B81"/>
    <w:rsid w:val="5D20ED25"/>
    <w:rsid w:val="62136F80"/>
    <w:rsid w:val="665FC0FE"/>
    <w:rsid w:val="67EECD5E"/>
    <w:rsid w:val="70261208"/>
    <w:rsid w:val="76F09189"/>
    <w:rsid w:val="77B0813C"/>
    <w:rsid w:val="798DE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0D3D"/>
  <w15:docId w15:val="{BB93E8B3-EC17-4E1B-A556-4BC07D78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customStyle="1" w:styleId="UnresolvedMention">
    <w:name w:val="Unresolved Mention"/>
    <w:basedOn w:val="DefaultParagraphFont"/>
    <w:uiPriority w:val="99"/>
    <w:semiHidden/>
    <w:unhideWhenUsed/>
    <w:rsid w:val="009B31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350">
      <w:bodyDiv w:val="1"/>
      <w:marLeft w:val="0"/>
      <w:marRight w:val="0"/>
      <w:marTop w:val="0"/>
      <w:marBottom w:val="0"/>
      <w:divBdr>
        <w:top w:val="none" w:sz="0" w:space="0" w:color="auto"/>
        <w:left w:val="none" w:sz="0" w:space="0" w:color="auto"/>
        <w:bottom w:val="none" w:sz="0" w:space="0" w:color="auto"/>
        <w:right w:val="none" w:sz="0" w:space="0" w:color="auto"/>
      </w:divBdr>
      <w:divsChild>
        <w:div w:id="51389563">
          <w:marLeft w:val="0"/>
          <w:marRight w:val="0"/>
          <w:marTop w:val="0"/>
          <w:marBottom w:val="0"/>
          <w:divBdr>
            <w:top w:val="none" w:sz="0" w:space="0" w:color="auto"/>
            <w:left w:val="none" w:sz="0" w:space="0" w:color="auto"/>
            <w:bottom w:val="none" w:sz="0" w:space="0" w:color="auto"/>
            <w:right w:val="none" w:sz="0" w:space="0" w:color="auto"/>
          </w:divBdr>
          <w:divsChild>
            <w:div w:id="16441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153">
      <w:bodyDiv w:val="1"/>
      <w:marLeft w:val="0"/>
      <w:marRight w:val="0"/>
      <w:marTop w:val="0"/>
      <w:marBottom w:val="0"/>
      <w:divBdr>
        <w:top w:val="none" w:sz="0" w:space="0" w:color="auto"/>
        <w:left w:val="none" w:sz="0" w:space="0" w:color="auto"/>
        <w:bottom w:val="none" w:sz="0" w:space="0" w:color="auto"/>
        <w:right w:val="none" w:sz="0" w:space="0" w:color="auto"/>
      </w:divBdr>
    </w:div>
    <w:div w:id="1465583201">
      <w:bodyDiv w:val="1"/>
      <w:marLeft w:val="0"/>
      <w:marRight w:val="0"/>
      <w:marTop w:val="0"/>
      <w:marBottom w:val="0"/>
      <w:divBdr>
        <w:top w:val="none" w:sz="0" w:space="0" w:color="auto"/>
        <w:left w:val="none" w:sz="0" w:space="0" w:color="auto"/>
        <w:bottom w:val="none" w:sz="0" w:space="0" w:color="auto"/>
        <w:right w:val="none" w:sz="0" w:space="0" w:color="auto"/>
      </w:divBdr>
    </w:div>
    <w:div w:id="1540896245">
      <w:bodyDiv w:val="1"/>
      <w:marLeft w:val="0"/>
      <w:marRight w:val="0"/>
      <w:marTop w:val="0"/>
      <w:marBottom w:val="0"/>
      <w:divBdr>
        <w:top w:val="none" w:sz="0" w:space="0" w:color="auto"/>
        <w:left w:val="none" w:sz="0" w:space="0" w:color="auto"/>
        <w:bottom w:val="none" w:sz="0" w:space="0" w:color="auto"/>
        <w:right w:val="none" w:sz="0" w:space="0" w:color="auto"/>
      </w:divBdr>
      <w:divsChild>
        <w:div w:id="1831942530">
          <w:marLeft w:val="0"/>
          <w:marRight w:val="0"/>
          <w:marTop w:val="0"/>
          <w:marBottom w:val="0"/>
          <w:divBdr>
            <w:top w:val="none" w:sz="0" w:space="0" w:color="auto"/>
            <w:left w:val="none" w:sz="0" w:space="0" w:color="auto"/>
            <w:bottom w:val="none" w:sz="0" w:space="0" w:color="auto"/>
            <w:right w:val="none" w:sz="0" w:space="0" w:color="auto"/>
          </w:divBdr>
          <w:divsChild>
            <w:div w:id="574438202">
              <w:marLeft w:val="0"/>
              <w:marRight w:val="0"/>
              <w:marTop w:val="0"/>
              <w:marBottom w:val="0"/>
              <w:divBdr>
                <w:top w:val="none" w:sz="0" w:space="0" w:color="auto"/>
                <w:left w:val="none" w:sz="0" w:space="0" w:color="auto"/>
                <w:bottom w:val="none" w:sz="0" w:space="0" w:color="auto"/>
                <w:right w:val="none" w:sz="0" w:space="0" w:color="auto"/>
              </w:divBdr>
            </w:div>
            <w:div w:id="8465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puty@bowerham.lanc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werham.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owerham.co.uk/class-pag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werham.co.uk/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9A5E53D89C64EB82DE2B1625B34DC" ma:contentTypeVersion="9" ma:contentTypeDescription="Create a new document." ma:contentTypeScope="" ma:versionID="3199b7e7163676c8afeb2acda720f866">
  <xsd:schema xmlns:xsd="http://www.w3.org/2001/XMLSchema" xmlns:xs="http://www.w3.org/2001/XMLSchema" xmlns:p="http://schemas.microsoft.com/office/2006/metadata/properties" xmlns:ns2="7a6b98c5-f775-4b90-b0a4-b18acc2dc5c7" targetNamespace="http://schemas.microsoft.com/office/2006/metadata/properties" ma:root="true" ma:fieldsID="72aa34a2c3a32fcfcc2ea32d181882b6" ns2:_="">
    <xsd:import namespace="7a6b98c5-f775-4b90-b0a4-b18acc2dc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8c5-f775-4b90-b0a4-b18acc2d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0905-56D8-4199-854B-187144E586F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a6b98c5-f775-4b90-b0a4-b18acc2dc5c7"/>
    <ds:schemaRef ds:uri="http://www.w3.org/XML/1998/namespace"/>
  </ds:schemaRefs>
</ds:datastoreItem>
</file>

<file path=customXml/itemProps2.xml><?xml version="1.0" encoding="utf-8"?>
<ds:datastoreItem xmlns:ds="http://schemas.openxmlformats.org/officeDocument/2006/customXml" ds:itemID="{72F203F4-F89E-49C5-80D0-8B03F3CE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8c5-f775-4b90-b0a4-b18acc2d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AA4AF-ADD8-41AC-9C9A-61A7E6B3C591}">
  <ds:schemaRefs>
    <ds:schemaRef ds:uri="http://schemas.microsoft.com/sharepoint/v3/contenttype/forms"/>
  </ds:schemaRefs>
</ds:datastoreItem>
</file>

<file path=customXml/itemProps4.xml><?xml version="1.0" encoding="utf-8"?>
<ds:datastoreItem xmlns:ds="http://schemas.openxmlformats.org/officeDocument/2006/customXml" ds:itemID="{E9D310B8-262F-4EF0-B93C-887E8CFE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clark, tracey</cp:lastModifiedBy>
  <cp:revision>7</cp:revision>
  <cp:lastPrinted>2018-11-01T12:57:00Z</cp:lastPrinted>
  <dcterms:created xsi:type="dcterms:W3CDTF">2021-06-08T13:03:00Z</dcterms:created>
  <dcterms:modified xsi:type="dcterms:W3CDTF">2021-06-08T14:36:00Z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0x010100B519A5E53D89C64EB82DE2B1625B34DC</vt:lpwstr>
  </property>
</Properties>
</file>